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6178314" w:displacedByCustomXml="next"/>
    <w:bookmarkEnd w:id="0" w:displacedByCustomXml="next"/>
    <w:sdt>
      <w:sdtPr>
        <w:rPr>
          <w:rFonts w:ascii="Moderat" w:eastAsiaTheme="majorEastAsia" w:hAnsi="Moderat" w:cs="Times New Roman (Headings CS)"/>
          <w:b/>
          <w:color w:val="00429A"/>
          <w:szCs w:val="32"/>
          <w:lang w:val="en-US"/>
        </w:rPr>
        <w:id w:val="-380167663"/>
        <w:docPartObj>
          <w:docPartGallery w:val="Cover Pages"/>
          <w:docPartUnique/>
        </w:docPartObj>
      </w:sdtPr>
      <w:sdtEndPr>
        <w:rPr>
          <w:rFonts w:eastAsia="Arial" w:cs="Arial"/>
          <w:sz w:val="20"/>
          <w:szCs w:val="18"/>
        </w:rPr>
      </w:sdtEndPr>
      <w:sdtContent>
        <w:p w14:paraId="220E2051" w14:textId="581C61DB" w:rsidR="00B370B4" w:rsidRDefault="00B370B4"/>
        <w:p w14:paraId="57F786F2" w14:textId="20580D3E" w:rsidR="00466229" w:rsidRPr="00BF57C6" w:rsidRDefault="00383A0D" w:rsidP="00BF57C6">
          <w:pPr>
            <w:pStyle w:val="Heading1"/>
            <w:numPr>
              <w:ilvl w:val="0"/>
              <w:numId w:val="0"/>
            </w:numPr>
            <w:ind w:left="454" w:hanging="454"/>
            <w:rPr>
              <w:rFonts w:eastAsia="Arial" w:cs="Arial"/>
              <w:b w:val="0"/>
              <w:sz w:val="20"/>
              <w:szCs w:val="18"/>
            </w:rPr>
          </w:pPr>
          <w:r>
            <w:rPr>
              <w:noProof/>
              <w:color w:val="231F20"/>
              <w:sz w:val="20"/>
              <w:szCs w:val="20"/>
            </w:rPr>
            <mc:AlternateContent>
              <mc:Choice Requires="wps">
                <w:drawing>
                  <wp:anchor distT="0" distB="0" distL="114300" distR="114300" simplePos="0" relativeHeight="251501568" behindDoc="1" locked="0" layoutInCell="1" allowOverlap="1" wp14:anchorId="4738EAD6" wp14:editId="60874001">
                    <wp:simplePos x="0" y="0"/>
                    <wp:positionH relativeFrom="column">
                      <wp:posOffset>-736600</wp:posOffset>
                    </wp:positionH>
                    <wp:positionV relativeFrom="paragraph">
                      <wp:posOffset>3938270</wp:posOffset>
                    </wp:positionV>
                    <wp:extent cx="5135245" cy="2507615"/>
                    <wp:effectExtent l="0" t="0" r="8255" b="6985"/>
                    <wp:wrapNone/>
                    <wp:docPr id="2" name="Text Box 2"/>
                    <wp:cNvGraphicFramePr/>
                    <a:graphic xmlns:a="http://schemas.openxmlformats.org/drawingml/2006/main">
                      <a:graphicData uri="http://schemas.microsoft.com/office/word/2010/wordprocessingShape">
                        <wps:wsp>
                          <wps:cNvSpPr txBox="1"/>
                          <wps:spPr>
                            <a:xfrm>
                              <a:off x="0" y="0"/>
                              <a:ext cx="5135245" cy="2507615"/>
                            </a:xfrm>
                            <a:prstGeom prst="rect">
                              <a:avLst/>
                            </a:prstGeom>
                            <a:noFill/>
                            <a:ln w="6350">
                              <a:noFill/>
                            </a:ln>
                          </wps:spPr>
                          <wps:txbx>
                            <w:txbxContent>
                              <w:p w14:paraId="50AAD5B9" w14:textId="3DF132E3" w:rsidR="00B370B4" w:rsidRPr="00F444EA" w:rsidRDefault="00383A0D" w:rsidP="00F444EA">
                                <w:pPr>
                                  <w:spacing w:line="1200" w:lineRule="exact"/>
                                  <w:rPr>
                                    <w:rFonts w:ascii="Moderat" w:hAnsi="Moderat"/>
                                    <w:b/>
                                    <w:bCs/>
                                    <w:color w:val="FFFFFF" w:themeColor="background1"/>
                                    <w:sz w:val="120"/>
                                    <w:szCs w:val="120"/>
                                  </w:rPr>
                                </w:pPr>
                                <w:r>
                                  <w:rPr>
                                    <w:rFonts w:ascii="Moderat" w:hAnsi="Moderat"/>
                                    <w:b/>
                                    <w:bCs/>
                                    <w:color w:val="FFFFFF" w:themeColor="background1"/>
                                    <w:sz w:val="120"/>
                                    <w:szCs w:val="120"/>
                                  </w:rPr>
                                  <w:t>SJBCA COMPLAINTS POLICY</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8EAD6" id="_x0000_t202" coordsize="21600,21600" o:spt="202" path="m,l,21600r21600,l21600,xe">
                    <v:stroke joinstyle="miter"/>
                    <v:path gradientshapeok="t" o:connecttype="rect"/>
                  </v:shapetype>
                  <v:shape id="Text Box 2" o:spid="_x0000_s1026" type="#_x0000_t202" style="position:absolute;left:0;text-align:left;margin-left:-58pt;margin-top:310.1pt;width:404.35pt;height:19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" filled="f" stroked="f" strokeweight=".5pt">
                    <v:textbox inset="0,0,0,0">
                      <w:txbxContent>
                        <w:p w14:paraId="50AAD5B9" w14:textId="3DF132E3" w:rsidR="00B370B4" w:rsidRPr="00F444EA" w:rsidRDefault="00383A0D" w:rsidP="00F444EA">
                          <w:pPr>
                            <w:spacing w:line="1200" w:lineRule="exact"/>
                            <w:rPr>
                              <w:rFonts w:ascii="Moderat" w:hAnsi="Moderat"/>
                              <w:b/>
                              <w:bCs/>
                              <w:color w:val="FFFFFF" w:themeColor="background1"/>
                              <w:sz w:val="120"/>
                              <w:szCs w:val="120"/>
                            </w:rPr>
                          </w:pPr>
                          <w:r>
                            <w:rPr>
                              <w:rFonts w:ascii="Moderat" w:hAnsi="Moderat"/>
                              <w:b/>
                              <w:bCs/>
                              <w:color w:val="FFFFFF" w:themeColor="background1"/>
                              <w:sz w:val="120"/>
                              <w:szCs w:val="120"/>
                            </w:rPr>
                            <w:t>SJBCA COMPLAINTS POLICY</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1D7F74">
            <w:rPr>
              <w:noProof/>
              <w:color w:val="231F20"/>
              <w:sz w:val="20"/>
              <w:szCs w:val="20"/>
            </w:rPr>
            <mc:AlternateContent>
              <mc:Choice Requires="wps">
                <w:drawing>
                  <wp:anchor distT="0" distB="0" distL="114300" distR="114300" simplePos="0" relativeHeight="251508736" behindDoc="1" locked="0" layoutInCell="1" allowOverlap="1" wp14:anchorId="2606BBF2" wp14:editId="6F573490">
                    <wp:simplePos x="0" y="0"/>
                    <wp:positionH relativeFrom="column">
                      <wp:posOffset>-927100</wp:posOffset>
                    </wp:positionH>
                    <wp:positionV relativeFrom="paragraph">
                      <wp:posOffset>6529070</wp:posOffset>
                    </wp:positionV>
                    <wp:extent cx="6901962" cy="1914525"/>
                    <wp:effectExtent l="0" t="0" r="13335" b="9525"/>
                    <wp:wrapNone/>
                    <wp:docPr id="5" name="Text Box 5"/>
                    <wp:cNvGraphicFramePr/>
                    <a:graphic xmlns:a="http://schemas.openxmlformats.org/drawingml/2006/main">
                      <a:graphicData uri="http://schemas.microsoft.com/office/word/2010/wordprocessingShape">
                        <wps:wsp>
                          <wps:cNvSpPr txBox="1"/>
                          <wps:spPr>
                            <a:xfrm>
                              <a:off x="0" y="0"/>
                              <a:ext cx="6901962" cy="1914525"/>
                            </a:xfrm>
                            <a:prstGeom prst="rect">
                              <a:avLst/>
                            </a:prstGeom>
                            <a:noFill/>
                            <a:ln w="6350">
                              <a:noFill/>
                            </a:ln>
                          </wps:spPr>
                          <wps:txbx>
                            <w:txbxContent>
                              <w:p w14:paraId="0119FD0F" w14:textId="23172714" w:rsidR="00BF57C6" w:rsidRPr="00290C40" w:rsidRDefault="00BF57C6" w:rsidP="00BF57C6">
                                <w:pPr>
                                  <w:rPr>
                                    <w:rFonts w:ascii="Moderat" w:hAnsi="Moderat"/>
                                    <w:color w:val="FFFFFF" w:themeColor="background1"/>
                                    <w:sz w:val="36"/>
                                    <w:szCs w:val="36"/>
                                  </w:rPr>
                                </w:pPr>
                                <w:r w:rsidRPr="00290C40">
                                  <w:rPr>
                                    <w:rFonts w:ascii="Moderat" w:hAnsi="Moderat"/>
                                    <w:color w:val="FFFFFF" w:themeColor="background1"/>
                                    <w:sz w:val="36"/>
                                    <w:szCs w:val="36"/>
                                  </w:rPr>
                                  <w:t xml:space="preserve">FOR </w:t>
                                </w:r>
                              </w:p>
                              <w:p w14:paraId="5D0DE284" w14:textId="7D8634D9" w:rsidR="00BF57C6" w:rsidRPr="00290C40" w:rsidRDefault="00290C40" w:rsidP="00BF57C6">
                                <w:pPr>
                                  <w:rPr>
                                    <w:rFonts w:ascii="Moderat" w:hAnsi="Moderat"/>
                                    <w:color w:val="FFFFFF" w:themeColor="background1"/>
                                    <w:sz w:val="36"/>
                                    <w:szCs w:val="36"/>
                                  </w:rPr>
                                </w:pPr>
                                <w:r w:rsidRPr="00290C40">
                                  <w:rPr>
                                    <w:rFonts w:ascii="Moderat" w:hAnsi="Moderat"/>
                                    <w:color w:val="FFFFFF" w:themeColor="background1"/>
                                    <w:sz w:val="36"/>
                                    <w:szCs w:val="36"/>
                                  </w:rPr>
                                  <w:t>Bishop Milner Catholic College</w:t>
                                </w:r>
                                <w:r w:rsidR="00BF57C6" w:rsidRPr="00290C40">
                                  <w:rPr>
                                    <w:rFonts w:ascii="Moderat" w:hAnsi="Moderat"/>
                                    <w:color w:val="FFFFFF" w:themeColor="background1"/>
                                    <w:sz w:val="36"/>
                                    <w:szCs w:val="36"/>
                                  </w:rPr>
                                  <w:t xml:space="preserve"> in the St John Bosco Catholic Academy</w:t>
                                </w:r>
                              </w:p>
                              <w:p w14:paraId="78B7D963" w14:textId="77777777" w:rsidR="00BF57C6" w:rsidRPr="00290C40" w:rsidRDefault="00BF57C6" w:rsidP="00BF57C6">
                                <w:pPr>
                                  <w:rPr>
                                    <w:rFonts w:ascii="Moderat" w:hAnsi="Moderat"/>
                                    <w:color w:val="FFFFFF" w:themeColor="background1"/>
                                  </w:rPr>
                                </w:pPr>
                              </w:p>
                              <w:p w14:paraId="401BA4CC" w14:textId="5CBD915E" w:rsidR="00BF57C6" w:rsidRPr="00290C40" w:rsidRDefault="00BF57C6" w:rsidP="00BF57C6">
                                <w:pPr>
                                  <w:jc w:val="center"/>
                                  <w:rPr>
                                    <w:rFonts w:ascii="Moderat" w:hAnsi="Moderat"/>
                                    <w:color w:val="FFFFFF" w:themeColor="background1"/>
                                  </w:rPr>
                                </w:pPr>
                              </w:p>
                              <w:p w14:paraId="4AB12EC1" w14:textId="1F51D74B" w:rsidR="00E03F3A" w:rsidRPr="00290C40" w:rsidRDefault="00E03F3A" w:rsidP="00466229">
                                <w:pPr>
                                  <w:pStyle w:val="3Policytitle"/>
                                  <w:rPr>
                                    <w:rFonts w:ascii="Moderat" w:hAnsi="Moderat" w:cs="Calibri"/>
                                    <w:b w:val="0"/>
                                    <w:color w:val="FFFFFF" w:themeColor="background1"/>
                                    <w:sz w:val="74"/>
                                  </w:rPr>
                                </w:pPr>
                                <w:r w:rsidRPr="00290C40">
                                  <w:rPr>
                                    <w:rFonts w:ascii="Moderat Black" w:hAnsi="Moderat Black"/>
                                    <w:bCs/>
                                    <w:color w:val="FFFFFF" w:themeColor="background1"/>
                                    <w:sz w:val="18"/>
                                    <w:szCs w:val="18"/>
                                  </w:rPr>
                                  <w:t>ST JOH</w:t>
                                </w:r>
                                <w:r w:rsidR="00466229" w:rsidRPr="00290C40">
                                  <w:rPr>
                                    <w:rFonts w:ascii="Moderat Black" w:hAnsi="Moderat Black"/>
                                    <w:b w:val="0"/>
                                    <w:bCs/>
                                    <w:color w:val="FFFFFF" w:themeColor="background1"/>
                                    <w:sz w:val="18"/>
                                    <w:szCs w:val="18"/>
                                  </w:rPr>
                                  <w:t>N</w:t>
                                </w:r>
                                <w:r w:rsidRPr="00290C40">
                                  <w:rPr>
                                    <w:rFonts w:ascii="Moderat Black" w:hAnsi="Moderat Black"/>
                                    <w:bCs/>
                                    <w:color w:val="FFFFFF" w:themeColor="background1"/>
                                    <w:sz w:val="18"/>
                                    <w:szCs w:val="18"/>
                                  </w:rPr>
                                  <w:t xml:space="preserve"> BOSCO CATHOLIC ACADEMY</w:t>
                                </w:r>
                              </w:p>
                              <w:p w14:paraId="6338CC1D" w14:textId="232BA883" w:rsidR="001D7F74" w:rsidRPr="00290C40" w:rsidRDefault="001D7F74" w:rsidP="001D7F74">
                                <w:pPr>
                                  <w:pStyle w:val="Subtitle"/>
                                  <w:rPr>
                                    <w:rFonts w:ascii="Moderat Medium" w:hAnsi="Moderat Medium"/>
                                    <w:b w:val="0"/>
                                    <w:color w:val="FFFFFF" w:themeColor="background1"/>
                                    <w:sz w:val="32"/>
                                    <w:szCs w:val="32"/>
                                  </w:rPr>
                                </w:pPr>
                              </w:p>
                              <w:p w14:paraId="3197E953" w14:textId="77777777" w:rsidR="00466229" w:rsidRPr="00290C40" w:rsidRDefault="00466229" w:rsidP="00466229">
                                <w:pPr>
                                  <w:pStyle w:val="1bodycopy10pt"/>
                                  <w:jc w:val="center"/>
                                  <w:rPr>
                                    <w:rFonts w:ascii="Moderat" w:hAnsi="Moderat" w:cs="Calibri"/>
                                    <w:color w:val="FFFFFF" w:themeColor="background1"/>
                                    <w:sz w:val="28"/>
                                  </w:rPr>
                                </w:pPr>
                                <w:r w:rsidRPr="00290C40">
                                  <w:rPr>
                                    <w:rFonts w:ascii="Moderat" w:hAnsi="Moderat" w:cs="Calibri"/>
                                    <w:color w:val="FFFFFF" w:themeColor="background1"/>
                                    <w:sz w:val="28"/>
                                  </w:rPr>
                                  <w:t xml:space="preserve">Applicable to all SJBCA Schools </w:t>
                                </w:r>
                              </w:p>
                              <w:p w14:paraId="14FB6D9F" w14:textId="77777777" w:rsidR="001D7F74" w:rsidRPr="00290C40" w:rsidRDefault="001D7F74" w:rsidP="001D7F74">
                                <w:pPr>
                                  <w:pStyle w:val="Subtitle"/>
                                  <w:rPr>
                                    <w:rFonts w:ascii="Moderat Medium" w:hAnsi="Moderat Medium"/>
                                    <w:b w:val="0"/>
                                    <w:color w:val="FFFFFF" w:themeColor="background1"/>
                                    <w:sz w:val="32"/>
                                    <w:szCs w:val="32"/>
                                  </w:rPr>
                                </w:pPr>
                              </w:p>
                              <w:p w14:paraId="0CA9349F" w14:textId="77777777" w:rsidR="001D7F74" w:rsidRPr="00290C40" w:rsidRDefault="001D7F74" w:rsidP="001D7F74">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7" type="#_x0000_t202" style="position:absolute;left:0;text-align:left;margin-left:-73pt;margin-top:514.1pt;width:543.45pt;height:15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" filled="f" stroked="f" strokeweight=".5pt">
                    <v:textbox inset="0,0,0,0">
                      <w:txbxContent>
                        <w:p w14:paraId="0119FD0F" w14:textId="23172714" w:rsidR="00BF57C6" w:rsidRPr="00290C40" w:rsidRDefault="00BF57C6" w:rsidP="00BF57C6">
                          <w:pPr>
                            <w:rPr>
                              <w:rFonts w:ascii="Moderat" w:hAnsi="Moderat"/>
                              <w:color w:val="FFFFFF" w:themeColor="background1"/>
                              <w:sz w:val="36"/>
                              <w:szCs w:val="36"/>
                            </w:rPr>
                          </w:pPr>
                          <w:r w:rsidRPr="00290C40">
                            <w:rPr>
                              <w:rFonts w:ascii="Moderat" w:hAnsi="Moderat"/>
                              <w:color w:val="FFFFFF" w:themeColor="background1"/>
                              <w:sz w:val="36"/>
                              <w:szCs w:val="36"/>
                            </w:rPr>
                            <w:t xml:space="preserve">FOR </w:t>
                          </w:r>
                        </w:p>
                        <w:p w14:paraId="5D0DE284" w14:textId="7D8634D9" w:rsidR="00BF57C6" w:rsidRPr="00290C40" w:rsidRDefault="00290C40" w:rsidP="00BF57C6">
                          <w:pPr>
                            <w:rPr>
                              <w:rFonts w:ascii="Moderat" w:hAnsi="Moderat"/>
                              <w:color w:val="FFFFFF" w:themeColor="background1"/>
                              <w:sz w:val="36"/>
                              <w:szCs w:val="36"/>
                            </w:rPr>
                          </w:pPr>
                          <w:r w:rsidRPr="00290C40">
                            <w:rPr>
                              <w:rFonts w:ascii="Moderat" w:hAnsi="Moderat"/>
                              <w:color w:val="FFFFFF" w:themeColor="background1"/>
                              <w:sz w:val="36"/>
                              <w:szCs w:val="36"/>
                            </w:rPr>
                            <w:t>Bishop Milner Catholic College</w:t>
                          </w:r>
                          <w:r w:rsidR="00BF57C6" w:rsidRPr="00290C40">
                            <w:rPr>
                              <w:rFonts w:ascii="Moderat" w:hAnsi="Moderat"/>
                              <w:color w:val="FFFFFF" w:themeColor="background1"/>
                              <w:sz w:val="36"/>
                              <w:szCs w:val="36"/>
                            </w:rPr>
                            <w:t xml:space="preserve"> in the St John Bosco Catholic Academy</w:t>
                          </w:r>
                        </w:p>
                        <w:p w14:paraId="78B7D963" w14:textId="77777777" w:rsidR="00BF57C6" w:rsidRPr="00290C40" w:rsidRDefault="00BF57C6" w:rsidP="00BF57C6">
                          <w:pPr>
                            <w:rPr>
                              <w:rFonts w:ascii="Moderat" w:hAnsi="Moderat"/>
                              <w:color w:val="FFFFFF" w:themeColor="background1"/>
                            </w:rPr>
                          </w:pPr>
                        </w:p>
                        <w:p w14:paraId="401BA4CC" w14:textId="5CBD915E" w:rsidR="00BF57C6" w:rsidRPr="00290C40" w:rsidRDefault="00BF57C6" w:rsidP="00BF57C6">
                          <w:pPr>
                            <w:jc w:val="center"/>
                            <w:rPr>
                              <w:rFonts w:ascii="Moderat" w:hAnsi="Moderat"/>
                              <w:color w:val="FFFFFF" w:themeColor="background1"/>
                            </w:rPr>
                          </w:pPr>
                        </w:p>
                        <w:p w14:paraId="4AB12EC1" w14:textId="1F51D74B" w:rsidR="00E03F3A" w:rsidRPr="00290C40" w:rsidRDefault="00E03F3A" w:rsidP="00466229">
                          <w:pPr>
                            <w:pStyle w:val="3Policytitle"/>
                            <w:rPr>
                              <w:rFonts w:ascii="Moderat" w:hAnsi="Moderat" w:cs="Calibri"/>
                              <w:b w:val="0"/>
                              <w:color w:val="FFFFFF" w:themeColor="background1"/>
                              <w:sz w:val="74"/>
                            </w:rPr>
                          </w:pPr>
                          <w:r w:rsidRPr="00290C40">
                            <w:rPr>
                              <w:rFonts w:ascii="Moderat Black" w:hAnsi="Moderat Black"/>
                              <w:bCs/>
                              <w:color w:val="FFFFFF" w:themeColor="background1"/>
                              <w:sz w:val="18"/>
                              <w:szCs w:val="18"/>
                            </w:rPr>
                            <w:t>ST JOH</w:t>
                          </w:r>
                          <w:r w:rsidR="00466229" w:rsidRPr="00290C40">
                            <w:rPr>
                              <w:rFonts w:ascii="Moderat Black" w:hAnsi="Moderat Black"/>
                              <w:b w:val="0"/>
                              <w:bCs/>
                              <w:color w:val="FFFFFF" w:themeColor="background1"/>
                              <w:sz w:val="18"/>
                              <w:szCs w:val="18"/>
                            </w:rPr>
                            <w:t>N</w:t>
                          </w:r>
                          <w:r w:rsidRPr="00290C40">
                            <w:rPr>
                              <w:rFonts w:ascii="Moderat Black" w:hAnsi="Moderat Black"/>
                              <w:bCs/>
                              <w:color w:val="FFFFFF" w:themeColor="background1"/>
                              <w:sz w:val="18"/>
                              <w:szCs w:val="18"/>
                            </w:rPr>
                            <w:t xml:space="preserve"> BOSCO CATHOLIC ACADEMY</w:t>
                          </w:r>
                        </w:p>
                        <w:p w14:paraId="6338CC1D" w14:textId="232BA883" w:rsidR="001D7F74" w:rsidRPr="00290C40" w:rsidRDefault="001D7F74" w:rsidP="001D7F74">
                          <w:pPr>
                            <w:pStyle w:val="Subtitle"/>
                            <w:rPr>
                              <w:rFonts w:ascii="Moderat Medium" w:hAnsi="Moderat Medium"/>
                              <w:b w:val="0"/>
                              <w:color w:val="FFFFFF" w:themeColor="background1"/>
                              <w:sz w:val="32"/>
                              <w:szCs w:val="32"/>
                            </w:rPr>
                          </w:pPr>
                        </w:p>
                        <w:p w14:paraId="3197E953" w14:textId="77777777" w:rsidR="00466229" w:rsidRPr="00290C40" w:rsidRDefault="00466229" w:rsidP="00466229">
                          <w:pPr>
                            <w:pStyle w:val="1bodycopy10pt"/>
                            <w:jc w:val="center"/>
                            <w:rPr>
                              <w:rFonts w:ascii="Moderat" w:hAnsi="Moderat" w:cs="Calibri"/>
                              <w:color w:val="FFFFFF" w:themeColor="background1"/>
                              <w:sz w:val="28"/>
                            </w:rPr>
                          </w:pPr>
                          <w:r w:rsidRPr="00290C40">
                            <w:rPr>
                              <w:rFonts w:ascii="Moderat" w:hAnsi="Moderat" w:cs="Calibri"/>
                              <w:color w:val="FFFFFF" w:themeColor="background1"/>
                              <w:sz w:val="28"/>
                            </w:rPr>
                            <w:t xml:space="preserve">Applicable to all SJBCA Schools </w:t>
                          </w:r>
                        </w:p>
                        <w:p w14:paraId="14FB6D9F" w14:textId="77777777" w:rsidR="001D7F74" w:rsidRPr="00290C40" w:rsidRDefault="001D7F74" w:rsidP="001D7F74">
                          <w:pPr>
                            <w:pStyle w:val="Subtitle"/>
                            <w:rPr>
                              <w:rFonts w:ascii="Moderat Medium" w:hAnsi="Moderat Medium"/>
                              <w:b w:val="0"/>
                              <w:color w:val="FFFFFF" w:themeColor="background1"/>
                              <w:sz w:val="32"/>
                              <w:szCs w:val="32"/>
                            </w:rPr>
                          </w:pPr>
                        </w:p>
                        <w:p w14:paraId="0CA9349F" w14:textId="77777777" w:rsidR="001D7F74" w:rsidRPr="00290C40" w:rsidRDefault="001D7F74" w:rsidP="001D7F74">
                          <w:pPr>
                            <w:rPr>
                              <w:color w:val="FFFFFF" w:themeColor="background1"/>
                            </w:rPr>
                          </w:pPr>
                        </w:p>
                      </w:txbxContent>
                    </v:textbox>
                  </v:shape>
                </w:pict>
              </mc:Fallback>
            </mc:AlternateContent>
          </w:r>
          <w:r w:rsidR="00B370B4">
            <w:rPr>
              <w:rFonts w:eastAsia="Arial" w:cs="Arial"/>
              <w:sz w:val="20"/>
              <w:szCs w:val="18"/>
            </w:rPr>
            <w:br w:type="page"/>
          </w:r>
        </w:p>
      </w:sdtContent>
    </w:sdt>
    <w:p w14:paraId="1E9F7359" w14:textId="77777777" w:rsidR="009A2FE1" w:rsidRPr="006A69D1" w:rsidRDefault="009A2FE1" w:rsidP="009A2FE1">
      <w:pPr>
        <w:numPr>
          <w:ilvl w:val="0"/>
          <w:numId w:val="19"/>
        </w:numPr>
        <w:overflowPunct w:val="0"/>
        <w:autoSpaceDE w:val="0"/>
        <w:autoSpaceDN w:val="0"/>
        <w:adjustRightInd w:val="0"/>
        <w:textAlignment w:val="baseline"/>
        <w:rPr>
          <w:rFonts w:ascii="Arial" w:hAnsi="Arial" w:cs="Arial"/>
          <w:b/>
          <w:sz w:val="22"/>
          <w:szCs w:val="22"/>
        </w:rPr>
      </w:pPr>
      <w:r>
        <w:rPr>
          <w:rFonts w:ascii="Arial" w:hAnsi="Arial" w:cs="Arial"/>
          <w:b/>
          <w:sz w:val="22"/>
          <w:szCs w:val="22"/>
        </w:rPr>
        <w:lastRenderedPageBreak/>
        <w:t>G</w:t>
      </w:r>
      <w:r w:rsidRPr="006A69D1">
        <w:rPr>
          <w:rFonts w:ascii="Arial" w:hAnsi="Arial" w:cs="Arial"/>
          <w:b/>
          <w:sz w:val="22"/>
          <w:szCs w:val="22"/>
        </w:rPr>
        <w:t>eneral Principles</w:t>
      </w:r>
    </w:p>
    <w:p w14:paraId="6618E4BD" w14:textId="77777777" w:rsidR="009A2FE1" w:rsidRPr="006A69D1" w:rsidRDefault="009A2FE1" w:rsidP="009A2FE1">
      <w:pPr>
        <w:rPr>
          <w:rFonts w:ascii="Arial" w:hAnsi="Arial" w:cs="Arial"/>
          <w:b/>
          <w:sz w:val="22"/>
          <w:szCs w:val="22"/>
        </w:rPr>
      </w:pPr>
    </w:p>
    <w:p w14:paraId="640C0478"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Catholic schools aim to be places where love of one’s neighbour is evident at all times.  Christ said to His disciples at the Last Supper “This is my commandment, that you love one another, as I have loved you.”  It is in wishing to uphold this princi</w:t>
      </w:r>
      <w:r>
        <w:rPr>
          <w:rFonts w:ascii="Arial" w:hAnsi="Arial" w:cs="Arial"/>
          <w:sz w:val="22"/>
          <w:szCs w:val="22"/>
        </w:rPr>
        <w:t>p</w:t>
      </w:r>
      <w:r w:rsidRPr="006A69D1">
        <w:rPr>
          <w:rFonts w:ascii="Arial" w:hAnsi="Arial" w:cs="Arial"/>
          <w:sz w:val="22"/>
          <w:szCs w:val="22"/>
        </w:rPr>
        <w:t>l</w:t>
      </w:r>
      <w:r>
        <w:rPr>
          <w:rFonts w:ascii="Arial" w:hAnsi="Arial" w:cs="Arial"/>
          <w:sz w:val="22"/>
          <w:szCs w:val="22"/>
        </w:rPr>
        <w:t>e</w:t>
      </w:r>
      <w:r w:rsidRPr="006A69D1">
        <w:rPr>
          <w:rFonts w:ascii="Arial" w:hAnsi="Arial" w:cs="Arial"/>
          <w:sz w:val="22"/>
          <w:szCs w:val="22"/>
        </w:rPr>
        <w:t xml:space="preserve"> that Catholic schools, and those who work there, commit themselves to care for their school community and uphold the Catholic doctrine and the ethos of the school.  Nevertheless, as in any organisation, there can be times when a complaint may </w:t>
      </w:r>
      <w:proofErr w:type="gramStart"/>
      <w:r w:rsidRPr="006A69D1">
        <w:rPr>
          <w:rFonts w:ascii="Arial" w:hAnsi="Arial" w:cs="Arial"/>
          <w:sz w:val="22"/>
          <w:szCs w:val="22"/>
        </w:rPr>
        <w:t>arise</w:t>
      </w:r>
      <w:proofErr w:type="gramEnd"/>
      <w:r w:rsidRPr="006A69D1">
        <w:rPr>
          <w:rFonts w:ascii="Arial" w:hAnsi="Arial" w:cs="Arial"/>
          <w:sz w:val="22"/>
          <w:szCs w:val="22"/>
        </w:rPr>
        <w:t xml:space="preserve"> and the aim of this Complaints Policy is to set out how those complaints will be dealt with and how the school will work with all parties involved towards achieving a satisfactory resolution.</w:t>
      </w:r>
    </w:p>
    <w:p w14:paraId="3C145951" w14:textId="77777777" w:rsidR="009A2FE1" w:rsidRPr="006A69D1" w:rsidRDefault="009A2FE1" w:rsidP="009A2FE1">
      <w:pPr>
        <w:jc w:val="both"/>
        <w:rPr>
          <w:rFonts w:ascii="Arial" w:hAnsi="Arial" w:cs="Arial"/>
          <w:sz w:val="22"/>
          <w:szCs w:val="22"/>
        </w:rPr>
      </w:pPr>
    </w:p>
    <w:p w14:paraId="73B35D93" w14:textId="77777777" w:rsidR="009A2FE1" w:rsidRPr="006A69D1" w:rsidRDefault="009A2FE1" w:rsidP="009A2FE1">
      <w:pPr>
        <w:rPr>
          <w:rFonts w:ascii="Arial" w:hAnsi="Arial" w:cs="Arial"/>
          <w:sz w:val="22"/>
          <w:szCs w:val="22"/>
        </w:rPr>
      </w:pPr>
      <w:r w:rsidRPr="006A69D1">
        <w:rPr>
          <w:rFonts w:ascii="Arial" w:hAnsi="Arial" w:cs="Arial"/>
          <w:sz w:val="22"/>
          <w:szCs w:val="22"/>
        </w:rPr>
        <w:t xml:space="preserve">The main purposes of this Complaints Policy </w:t>
      </w:r>
      <w:proofErr w:type="gramStart"/>
      <w:r w:rsidRPr="006A69D1">
        <w:rPr>
          <w:rFonts w:ascii="Arial" w:hAnsi="Arial" w:cs="Arial"/>
          <w:sz w:val="22"/>
          <w:szCs w:val="22"/>
        </w:rPr>
        <w:t>is</w:t>
      </w:r>
      <w:proofErr w:type="gramEnd"/>
      <w:r w:rsidRPr="006A69D1">
        <w:rPr>
          <w:rFonts w:ascii="Arial" w:hAnsi="Arial" w:cs="Arial"/>
          <w:sz w:val="22"/>
          <w:szCs w:val="22"/>
        </w:rPr>
        <w:t xml:space="preserve"> to:</w:t>
      </w:r>
    </w:p>
    <w:p w14:paraId="4319D8D9" w14:textId="77777777" w:rsidR="009A2FE1" w:rsidRPr="006A69D1" w:rsidRDefault="009A2FE1" w:rsidP="009A2FE1">
      <w:pPr>
        <w:rPr>
          <w:rFonts w:ascii="Arial" w:hAnsi="Arial" w:cs="Arial"/>
          <w:sz w:val="22"/>
          <w:szCs w:val="22"/>
        </w:rPr>
      </w:pPr>
    </w:p>
    <w:p w14:paraId="51A0CDD4" w14:textId="77777777" w:rsidR="009A2FE1" w:rsidRPr="006A69D1" w:rsidRDefault="009A2FE1" w:rsidP="009A2FE1">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resolve problems as swiftly as possible, ideally through an early informal stage.</w:t>
      </w:r>
    </w:p>
    <w:p w14:paraId="2105256B" w14:textId="77777777" w:rsidR="009A2FE1" w:rsidRPr="006A69D1" w:rsidRDefault="009A2FE1" w:rsidP="009A2FE1">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give complainants a means to raise complaints and to have them addressed.</w:t>
      </w:r>
    </w:p>
    <w:p w14:paraId="5D7946D2" w14:textId="77777777" w:rsidR="009A2FE1" w:rsidRPr="006A69D1" w:rsidRDefault="009A2FE1" w:rsidP="009A2FE1">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explain who a complaint should be directed to at the different stages and how they will be dealt with at each stage, including expected timescales.</w:t>
      </w:r>
    </w:p>
    <w:p w14:paraId="109ED509" w14:textId="77777777" w:rsidR="009A2FE1" w:rsidRPr="006A69D1" w:rsidRDefault="009A2FE1" w:rsidP="009A2FE1">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encourage all parties to raise and/or respond to complaints as quickly as possible so that they may be dealt with swiftly and whilst the matter is still fresh in people’s minds.</w:t>
      </w:r>
    </w:p>
    <w:p w14:paraId="385F7F94" w14:textId="77777777" w:rsidR="009A2FE1" w:rsidRPr="006A69D1" w:rsidRDefault="009A2FE1" w:rsidP="009A2FE1">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stress that at all stages of this policy any discussions, consideration and hearings will be held with the intention to resolve the complaint rather than apportion blame.</w:t>
      </w:r>
    </w:p>
    <w:p w14:paraId="42AE2B47" w14:textId="77777777" w:rsidR="009A2FE1" w:rsidRPr="006A69D1" w:rsidRDefault="009A2FE1" w:rsidP="009A2FE1">
      <w:pPr>
        <w:rPr>
          <w:rFonts w:ascii="Arial" w:hAnsi="Arial" w:cs="Arial"/>
          <w:sz w:val="22"/>
          <w:szCs w:val="22"/>
        </w:rPr>
      </w:pPr>
    </w:p>
    <w:p w14:paraId="2EBF2CD1" w14:textId="77777777" w:rsidR="009A2FE1" w:rsidRPr="00756F54" w:rsidRDefault="009A2FE1" w:rsidP="009A2FE1">
      <w:pPr>
        <w:jc w:val="both"/>
        <w:rPr>
          <w:rFonts w:ascii="Arial" w:hAnsi="Arial" w:cs="Arial"/>
          <w:b/>
          <w:bCs/>
          <w:sz w:val="22"/>
          <w:szCs w:val="22"/>
        </w:rPr>
      </w:pPr>
      <w:r w:rsidRPr="00756F54">
        <w:rPr>
          <w:rFonts w:ascii="Arial" w:hAnsi="Arial" w:cs="Arial"/>
          <w:b/>
          <w:bCs/>
          <w:sz w:val="22"/>
          <w:szCs w:val="22"/>
        </w:rPr>
        <w:t xml:space="preserve">It should be noted that this Complaints Policy does not replace the arrangements for dealing with certain types of complaint that fall outside of its remit and are covered by other policies, for example, admissions to schools, statutory assessments of Special Educational Needs, school re-organisation proposals, any matter that may require a Child Protection Investigation, exclusions, whistleblowing, staff grievances and disciplinary procedures and complaints about services provided by third parties using the school premises or facilities.  </w:t>
      </w:r>
      <w:r>
        <w:rPr>
          <w:rFonts w:ascii="Arial" w:hAnsi="Arial" w:cs="Arial"/>
          <w:b/>
          <w:bCs/>
          <w:sz w:val="22"/>
          <w:szCs w:val="22"/>
        </w:rPr>
        <w:t xml:space="preserve">Third parties will have their own complaints procedures in places for complainants to follow in relation to a complaint about them.  </w:t>
      </w:r>
      <w:r w:rsidRPr="00756F54">
        <w:rPr>
          <w:rFonts w:ascii="Arial" w:hAnsi="Arial" w:cs="Arial"/>
          <w:b/>
          <w:bCs/>
          <w:sz w:val="22"/>
          <w:szCs w:val="22"/>
        </w:rPr>
        <w:t>Schools may seek the assistance or advice from the Diocese or other agencies as appropriate.  Any adviser supporting the school through this process may also support the Governors Complaints panel in their deliberations.</w:t>
      </w:r>
    </w:p>
    <w:p w14:paraId="77272896" w14:textId="77777777" w:rsidR="009A2FE1" w:rsidRPr="006A69D1" w:rsidRDefault="009A2FE1" w:rsidP="009A2FE1">
      <w:pPr>
        <w:rPr>
          <w:rFonts w:ascii="Arial" w:hAnsi="Arial" w:cs="Arial"/>
          <w:sz w:val="22"/>
          <w:szCs w:val="22"/>
        </w:rPr>
      </w:pPr>
    </w:p>
    <w:p w14:paraId="344CFA74" w14:textId="2429527C" w:rsidR="009A2FE1" w:rsidRPr="006A69D1" w:rsidRDefault="009A2FE1" w:rsidP="009A2FE1">
      <w:pPr>
        <w:jc w:val="both"/>
        <w:rPr>
          <w:rFonts w:ascii="Arial" w:hAnsi="Arial" w:cs="Arial"/>
          <w:sz w:val="22"/>
          <w:szCs w:val="22"/>
        </w:rPr>
      </w:pPr>
      <w:r w:rsidRPr="006A69D1">
        <w:rPr>
          <w:rFonts w:ascii="Arial" w:hAnsi="Arial" w:cs="Arial"/>
          <w:sz w:val="22"/>
          <w:szCs w:val="22"/>
        </w:rPr>
        <w:t>This policy is for use by all Catholic academy schools and some school’s governance terminology differs within Archdiocesan Multi Academy Companies.  This policy uses the term</w:t>
      </w:r>
      <w:r>
        <w:rPr>
          <w:rFonts w:ascii="Arial" w:hAnsi="Arial" w:cs="Arial"/>
          <w:sz w:val="22"/>
          <w:szCs w:val="22"/>
        </w:rPr>
        <w:t xml:space="preserve">s </w:t>
      </w:r>
      <w:r w:rsidRPr="006A69D1">
        <w:rPr>
          <w:rFonts w:ascii="Arial" w:hAnsi="Arial" w:cs="Arial"/>
          <w:sz w:val="22"/>
          <w:szCs w:val="22"/>
        </w:rPr>
        <w:t>Governor</w:t>
      </w:r>
      <w:r>
        <w:rPr>
          <w:rFonts w:ascii="Arial" w:hAnsi="Arial" w:cs="Arial"/>
          <w:sz w:val="22"/>
          <w:szCs w:val="22"/>
        </w:rPr>
        <w:t xml:space="preserve"> and Local Governing Body</w:t>
      </w:r>
      <w:r w:rsidRPr="006A69D1">
        <w:rPr>
          <w:rFonts w:ascii="Arial" w:hAnsi="Arial" w:cs="Arial"/>
          <w:sz w:val="22"/>
          <w:szCs w:val="22"/>
        </w:rPr>
        <w:t xml:space="preserve"> throughout, but in some </w:t>
      </w:r>
      <w:proofErr w:type="gramStart"/>
      <w:r w:rsidRPr="006A69D1">
        <w:rPr>
          <w:rFonts w:ascii="Arial" w:hAnsi="Arial" w:cs="Arial"/>
          <w:sz w:val="22"/>
          <w:szCs w:val="22"/>
        </w:rPr>
        <w:t>schools</w:t>
      </w:r>
      <w:proofErr w:type="gramEnd"/>
      <w:r w:rsidRPr="006A69D1">
        <w:rPr>
          <w:rFonts w:ascii="Arial" w:hAnsi="Arial" w:cs="Arial"/>
          <w:sz w:val="22"/>
          <w:szCs w:val="22"/>
        </w:rPr>
        <w:t xml:space="preserve"> </w:t>
      </w:r>
      <w:r>
        <w:rPr>
          <w:rFonts w:ascii="Arial" w:hAnsi="Arial" w:cs="Arial"/>
          <w:sz w:val="22"/>
          <w:szCs w:val="22"/>
        </w:rPr>
        <w:t>different terms may be used</w:t>
      </w:r>
      <w:r w:rsidRPr="006A69D1">
        <w:rPr>
          <w:rFonts w:ascii="Arial" w:hAnsi="Arial" w:cs="Arial"/>
          <w:sz w:val="22"/>
          <w:szCs w:val="22"/>
        </w:rPr>
        <w:t>.</w:t>
      </w:r>
    </w:p>
    <w:p w14:paraId="083106A4" w14:textId="77777777" w:rsidR="009A2FE1" w:rsidRPr="006A69D1" w:rsidRDefault="009A2FE1" w:rsidP="009A2FE1">
      <w:pPr>
        <w:jc w:val="both"/>
        <w:rPr>
          <w:rFonts w:ascii="Arial" w:hAnsi="Arial" w:cs="Arial"/>
          <w:sz w:val="22"/>
          <w:szCs w:val="22"/>
        </w:rPr>
      </w:pPr>
    </w:p>
    <w:p w14:paraId="5BD87487" w14:textId="77777777" w:rsidR="009A2FE1" w:rsidRDefault="009A2FE1" w:rsidP="009A2FE1">
      <w:pPr>
        <w:jc w:val="both"/>
        <w:rPr>
          <w:rFonts w:ascii="Arial" w:hAnsi="Arial" w:cs="Arial"/>
          <w:sz w:val="22"/>
          <w:szCs w:val="22"/>
        </w:rPr>
      </w:pPr>
      <w:r w:rsidRPr="006A69D1">
        <w:rPr>
          <w:rFonts w:ascii="Arial" w:hAnsi="Arial" w:cs="Arial"/>
          <w:sz w:val="22"/>
          <w:szCs w:val="22"/>
        </w:rPr>
        <w:t>Schools recognise that complainants can be submitted by anyone, not just by parents of pupils in the school.  Complaints will be dealt with consistently regardless of who the complainant is.</w:t>
      </w:r>
    </w:p>
    <w:p w14:paraId="2F65A221" w14:textId="77777777" w:rsidR="009A2FE1" w:rsidRDefault="009A2FE1" w:rsidP="009A2FE1">
      <w:pPr>
        <w:jc w:val="both"/>
        <w:rPr>
          <w:rFonts w:ascii="Arial" w:hAnsi="Arial" w:cs="Arial"/>
          <w:sz w:val="22"/>
          <w:szCs w:val="22"/>
        </w:rPr>
      </w:pPr>
    </w:p>
    <w:p w14:paraId="2D68BE86" w14:textId="77777777" w:rsidR="009A2FE1" w:rsidRDefault="009A2FE1" w:rsidP="009A2FE1">
      <w:pPr>
        <w:jc w:val="both"/>
        <w:rPr>
          <w:rFonts w:ascii="Arial" w:hAnsi="Arial" w:cs="Arial"/>
          <w:sz w:val="22"/>
          <w:szCs w:val="22"/>
        </w:rPr>
      </w:pPr>
    </w:p>
    <w:p w14:paraId="144242C5" w14:textId="51CB59F0" w:rsidR="009A2FE1" w:rsidRDefault="009A2FE1" w:rsidP="009A2FE1">
      <w:pPr>
        <w:jc w:val="both"/>
        <w:rPr>
          <w:rFonts w:ascii="Arial" w:hAnsi="Arial" w:cs="Arial"/>
          <w:sz w:val="22"/>
          <w:szCs w:val="22"/>
        </w:rPr>
      </w:pPr>
    </w:p>
    <w:p w14:paraId="7DF0CC66" w14:textId="77777777" w:rsidR="009A2FE1" w:rsidRPr="006A69D1" w:rsidRDefault="009A2FE1" w:rsidP="009A2FE1">
      <w:pPr>
        <w:jc w:val="both"/>
        <w:rPr>
          <w:rFonts w:ascii="Arial" w:hAnsi="Arial" w:cs="Arial"/>
          <w:sz w:val="22"/>
          <w:szCs w:val="22"/>
        </w:rPr>
      </w:pPr>
    </w:p>
    <w:p w14:paraId="19FB4CAA" w14:textId="77777777" w:rsidR="009A2FE1" w:rsidRPr="006A69D1" w:rsidRDefault="009A2FE1" w:rsidP="009A2FE1">
      <w:pPr>
        <w:ind w:left="720"/>
        <w:rPr>
          <w:rFonts w:ascii="Arial" w:hAnsi="Arial" w:cs="Arial"/>
          <w:sz w:val="22"/>
          <w:szCs w:val="22"/>
        </w:rPr>
      </w:pPr>
    </w:p>
    <w:p w14:paraId="58B8E5A1" w14:textId="77777777" w:rsidR="009A2FE1" w:rsidRPr="006A69D1" w:rsidRDefault="009A2FE1" w:rsidP="009A2FE1">
      <w:pPr>
        <w:numPr>
          <w:ilvl w:val="0"/>
          <w:numId w:val="19"/>
        </w:numPr>
        <w:overflowPunct w:val="0"/>
        <w:autoSpaceDE w:val="0"/>
        <w:autoSpaceDN w:val="0"/>
        <w:adjustRightInd w:val="0"/>
        <w:textAlignment w:val="baseline"/>
        <w:rPr>
          <w:rFonts w:ascii="Arial" w:hAnsi="Arial" w:cs="Arial"/>
          <w:b/>
          <w:sz w:val="22"/>
          <w:szCs w:val="22"/>
        </w:rPr>
      </w:pPr>
      <w:r w:rsidRPr="006A69D1">
        <w:rPr>
          <w:rFonts w:ascii="Arial" w:hAnsi="Arial" w:cs="Arial"/>
          <w:b/>
          <w:sz w:val="22"/>
          <w:szCs w:val="22"/>
        </w:rPr>
        <w:lastRenderedPageBreak/>
        <w:t>The Role of the Individual Governor</w:t>
      </w:r>
    </w:p>
    <w:p w14:paraId="484E4374" w14:textId="77777777" w:rsidR="009A2FE1" w:rsidRPr="006A69D1" w:rsidRDefault="009A2FE1" w:rsidP="009A2FE1">
      <w:pPr>
        <w:rPr>
          <w:rFonts w:ascii="Arial" w:hAnsi="Arial" w:cs="Arial"/>
          <w:b/>
          <w:sz w:val="22"/>
          <w:szCs w:val="22"/>
        </w:rPr>
      </w:pPr>
    </w:p>
    <w:p w14:paraId="7D7E9D8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It is important that everyone understands that no individual Governor may deal with a complaint.  Anyone considering raising a complaint with the school should refer to the Complaints Management Procedure (Appendix B) to check who the complaint should be directed to.</w:t>
      </w:r>
    </w:p>
    <w:p w14:paraId="7D6EC69E" w14:textId="77777777" w:rsidR="009A2FE1" w:rsidRPr="006A69D1" w:rsidRDefault="009A2FE1" w:rsidP="009A2FE1">
      <w:pPr>
        <w:jc w:val="both"/>
        <w:rPr>
          <w:rFonts w:ascii="Arial" w:hAnsi="Arial" w:cs="Arial"/>
          <w:sz w:val="22"/>
          <w:szCs w:val="22"/>
        </w:rPr>
      </w:pPr>
    </w:p>
    <w:p w14:paraId="1DC6959C"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Governors should not get into discussion with a complainant if they are approached but should advise them only of the procedure to follow.  If the situation is such that the Governor has to listen in order to help to direct the complainant, then this would prejudice their impartiality if the complaint </w:t>
      </w:r>
      <w:proofErr w:type="gramStart"/>
      <w:r w:rsidRPr="006A69D1">
        <w:rPr>
          <w:rFonts w:ascii="Arial" w:hAnsi="Arial" w:cs="Arial"/>
          <w:sz w:val="22"/>
          <w:szCs w:val="22"/>
        </w:rPr>
        <w:t>is</w:t>
      </w:r>
      <w:proofErr w:type="gramEnd"/>
      <w:r w:rsidRPr="006A69D1">
        <w:rPr>
          <w:rFonts w:ascii="Arial" w:hAnsi="Arial" w:cs="Arial"/>
          <w:sz w:val="22"/>
          <w:szCs w:val="22"/>
        </w:rPr>
        <w:t xml:space="preserve"> raised and they would be unable to take part in the process any further.  Should this situation arise, the Governor concerned must inform the Chair of Governors accordingly.</w:t>
      </w:r>
    </w:p>
    <w:p w14:paraId="66663F09" w14:textId="77777777" w:rsidR="009A2FE1" w:rsidRPr="006A69D1" w:rsidRDefault="009A2FE1" w:rsidP="009A2FE1">
      <w:pPr>
        <w:jc w:val="both"/>
        <w:rPr>
          <w:rFonts w:ascii="Arial" w:hAnsi="Arial" w:cs="Arial"/>
          <w:sz w:val="22"/>
          <w:szCs w:val="22"/>
        </w:rPr>
      </w:pPr>
    </w:p>
    <w:p w14:paraId="7B8D3367" w14:textId="77777777" w:rsidR="009A2FE1" w:rsidRPr="006A69D1" w:rsidRDefault="009A2FE1" w:rsidP="009A2FE1">
      <w:pPr>
        <w:jc w:val="both"/>
        <w:rPr>
          <w:rFonts w:ascii="Arial" w:hAnsi="Arial" w:cs="Arial"/>
          <w:sz w:val="22"/>
          <w:szCs w:val="22"/>
        </w:rPr>
      </w:pPr>
    </w:p>
    <w:p w14:paraId="72F9EF46"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Stage 1 – Informal Resolution</w:t>
      </w:r>
    </w:p>
    <w:p w14:paraId="795D502E" w14:textId="77777777" w:rsidR="009A2FE1" w:rsidRPr="006A69D1" w:rsidRDefault="009A2FE1" w:rsidP="009A2FE1">
      <w:pPr>
        <w:jc w:val="both"/>
        <w:rPr>
          <w:rFonts w:ascii="Arial" w:hAnsi="Arial" w:cs="Arial"/>
          <w:sz w:val="22"/>
          <w:szCs w:val="22"/>
        </w:rPr>
      </w:pPr>
    </w:p>
    <w:p w14:paraId="0BD9E961"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In </w:t>
      </w:r>
      <w:proofErr w:type="gramStart"/>
      <w:r w:rsidRPr="006A69D1">
        <w:rPr>
          <w:rFonts w:ascii="Arial" w:hAnsi="Arial" w:cs="Arial"/>
          <w:sz w:val="22"/>
          <w:szCs w:val="22"/>
        </w:rPr>
        <w:t>the majority of</w:t>
      </w:r>
      <w:proofErr w:type="gramEnd"/>
      <w:r w:rsidRPr="006A69D1">
        <w:rPr>
          <w:rFonts w:ascii="Arial" w:hAnsi="Arial" w:cs="Arial"/>
          <w:sz w:val="22"/>
          <w:szCs w:val="22"/>
        </w:rPr>
        <w:t xml:space="preserve"> cases the concern should be handled, if at all possible, without the need to undertake any formal procedures and this should be the objective of all parties involved.</w:t>
      </w:r>
    </w:p>
    <w:p w14:paraId="41DADAAC"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The complaint should be initially discussed with the relevant member of staff, for example the class teacher or form tutor.  There is no need at this stage for the complaint to be put in writing, however, the staff member should complete the Initial Record Form (Appendix C) outlining the nature of the complaint and the agreed actions to be taken including any timescales to complete them.</w:t>
      </w:r>
    </w:p>
    <w:p w14:paraId="0403C750" w14:textId="77777777" w:rsidR="009A2FE1" w:rsidRPr="006A69D1" w:rsidRDefault="009A2FE1" w:rsidP="009A2FE1">
      <w:pPr>
        <w:jc w:val="both"/>
        <w:rPr>
          <w:rFonts w:ascii="Arial" w:hAnsi="Arial" w:cs="Arial"/>
          <w:sz w:val="22"/>
          <w:szCs w:val="22"/>
        </w:rPr>
      </w:pPr>
    </w:p>
    <w:p w14:paraId="2001FED6" w14:textId="77777777" w:rsidR="009A2FE1" w:rsidRPr="00756F54" w:rsidRDefault="009A2FE1" w:rsidP="009A2FE1">
      <w:pPr>
        <w:jc w:val="both"/>
        <w:rPr>
          <w:rFonts w:ascii="Arial" w:hAnsi="Arial" w:cs="Arial"/>
          <w:sz w:val="22"/>
          <w:szCs w:val="22"/>
        </w:rPr>
      </w:pPr>
      <w:r w:rsidRPr="00756F54">
        <w:rPr>
          <w:rFonts w:ascii="Arial" w:hAnsi="Arial" w:cs="Arial"/>
          <w:sz w:val="22"/>
          <w:szCs w:val="22"/>
        </w:rPr>
        <w:t xml:space="preserve">At this stage the complaint should be raised with the relevant staff members as soon as possible </w:t>
      </w:r>
      <w:proofErr w:type="gramStart"/>
      <w:r w:rsidRPr="00756F54">
        <w:rPr>
          <w:rFonts w:ascii="Arial" w:hAnsi="Arial" w:cs="Arial"/>
          <w:sz w:val="22"/>
          <w:szCs w:val="22"/>
        </w:rPr>
        <w:t>in order to</w:t>
      </w:r>
      <w:proofErr w:type="gramEnd"/>
      <w:r w:rsidRPr="00756F54">
        <w:rPr>
          <w:rFonts w:ascii="Arial" w:hAnsi="Arial" w:cs="Arial"/>
          <w:sz w:val="22"/>
          <w:szCs w:val="22"/>
        </w:rPr>
        <w:t xml:space="preserve"> ensure that it is still fresh in everyone’s mind and can be dealt with and resolved as quickly as possible.  Complaints should be raised within three months of the complainant becoming aware of the complaint/incident and be resolved within ten school days, but it should be noted that the sooner the school is notified of a complaint then the swifter it can begin to be investigated and therefore complainants are encouraged to submit their complaint as soon as possible after becoming aware of the complaint/incident.  The school will, however, consider exceptions to complaints being raised outside of the three-month timescale and will not refuse to deal with a complaint simply because it has been lodged outside of this preferred timeframe. </w:t>
      </w:r>
    </w:p>
    <w:p w14:paraId="079A291E" w14:textId="77777777" w:rsidR="009A2FE1" w:rsidRPr="00080CEE" w:rsidRDefault="009A2FE1" w:rsidP="009A2FE1">
      <w:pPr>
        <w:jc w:val="both"/>
        <w:rPr>
          <w:rFonts w:ascii="Arial" w:hAnsi="Arial" w:cs="Arial"/>
          <w:sz w:val="22"/>
          <w:szCs w:val="22"/>
        </w:rPr>
      </w:pPr>
    </w:p>
    <w:p w14:paraId="4028216A"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Should the person raising the concern be unable to resolve the matter at this stage then it may be felt appropriate to move on to Stage 2 of the process.  However, it is expected that </w:t>
      </w:r>
      <w:proofErr w:type="gramStart"/>
      <w:r w:rsidRPr="006A69D1">
        <w:rPr>
          <w:rFonts w:ascii="Arial" w:hAnsi="Arial" w:cs="Arial"/>
          <w:sz w:val="22"/>
          <w:szCs w:val="22"/>
        </w:rPr>
        <w:t>the majority of</w:t>
      </w:r>
      <w:proofErr w:type="gramEnd"/>
      <w:r w:rsidRPr="006A69D1">
        <w:rPr>
          <w:rFonts w:ascii="Arial" w:hAnsi="Arial" w:cs="Arial"/>
          <w:sz w:val="22"/>
          <w:szCs w:val="22"/>
        </w:rPr>
        <w:t xml:space="preserve"> complaints would be resolved by the end of stage 1 without the need to escalate the complaint further.</w:t>
      </w:r>
    </w:p>
    <w:p w14:paraId="5E96BE37" w14:textId="77777777" w:rsidR="009A2FE1" w:rsidRPr="006A69D1" w:rsidRDefault="009A2FE1" w:rsidP="009A2FE1">
      <w:pPr>
        <w:jc w:val="both"/>
        <w:rPr>
          <w:rFonts w:ascii="Arial" w:hAnsi="Arial" w:cs="Arial"/>
          <w:sz w:val="22"/>
          <w:szCs w:val="22"/>
        </w:rPr>
      </w:pPr>
    </w:p>
    <w:p w14:paraId="580C3499"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 xml:space="preserve">Stage 2 – Formal Resolution </w:t>
      </w:r>
    </w:p>
    <w:p w14:paraId="674AABA5" w14:textId="77777777" w:rsidR="009A2FE1" w:rsidRPr="006A69D1" w:rsidRDefault="009A2FE1" w:rsidP="009A2FE1">
      <w:pPr>
        <w:jc w:val="both"/>
        <w:rPr>
          <w:rFonts w:ascii="Arial" w:hAnsi="Arial" w:cs="Arial"/>
          <w:b/>
          <w:sz w:val="22"/>
          <w:szCs w:val="22"/>
        </w:rPr>
      </w:pPr>
    </w:p>
    <w:p w14:paraId="36A7BF85" w14:textId="77777777" w:rsidR="009A2FE1" w:rsidRDefault="009A2FE1" w:rsidP="009A2FE1">
      <w:pPr>
        <w:jc w:val="both"/>
        <w:rPr>
          <w:rFonts w:ascii="Arial" w:hAnsi="Arial" w:cs="Arial"/>
          <w:sz w:val="22"/>
          <w:szCs w:val="22"/>
        </w:rPr>
      </w:pPr>
      <w:r w:rsidRPr="006A69D1">
        <w:rPr>
          <w:rFonts w:ascii="Arial" w:hAnsi="Arial" w:cs="Arial"/>
          <w:sz w:val="22"/>
          <w:szCs w:val="22"/>
        </w:rPr>
        <w:t>If the complaint cannot be resolved at Stage 1, then the complainant may, if they wish, proceed to Stage 2 by completing and submitting a Stage 2 Complaint Form (Appendix D) to the relevant person as detailed in the Complaints Management Procedure (Appendix B).</w:t>
      </w:r>
      <w:r>
        <w:rPr>
          <w:rFonts w:ascii="Arial" w:hAnsi="Arial" w:cs="Arial"/>
          <w:sz w:val="22"/>
          <w:szCs w:val="22"/>
        </w:rPr>
        <w:t xml:space="preserve">  In most cases the person whom the complaint should be submitted to would be the Head Teacher/Principal, however there are some complaints that should be submitted to another person and Appendix B outlines who to submit a complaint to if the complaint relates to the Head Teacher/Principal, a governor, a member of the MAC’s central team, the CEO or a Director.</w:t>
      </w:r>
      <w:r w:rsidRPr="00CA4922">
        <w:rPr>
          <w:rFonts w:ascii="Arial" w:hAnsi="Arial" w:cs="Arial"/>
          <w:sz w:val="22"/>
          <w:szCs w:val="22"/>
        </w:rPr>
        <w:t xml:space="preserve">  </w:t>
      </w:r>
      <w:r w:rsidRPr="006A69D1">
        <w:rPr>
          <w:rFonts w:ascii="Arial" w:hAnsi="Arial" w:cs="Arial"/>
          <w:sz w:val="22"/>
          <w:szCs w:val="22"/>
        </w:rPr>
        <w:t xml:space="preserve">  The Stage 2 Complaint Form should be submitted within 10 school days of the conclusion of Stage 1.</w:t>
      </w:r>
    </w:p>
    <w:p w14:paraId="5C6B1E57" w14:textId="77777777" w:rsidR="009A2FE1" w:rsidRPr="006A69D1" w:rsidRDefault="009A2FE1" w:rsidP="009A2FE1">
      <w:pPr>
        <w:jc w:val="both"/>
        <w:rPr>
          <w:rFonts w:ascii="Arial" w:hAnsi="Arial" w:cs="Arial"/>
          <w:sz w:val="22"/>
          <w:szCs w:val="22"/>
        </w:rPr>
      </w:pPr>
    </w:p>
    <w:p w14:paraId="1477E552" w14:textId="77777777" w:rsidR="009A2FE1" w:rsidRPr="00756F54" w:rsidRDefault="009A2FE1" w:rsidP="009A2FE1">
      <w:pPr>
        <w:jc w:val="both"/>
        <w:rPr>
          <w:rFonts w:ascii="Arial" w:hAnsi="Arial" w:cs="Arial"/>
          <w:sz w:val="22"/>
          <w:szCs w:val="22"/>
        </w:rPr>
      </w:pPr>
      <w:bookmarkStart w:id="1" w:name="_Hlk147926721"/>
      <w:r w:rsidRPr="00756F54">
        <w:rPr>
          <w:rFonts w:ascii="Arial" w:hAnsi="Arial" w:cs="Arial"/>
          <w:sz w:val="22"/>
          <w:szCs w:val="22"/>
        </w:rPr>
        <w:t>Should the complainant have any difficulties or barriers to completing the Stage 2 Complaint Form, they should contact the relevant person outlined in the Complaints Management Procedure (Appendix B) by telephone or, if they do not have the means to contact them by telephone, contact the school office and explain that they wish to submit a Stage 2 Complaint.  They will then be assisted to submit the Stage 2 Complaint verbally and the relevant person will record the nature of the complaint using the Stage 2 Complaint Form.</w:t>
      </w:r>
    </w:p>
    <w:p w14:paraId="56A53BFA" w14:textId="77777777" w:rsidR="009A2FE1" w:rsidRPr="006A69D1" w:rsidRDefault="009A2FE1" w:rsidP="009A2FE1">
      <w:pPr>
        <w:jc w:val="both"/>
        <w:rPr>
          <w:rFonts w:ascii="Arial" w:hAnsi="Arial" w:cs="Arial"/>
          <w:sz w:val="22"/>
          <w:szCs w:val="22"/>
        </w:rPr>
      </w:pPr>
    </w:p>
    <w:p w14:paraId="1BFAC0B6"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On receipt </w:t>
      </w:r>
      <w:r w:rsidRPr="00756F54">
        <w:rPr>
          <w:rFonts w:ascii="Arial" w:hAnsi="Arial" w:cs="Arial"/>
          <w:sz w:val="22"/>
          <w:szCs w:val="22"/>
        </w:rPr>
        <w:t>or completion by them</w:t>
      </w:r>
      <w:r>
        <w:rPr>
          <w:rFonts w:ascii="Arial" w:hAnsi="Arial" w:cs="Arial"/>
          <w:sz w:val="22"/>
          <w:szCs w:val="22"/>
        </w:rPr>
        <w:t xml:space="preserve"> </w:t>
      </w:r>
      <w:r w:rsidRPr="006A69D1">
        <w:rPr>
          <w:rFonts w:ascii="Arial" w:hAnsi="Arial" w:cs="Arial"/>
          <w:sz w:val="22"/>
          <w:szCs w:val="22"/>
        </w:rPr>
        <w:t>of the Stage 2 Complaint Form, the relevant person will:</w:t>
      </w:r>
    </w:p>
    <w:bookmarkEnd w:id="1"/>
    <w:p w14:paraId="7DBFC641" w14:textId="77777777" w:rsidR="009A2FE1" w:rsidRPr="006A69D1" w:rsidRDefault="009A2FE1" w:rsidP="009A2FE1">
      <w:pPr>
        <w:jc w:val="both"/>
        <w:rPr>
          <w:rFonts w:ascii="Arial" w:hAnsi="Arial" w:cs="Arial"/>
          <w:sz w:val="22"/>
          <w:szCs w:val="22"/>
        </w:rPr>
      </w:pPr>
    </w:p>
    <w:p w14:paraId="41259809" w14:textId="77777777" w:rsidR="009A2FE1" w:rsidRPr="006A69D1" w:rsidRDefault="009A2FE1" w:rsidP="009A2FE1">
      <w:pPr>
        <w:numPr>
          <w:ilvl w:val="0"/>
          <w:numId w:val="21"/>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acknowledge receipt of the Stage 2 Complaint Form within 5 school days.</w:t>
      </w:r>
    </w:p>
    <w:p w14:paraId="5A4664D0" w14:textId="77777777" w:rsidR="009A2FE1" w:rsidRPr="006A69D1" w:rsidRDefault="009A2FE1" w:rsidP="009A2FE1">
      <w:pPr>
        <w:numPr>
          <w:ilvl w:val="0"/>
          <w:numId w:val="21"/>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ensure the complaint is investigated in line with the agreed protocols of the </w:t>
      </w:r>
      <w:r>
        <w:rPr>
          <w:rFonts w:ascii="Arial" w:hAnsi="Arial" w:cs="Arial"/>
          <w:sz w:val="22"/>
          <w:szCs w:val="22"/>
        </w:rPr>
        <w:t>Multi-Academy Company</w:t>
      </w:r>
      <w:r w:rsidRPr="006A69D1">
        <w:rPr>
          <w:rFonts w:ascii="Arial" w:hAnsi="Arial" w:cs="Arial"/>
          <w:sz w:val="22"/>
          <w:szCs w:val="22"/>
        </w:rPr>
        <w:t xml:space="preserve"> and decide how best to resolve it.  This may involve meeting with and interviewing the complainant and any other persons.</w:t>
      </w:r>
    </w:p>
    <w:p w14:paraId="59966DB5" w14:textId="77777777" w:rsidR="009A2FE1" w:rsidRDefault="009A2FE1" w:rsidP="009A2FE1">
      <w:pPr>
        <w:numPr>
          <w:ilvl w:val="0"/>
          <w:numId w:val="21"/>
        </w:numPr>
        <w:overflowPunct w:val="0"/>
        <w:autoSpaceDE w:val="0"/>
        <w:autoSpaceDN w:val="0"/>
        <w:adjustRightInd w:val="0"/>
        <w:jc w:val="both"/>
        <w:textAlignment w:val="baseline"/>
        <w:rPr>
          <w:rFonts w:ascii="Arial" w:hAnsi="Arial" w:cs="Arial"/>
          <w:sz w:val="22"/>
          <w:szCs w:val="22"/>
        </w:rPr>
      </w:pPr>
      <w:r w:rsidRPr="00F303BA">
        <w:rPr>
          <w:rFonts w:ascii="Arial" w:hAnsi="Arial" w:cs="Arial"/>
          <w:sz w:val="22"/>
          <w:szCs w:val="22"/>
        </w:rPr>
        <w:t>provide a formal written</w:t>
      </w:r>
      <w:r>
        <w:rPr>
          <w:rFonts w:ascii="Arial" w:hAnsi="Arial" w:cs="Arial"/>
          <w:sz w:val="22"/>
          <w:szCs w:val="22"/>
        </w:rPr>
        <w:t xml:space="preserve"> outcome of the investigation</w:t>
      </w:r>
      <w:r w:rsidRPr="00F303BA">
        <w:rPr>
          <w:rFonts w:ascii="Arial" w:hAnsi="Arial" w:cs="Arial"/>
          <w:sz w:val="22"/>
          <w:szCs w:val="22"/>
        </w:rPr>
        <w:t xml:space="preserve"> </w:t>
      </w:r>
      <w:r>
        <w:rPr>
          <w:rFonts w:ascii="Arial" w:hAnsi="Arial" w:cs="Arial"/>
          <w:sz w:val="22"/>
          <w:szCs w:val="22"/>
        </w:rPr>
        <w:t xml:space="preserve">to the complainant </w:t>
      </w:r>
      <w:r w:rsidRPr="00F303BA">
        <w:rPr>
          <w:rFonts w:ascii="Arial" w:hAnsi="Arial" w:cs="Arial"/>
          <w:sz w:val="22"/>
          <w:szCs w:val="22"/>
        </w:rPr>
        <w:t>within</w:t>
      </w:r>
      <w:r>
        <w:rPr>
          <w:rFonts w:ascii="Arial" w:hAnsi="Arial" w:cs="Arial"/>
          <w:sz w:val="22"/>
          <w:szCs w:val="22"/>
        </w:rPr>
        <w:t xml:space="preserve"> 15</w:t>
      </w:r>
      <w:r w:rsidRPr="00F303BA">
        <w:rPr>
          <w:rFonts w:ascii="Arial" w:hAnsi="Arial" w:cs="Arial"/>
          <w:sz w:val="22"/>
          <w:szCs w:val="22"/>
        </w:rPr>
        <w:t xml:space="preserve"> school days of the date of receipt of the complaint</w:t>
      </w:r>
      <w:r>
        <w:rPr>
          <w:rFonts w:ascii="Arial" w:hAnsi="Arial" w:cs="Arial"/>
          <w:sz w:val="22"/>
          <w:szCs w:val="22"/>
        </w:rPr>
        <w:t xml:space="preserve">.  </w:t>
      </w:r>
      <w:r w:rsidRPr="006A69D1">
        <w:rPr>
          <w:rFonts w:ascii="Arial" w:hAnsi="Arial" w:cs="Arial"/>
          <w:sz w:val="22"/>
          <w:szCs w:val="22"/>
        </w:rPr>
        <w:t>This letter will also include details of what the complainant can do next if the complaint has still not been resolved to their satisfaction.  Information advising the complainant that they can escalate the complaint to Stage 3 must also advise them that if they wish to do so then it must be within 10 school days of the notification of the outcome of Stage 2.</w:t>
      </w:r>
    </w:p>
    <w:p w14:paraId="7AFB930A" w14:textId="77777777" w:rsidR="009A2FE1" w:rsidRPr="00531CE1" w:rsidRDefault="009A2FE1" w:rsidP="009A2FE1">
      <w:pPr>
        <w:jc w:val="both"/>
        <w:rPr>
          <w:rFonts w:ascii="Arial" w:hAnsi="Arial" w:cs="Arial"/>
          <w:sz w:val="22"/>
          <w:szCs w:val="22"/>
        </w:rPr>
      </w:pPr>
    </w:p>
    <w:p w14:paraId="2044E21E" w14:textId="77777777" w:rsidR="009A2FE1" w:rsidRPr="00690173" w:rsidRDefault="009A2FE1" w:rsidP="009A2FE1">
      <w:pPr>
        <w:ind w:left="720"/>
        <w:jc w:val="both"/>
        <w:rPr>
          <w:rFonts w:ascii="Arial" w:hAnsi="Arial" w:cs="Arial"/>
          <w:sz w:val="22"/>
          <w:szCs w:val="22"/>
        </w:rPr>
      </w:pPr>
      <w:r>
        <w:rPr>
          <w:rFonts w:ascii="Arial" w:hAnsi="Arial" w:cs="Arial"/>
          <w:sz w:val="22"/>
          <w:szCs w:val="22"/>
        </w:rPr>
        <w:t>There may be occasions where the complexity of an investigation may prevent the 15 school days deadline being met, but where possible this deadline will be met.  Where it is not possible to provide a written outcome within 15 school days then the person investigating the complaint will write to the complainant in line with Section 14 of this policy to provide a new timescale and reasons for the delay.</w:t>
      </w:r>
    </w:p>
    <w:p w14:paraId="0DA35991" w14:textId="77777777" w:rsidR="009A2FE1" w:rsidRPr="006A69D1" w:rsidRDefault="009A2FE1" w:rsidP="009A2FE1">
      <w:pPr>
        <w:ind w:left="720"/>
        <w:jc w:val="both"/>
        <w:rPr>
          <w:rFonts w:ascii="Arial" w:hAnsi="Arial" w:cs="Arial"/>
          <w:sz w:val="22"/>
          <w:szCs w:val="22"/>
        </w:rPr>
      </w:pPr>
    </w:p>
    <w:p w14:paraId="4EAFB9C9" w14:textId="77777777" w:rsidR="009A2FE1" w:rsidRPr="006A69D1" w:rsidRDefault="009A2FE1" w:rsidP="009A2FE1">
      <w:pPr>
        <w:ind w:left="360"/>
        <w:jc w:val="both"/>
        <w:rPr>
          <w:rFonts w:ascii="Arial" w:hAnsi="Arial" w:cs="Arial"/>
          <w:sz w:val="22"/>
          <w:szCs w:val="22"/>
        </w:rPr>
      </w:pPr>
    </w:p>
    <w:p w14:paraId="46773101"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Stage 3 – Governors Complaints Panel</w:t>
      </w:r>
    </w:p>
    <w:p w14:paraId="659FDD29" w14:textId="77777777" w:rsidR="009A2FE1" w:rsidRPr="006A69D1" w:rsidRDefault="009A2FE1" w:rsidP="009A2FE1">
      <w:pPr>
        <w:jc w:val="both"/>
        <w:rPr>
          <w:rFonts w:ascii="Arial" w:hAnsi="Arial" w:cs="Arial"/>
          <w:b/>
          <w:sz w:val="22"/>
          <w:szCs w:val="22"/>
        </w:rPr>
      </w:pPr>
    </w:p>
    <w:p w14:paraId="40F45A04" w14:textId="77777777" w:rsidR="009A2FE1" w:rsidRDefault="009A2FE1" w:rsidP="009A2FE1">
      <w:pPr>
        <w:jc w:val="both"/>
        <w:rPr>
          <w:rFonts w:ascii="Arial" w:hAnsi="Arial" w:cs="Arial"/>
          <w:sz w:val="22"/>
          <w:szCs w:val="22"/>
        </w:rPr>
      </w:pPr>
      <w:r w:rsidRPr="006A69D1">
        <w:rPr>
          <w:rFonts w:ascii="Arial" w:hAnsi="Arial" w:cs="Arial"/>
          <w:sz w:val="22"/>
          <w:szCs w:val="22"/>
        </w:rPr>
        <w:t xml:space="preserve">If the complainant is not satisfied with the outcome of the Stage 2 process, they may, if they wish, request that the complaint be considered by a Governors Complaints Panel.  To request this, the complainant will need to complete and return the Stage 3 Complaint Form (Appendix E) within 10 school days of the notification of the outcome of Stage 2.  </w:t>
      </w:r>
    </w:p>
    <w:p w14:paraId="792E2969" w14:textId="77777777" w:rsidR="009A2FE1" w:rsidRDefault="009A2FE1" w:rsidP="009A2FE1">
      <w:pPr>
        <w:jc w:val="both"/>
        <w:rPr>
          <w:rFonts w:ascii="Arial" w:hAnsi="Arial" w:cs="Arial"/>
          <w:sz w:val="22"/>
          <w:szCs w:val="22"/>
        </w:rPr>
      </w:pPr>
    </w:p>
    <w:p w14:paraId="7AF798CD" w14:textId="77777777" w:rsidR="009A2FE1" w:rsidRDefault="009A2FE1" w:rsidP="009A2FE1">
      <w:pPr>
        <w:jc w:val="both"/>
        <w:rPr>
          <w:rFonts w:ascii="Arial" w:hAnsi="Arial" w:cs="Arial"/>
          <w:sz w:val="22"/>
          <w:szCs w:val="22"/>
        </w:rPr>
      </w:pPr>
      <w:r w:rsidRPr="006A69D1">
        <w:rPr>
          <w:rFonts w:ascii="Arial" w:hAnsi="Arial" w:cs="Arial"/>
          <w:sz w:val="22"/>
          <w:szCs w:val="22"/>
        </w:rPr>
        <w:t>This form should be sent to the Chair of Governors via the school address unless the complaint is regarding an individual governor or the entire governing body in which case the form should be sent to the Clerk to the Local Governing Body via the school address.</w:t>
      </w:r>
    </w:p>
    <w:p w14:paraId="07ADF3D3" w14:textId="77777777" w:rsidR="009A2FE1" w:rsidRPr="006A69D1" w:rsidRDefault="009A2FE1" w:rsidP="009A2FE1">
      <w:pPr>
        <w:jc w:val="both"/>
        <w:rPr>
          <w:rFonts w:ascii="Arial" w:hAnsi="Arial" w:cs="Arial"/>
          <w:sz w:val="22"/>
          <w:szCs w:val="22"/>
        </w:rPr>
      </w:pPr>
    </w:p>
    <w:p w14:paraId="376FA92A" w14:textId="77777777" w:rsidR="009A2FE1" w:rsidRPr="00756F54" w:rsidRDefault="009A2FE1" w:rsidP="009A2FE1">
      <w:pPr>
        <w:jc w:val="both"/>
        <w:rPr>
          <w:rFonts w:ascii="Arial" w:hAnsi="Arial" w:cs="Arial"/>
          <w:sz w:val="22"/>
          <w:szCs w:val="22"/>
        </w:rPr>
      </w:pPr>
      <w:bookmarkStart w:id="2" w:name="_Hlk147926780"/>
      <w:r w:rsidRPr="00756F54">
        <w:rPr>
          <w:rFonts w:ascii="Arial" w:hAnsi="Arial" w:cs="Arial"/>
          <w:sz w:val="22"/>
          <w:szCs w:val="22"/>
        </w:rPr>
        <w:t>Should the complainant have any difficulties or barriers to completing the Stage 3 Complaint Form, they should contact the school office and explain that they wish to submit a Stage 3 Complaint.  The school will then contact the Chair or Vice-Chair of Governors as appropriate to broker contact between them and the complainant.  The complainant will then be assisted to submit the Stage 3 Complaint verbally and the Chair of Governors (or Vice-Chair of Governors as appropriate) will record the nature of the complaint using the Stage 3 Complaint Form.</w:t>
      </w:r>
    </w:p>
    <w:bookmarkEnd w:id="2"/>
    <w:p w14:paraId="51B97CFC" w14:textId="77777777" w:rsidR="009A2FE1" w:rsidRPr="006A69D1" w:rsidRDefault="009A2FE1" w:rsidP="009A2FE1">
      <w:pPr>
        <w:jc w:val="both"/>
        <w:rPr>
          <w:rFonts w:ascii="Arial" w:hAnsi="Arial" w:cs="Arial"/>
          <w:sz w:val="22"/>
          <w:szCs w:val="22"/>
        </w:rPr>
      </w:pPr>
    </w:p>
    <w:p w14:paraId="53FCA963"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The Governors Complaints Panel is the last school-based stage in the complaints process and is not convened to merely rubber-stamp any previous decisions.</w:t>
      </w:r>
    </w:p>
    <w:p w14:paraId="1EFB0CA4" w14:textId="77777777" w:rsidR="009A2FE1" w:rsidRPr="006A69D1" w:rsidRDefault="009A2FE1" w:rsidP="009A2FE1">
      <w:pPr>
        <w:jc w:val="both"/>
        <w:rPr>
          <w:rFonts w:ascii="Arial" w:hAnsi="Arial" w:cs="Arial"/>
          <w:sz w:val="22"/>
          <w:szCs w:val="22"/>
        </w:rPr>
      </w:pPr>
    </w:p>
    <w:p w14:paraId="2020A29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The Panel will consist of two Governors and one other person, typically appointed by the </w:t>
      </w:r>
      <w:r>
        <w:rPr>
          <w:rFonts w:ascii="Arial" w:hAnsi="Arial" w:cs="Arial"/>
          <w:sz w:val="22"/>
          <w:szCs w:val="22"/>
        </w:rPr>
        <w:t>Multi-Academy Company</w:t>
      </w:r>
      <w:r w:rsidRPr="006A69D1">
        <w:rPr>
          <w:rFonts w:ascii="Arial" w:hAnsi="Arial" w:cs="Arial"/>
          <w:sz w:val="22"/>
          <w:szCs w:val="22"/>
        </w:rPr>
        <w:t xml:space="preserve"> in line with approved protocols, who is independent of the management and running of the school. The independent member of the Panel typically will act as its Chair unless otherwise agreed by the Panel. No Governor may sit on the panel if they have had any prior involvement in the complaint or in the circumstances surrounding it.  Neither the Head Teacher </w:t>
      </w:r>
      <w:proofErr w:type="gramStart"/>
      <w:r w:rsidRPr="006A69D1">
        <w:rPr>
          <w:rFonts w:ascii="Arial" w:hAnsi="Arial" w:cs="Arial"/>
          <w:sz w:val="22"/>
          <w:szCs w:val="22"/>
        </w:rPr>
        <w:t>or</w:t>
      </w:r>
      <w:proofErr w:type="gramEnd"/>
      <w:r w:rsidRPr="006A69D1">
        <w:rPr>
          <w:rFonts w:ascii="Arial" w:hAnsi="Arial" w:cs="Arial"/>
          <w:sz w:val="22"/>
          <w:szCs w:val="22"/>
        </w:rPr>
        <w:t xml:space="preserve"> the Chair of </w:t>
      </w:r>
      <w:r w:rsidRPr="006A69D1">
        <w:rPr>
          <w:rFonts w:ascii="Arial" w:hAnsi="Arial" w:cs="Arial"/>
          <w:color w:val="000000"/>
          <w:sz w:val="22"/>
          <w:szCs w:val="22"/>
        </w:rPr>
        <w:t xml:space="preserve">Governors </w:t>
      </w:r>
      <w:r w:rsidRPr="006A69D1">
        <w:rPr>
          <w:rFonts w:ascii="Arial" w:hAnsi="Arial" w:cs="Arial"/>
          <w:sz w:val="22"/>
          <w:szCs w:val="22"/>
        </w:rPr>
        <w:t xml:space="preserve">should be a member of this Panel.  Where it is not possible for the Governors to convene a Panel due to there being insufficient Governors who have no prior involvement in the complaint, then another Catholic school may be approached via the </w:t>
      </w:r>
      <w:r>
        <w:rPr>
          <w:rFonts w:ascii="Arial" w:hAnsi="Arial" w:cs="Arial"/>
          <w:sz w:val="22"/>
          <w:szCs w:val="22"/>
        </w:rPr>
        <w:t>Multi-Academy Company</w:t>
      </w:r>
      <w:r w:rsidRPr="006A69D1">
        <w:rPr>
          <w:rFonts w:ascii="Arial" w:hAnsi="Arial" w:cs="Arial"/>
          <w:sz w:val="22"/>
          <w:szCs w:val="22"/>
        </w:rPr>
        <w:t xml:space="preserve">’s </w:t>
      </w:r>
      <w:r>
        <w:rPr>
          <w:rFonts w:ascii="Arial" w:hAnsi="Arial" w:cs="Arial"/>
          <w:sz w:val="22"/>
          <w:szCs w:val="22"/>
        </w:rPr>
        <w:t>CEO/</w:t>
      </w:r>
      <w:r w:rsidRPr="006A69D1">
        <w:rPr>
          <w:rFonts w:ascii="Arial" w:hAnsi="Arial" w:cs="Arial"/>
          <w:sz w:val="22"/>
          <w:szCs w:val="22"/>
        </w:rPr>
        <w:t xml:space="preserve">Accounting Officer (AO) to request that Governors from that school make up the Panel.  </w:t>
      </w:r>
    </w:p>
    <w:p w14:paraId="1F0AE289" w14:textId="77777777" w:rsidR="009A2FE1" w:rsidRPr="006A69D1" w:rsidRDefault="009A2FE1" w:rsidP="009A2FE1">
      <w:pPr>
        <w:jc w:val="both"/>
        <w:rPr>
          <w:rFonts w:ascii="Arial" w:hAnsi="Arial" w:cs="Arial"/>
          <w:sz w:val="22"/>
          <w:szCs w:val="22"/>
        </w:rPr>
      </w:pPr>
    </w:p>
    <w:p w14:paraId="7FA16D85"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The Stage 3 Complaint Form will be acknowledged within 5 school days and the Governors Complaints Panel will normally be convened within 20 school days of the receipt of the form.  The complainant will be invited to attend the panel hearing and may be accompanied if they wish.</w:t>
      </w:r>
    </w:p>
    <w:p w14:paraId="6EF379A8" w14:textId="77777777" w:rsidR="009A2FE1" w:rsidRPr="006A69D1" w:rsidRDefault="009A2FE1" w:rsidP="009A2FE1">
      <w:pPr>
        <w:jc w:val="both"/>
        <w:rPr>
          <w:rFonts w:ascii="Arial" w:hAnsi="Arial" w:cs="Arial"/>
          <w:sz w:val="22"/>
          <w:szCs w:val="22"/>
        </w:rPr>
      </w:pPr>
    </w:p>
    <w:p w14:paraId="0D8F0311" w14:textId="77777777" w:rsidR="009A2FE1" w:rsidRDefault="009A2FE1" w:rsidP="009A2FE1">
      <w:pPr>
        <w:pStyle w:val="Default"/>
        <w:jc w:val="both"/>
        <w:rPr>
          <w:color w:val="0A0C0C"/>
          <w:sz w:val="23"/>
          <w:szCs w:val="23"/>
        </w:rPr>
      </w:pPr>
      <w:r w:rsidRPr="006A69D1">
        <w:rPr>
          <w:sz w:val="22"/>
          <w:szCs w:val="22"/>
        </w:rPr>
        <w:t xml:space="preserve">Both parties should normally be present whilst the complaint is being described and responded to.  </w:t>
      </w:r>
      <w:bookmarkStart w:id="3" w:name="_Hlk147926841"/>
      <w:r w:rsidRPr="00756F54">
        <w:rPr>
          <w:color w:val="auto"/>
          <w:sz w:val="22"/>
          <w:szCs w:val="22"/>
        </w:rPr>
        <w:t>Complainants will be invited</w:t>
      </w:r>
      <w:r w:rsidRPr="00756F54">
        <w:rPr>
          <w:color w:val="auto"/>
          <w:sz w:val="23"/>
          <w:szCs w:val="23"/>
        </w:rPr>
        <w:t xml:space="preserve"> to attend the panel hearing and can be accompanied if they wish. However, DfE guidance recommends that neither the complainant nor the school bring legal representation as the panel hearing is not a form of legal proceeding.</w:t>
      </w:r>
      <w:r>
        <w:rPr>
          <w:color w:val="0A0C0C"/>
          <w:sz w:val="23"/>
          <w:szCs w:val="23"/>
        </w:rPr>
        <w:t xml:space="preserve">  </w:t>
      </w:r>
      <w:bookmarkEnd w:id="3"/>
    </w:p>
    <w:p w14:paraId="42755F58" w14:textId="77777777" w:rsidR="009A2FE1" w:rsidRDefault="009A2FE1" w:rsidP="009A2FE1">
      <w:pPr>
        <w:pStyle w:val="Default"/>
        <w:rPr>
          <w:color w:val="0A0C0C"/>
          <w:sz w:val="23"/>
          <w:szCs w:val="23"/>
        </w:rPr>
      </w:pPr>
    </w:p>
    <w:p w14:paraId="2BD78757" w14:textId="77777777" w:rsidR="009A2FE1" w:rsidRPr="006A69D1" w:rsidRDefault="009A2FE1" w:rsidP="009A2FE1">
      <w:pPr>
        <w:pStyle w:val="Default"/>
        <w:jc w:val="both"/>
        <w:rPr>
          <w:sz w:val="22"/>
          <w:szCs w:val="22"/>
        </w:rPr>
      </w:pPr>
      <w:r w:rsidRPr="006A69D1">
        <w:rPr>
          <w:sz w:val="22"/>
          <w:szCs w:val="22"/>
        </w:rPr>
        <w:t>However, there may be situations where the Chair of Governors considers that the relationship between the complainant and the school has broken down to such an extent that any further meeting that they jointly attend would not be beneficial.  If this situation arises then the Chair of Governors may decide that the Stage 3 hearing should be held in two parts with each party, and their witnesses, meeting with the Governors Complaints Panel on their own.  Should this decision be taken then the Chair of Governors will advise both parties, the Clerk to the Complaints Panel and the Chair of the Complaints Panel accordingly.</w:t>
      </w:r>
    </w:p>
    <w:p w14:paraId="066FDC51" w14:textId="77777777" w:rsidR="009A2FE1" w:rsidRPr="006A69D1" w:rsidRDefault="009A2FE1" w:rsidP="009A2FE1">
      <w:pPr>
        <w:jc w:val="both"/>
        <w:rPr>
          <w:rFonts w:ascii="Arial" w:hAnsi="Arial" w:cs="Arial"/>
          <w:sz w:val="22"/>
          <w:szCs w:val="22"/>
        </w:rPr>
      </w:pPr>
    </w:p>
    <w:p w14:paraId="0C63BC63"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The panel will consider the following:</w:t>
      </w:r>
    </w:p>
    <w:p w14:paraId="693ED4D7" w14:textId="77777777" w:rsidR="009A2FE1" w:rsidRPr="006A69D1" w:rsidRDefault="009A2FE1" w:rsidP="009A2FE1">
      <w:pPr>
        <w:jc w:val="both"/>
        <w:rPr>
          <w:rFonts w:ascii="Arial" w:hAnsi="Arial" w:cs="Arial"/>
          <w:sz w:val="22"/>
          <w:szCs w:val="22"/>
        </w:rPr>
      </w:pPr>
    </w:p>
    <w:p w14:paraId="2A7822C2" w14:textId="77777777" w:rsidR="009A2FE1" w:rsidRPr="006A69D1" w:rsidRDefault="009A2FE1" w:rsidP="009A2FE1">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any appropriate action to be taken to resolve the complaint.</w:t>
      </w:r>
    </w:p>
    <w:p w14:paraId="5DDA4078" w14:textId="77777777" w:rsidR="009A2FE1" w:rsidRPr="006A69D1" w:rsidRDefault="009A2FE1" w:rsidP="009A2FE1">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whether to dismiss the complaint in whole or in part.</w:t>
      </w:r>
    </w:p>
    <w:p w14:paraId="18E82D30" w14:textId="77777777" w:rsidR="009A2FE1" w:rsidRPr="006A69D1" w:rsidRDefault="009A2FE1" w:rsidP="009A2FE1">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whether to uphold the </w:t>
      </w:r>
      <w:proofErr w:type="spellStart"/>
      <w:r w:rsidRPr="006A69D1">
        <w:rPr>
          <w:rFonts w:ascii="Arial" w:hAnsi="Arial" w:cs="Arial"/>
          <w:sz w:val="22"/>
          <w:szCs w:val="22"/>
        </w:rPr>
        <w:t>complain</w:t>
      </w:r>
      <w:proofErr w:type="spellEnd"/>
      <w:r w:rsidRPr="006A69D1">
        <w:rPr>
          <w:rFonts w:ascii="Arial" w:hAnsi="Arial" w:cs="Arial"/>
          <w:sz w:val="22"/>
          <w:szCs w:val="22"/>
        </w:rPr>
        <w:t xml:space="preserve"> in whole or in part.</w:t>
      </w:r>
    </w:p>
    <w:p w14:paraId="1E1A4C01" w14:textId="77777777" w:rsidR="009A2FE1" w:rsidRPr="006A69D1" w:rsidRDefault="009A2FE1" w:rsidP="009A2FE1">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whether changes to the school procedures or systems in the future may be necessary to ensure that situations of a similar nature do not recur.</w:t>
      </w:r>
    </w:p>
    <w:p w14:paraId="71E2735D" w14:textId="77777777" w:rsidR="009A2FE1" w:rsidRPr="006A69D1" w:rsidRDefault="009A2FE1" w:rsidP="009A2FE1">
      <w:pPr>
        <w:jc w:val="both"/>
        <w:rPr>
          <w:rFonts w:ascii="Arial" w:hAnsi="Arial" w:cs="Arial"/>
          <w:sz w:val="22"/>
          <w:szCs w:val="22"/>
        </w:rPr>
      </w:pPr>
    </w:p>
    <w:p w14:paraId="1770AF0C"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The panel will </w:t>
      </w:r>
      <w:proofErr w:type="gramStart"/>
      <w:r w:rsidRPr="006A69D1">
        <w:rPr>
          <w:rFonts w:ascii="Arial" w:hAnsi="Arial" w:cs="Arial"/>
          <w:sz w:val="22"/>
          <w:szCs w:val="22"/>
        </w:rPr>
        <w:t>take into account</w:t>
      </w:r>
      <w:proofErr w:type="gramEnd"/>
      <w:r w:rsidRPr="006A69D1">
        <w:rPr>
          <w:rFonts w:ascii="Arial" w:hAnsi="Arial" w:cs="Arial"/>
          <w:sz w:val="22"/>
          <w:szCs w:val="22"/>
        </w:rPr>
        <w:t xml:space="preserve"> whether the complaint has been handled properly and reasonably in accordance with this policy and whether the outcome at Stage 2 was reasonable and appropriate.</w:t>
      </w:r>
    </w:p>
    <w:p w14:paraId="58F8275D" w14:textId="77777777" w:rsidR="009A2FE1" w:rsidRPr="006A69D1" w:rsidRDefault="009A2FE1" w:rsidP="009A2FE1">
      <w:pPr>
        <w:jc w:val="both"/>
        <w:rPr>
          <w:rFonts w:ascii="Arial" w:hAnsi="Arial" w:cs="Arial"/>
          <w:sz w:val="22"/>
          <w:szCs w:val="22"/>
        </w:rPr>
      </w:pPr>
    </w:p>
    <w:p w14:paraId="430B09F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As part of the </w:t>
      </w:r>
      <w:r w:rsidRPr="006A69D1">
        <w:rPr>
          <w:rFonts w:ascii="Arial" w:hAnsi="Arial" w:cs="Arial"/>
          <w:color w:val="000000"/>
          <w:sz w:val="22"/>
          <w:szCs w:val="22"/>
        </w:rPr>
        <w:t>Governors</w:t>
      </w:r>
      <w:r w:rsidRPr="006A69D1">
        <w:rPr>
          <w:rFonts w:ascii="Arial" w:hAnsi="Arial" w:cs="Arial"/>
          <w:sz w:val="22"/>
          <w:szCs w:val="22"/>
        </w:rPr>
        <w:t xml:space="preserve"> Complaints Panel hearing the following will be undertaken:</w:t>
      </w:r>
    </w:p>
    <w:p w14:paraId="198AAAF1" w14:textId="77777777" w:rsidR="009A2FE1" w:rsidRPr="006A69D1" w:rsidRDefault="009A2FE1" w:rsidP="009A2FE1">
      <w:pPr>
        <w:jc w:val="both"/>
        <w:rPr>
          <w:rFonts w:ascii="Arial" w:hAnsi="Arial" w:cs="Arial"/>
          <w:sz w:val="22"/>
          <w:szCs w:val="22"/>
        </w:rPr>
      </w:pPr>
    </w:p>
    <w:p w14:paraId="77CCA156"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a Clerk to the panel will be appointed.  This would usually be the Clerk to the </w:t>
      </w:r>
      <w:proofErr w:type="gramStart"/>
      <w:r w:rsidRPr="006A69D1">
        <w:rPr>
          <w:rFonts w:ascii="Arial" w:hAnsi="Arial" w:cs="Arial"/>
          <w:sz w:val="22"/>
          <w:szCs w:val="22"/>
        </w:rPr>
        <w:t>Governors</w:t>
      </w:r>
      <w:proofErr w:type="gramEnd"/>
      <w:r w:rsidRPr="006A69D1">
        <w:rPr>
          <w:rFonts w:ascii="Arial" w:hAnsi="Arial" w:cs="Arial"/>
          <w:sz w:val="22"/>
          <w:szCs w:val="22"/>
        </w:rPr>
        <w:t xml:space="preserve"> or another </w:t>
      </w:r>
      <w:r>
        <w:rPr>
          <w:rFonts w:ascii="Arial" w:hAnsi="Arial" w:cs="Arial"/>
          <w:sz w:val="22"/>
          <w:szCs w:val="22"/>
        </w:rPr>
        <w:t>C</w:t>
      </w:r>
      <w:r w:rsidRPr="006A69D1">
        <w:rPr>
          <w:rFonts w:ascii="Arial" w:hAnsi="Arial" w:cs="Arial"/>
          <w:sz w:val="22"/>
          <w:szCs w:val="22"/>
        </w:rPr>
        <w:t xml:space="preserve">lerk assigned by the </w:t>
      </w:r>
      <w:r>
        <w:rPr>
          <w:rFonts w:ascii="Arial" w:hAnsi="Arial" w:cs="Arial"/>
          <w:sz w:val="22"/>
          <w:szCs w:val="22"/>
        </w:rPr>
        <w:t>Multi-Academy Company</w:t>
      </w:r>
      <w:r w:rsidRPr="006A69D1">
        <w:rPr>
          <w:rFonts w:ascii="Arial" w:hAnsi="Arial" w:cs="Arial"/>
          <w:sz w:val="22"/>
          <w:szCs w:val="22"/>
        </w:rPr>
        <w:t>.</w:t>
      </w:r>
    </w:p>
    <w:p w14:paraId="00564C85"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lastRenderedPageBreak/>
        <w:t>the Clerk will ensure that all parties have received a copy of this Complaints Policy.</w:t>
      </w:r>
    </w:p>
    <w:p w14:paraId="09C22991"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Clerk will set a date, time and venue for the hearing within 20 school days of the receipt of the Stage 3 Complaint Form.  The venue will be accessible for all parties.</w:t>
      </w:r>
    </w:p>
    <w:p w14:paraId="78C14956"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at least 10 school days prior to the hearing all parties will submit to the Clerk to the Complaints Panel any written evidence or other documentation to be presented at the hearing, together with the names of any witnesses either party wishes to call.</w:t>
      </w:r>
    </w:p>
    <w:p w14:paraId="2A275029"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all written evidence or other documentation submitted will be sent to all parties and the panel members to arrive at least 5 school days prior to the hearing.</w:t>
      </w:r>
    </w:p>
    <w:p w14:paraId="413AFD0D"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Clerk to the Complaints Panel will record the proceedings and notify, in writing, all parties of the panel’s decision within 5 school days of the hearing.</w:t>
      </w:r>
    </w:p>
    <w:p w14:paraId="0F0AB27E"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issues raised in the complaint are addressed.</w:t>
      </w:r>
    </w:p>
    <w:p w14:paraId="286E4C4A"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panel will be open minded and act independently.</w:t>
      </w:r>
    </w:p>
    <w:p w14:paraId="2A71756C"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no member of the panel will have a vested interest in the outcome of the proceedings or any involvement in any earlier stage of the procedure.</w:t>
      </w:r>
    </w:p>
    <w:p w14:paraId="5DB26F19"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only the issues raised in the complaint will be discussed and considered.  Any new issues raised will need to be raised as a separate complaint and given due consideration by progressing through the Complaints Policy.</w:t>
      </w:r>
    </w:p>
    <w:p w14:paraId="215CFB22" w14:textId="77777777" w:rsidR="009A2FE1" w:rsidRPr="006A69D1" w:rsidRDefault="009A2FE1" w:rsidP="009A2FE1">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if any party fails to attend the Governors Complaints Panel hearing, then the hearing will continue in their absence and considered on any written evidence that the absent party has submitted at least 10 school days prior to the hearing.</w:t>
      </w:r>
    </w:p>
    <w:p w14:paraId="071B1428" w14:textId="77777777" w:rsidR="009A2FE1" w:rsidRPr="006A69D1" w:rsidRDefault="009A2FE1" w:rsidP="009A2FE1">
      <w:pPr>
        <w:jc w:val="both"/>
        <w:rPr>
          <w:rFonts w:ascii="Arial" w:hAnsi="Arial" w:cs="Arial"/>
          <w:sz w:val="22"/>
          <w:szCs w:val="22"/>
        </w:rPr>
      </w:pPr>
    </w:p>
    <w:p w14:paraId="34E0FCFA"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The following points should also be noted:</w:t>
      </w:r>
    </w:p>
    <w:p w14:paraId="3655D05F" w14:textId="77777777" w:rsidR="009A2FE1" w:rsidRPr="006A69D1" w:rsidRDefault="009A2FE1" w:rsidP="009A2FE1">
      <w:pPr>
        <w:jc w:val="both"/>
        <w:rPr>
          <w:rFonts w:ascii="Arial" w:hAnsi="Arial" w:cs="Arial"/>
          <w:sz w:val="22"/>
          <w:szCs w:val="22"/>
        </w:rPr>
      </w:pPr>
    </w:p>
    <w:p w14:paraId="1527A647"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all parties shall be put at ease and the hearing will be conducted as informally as possible with each party treating the other with respect and dignity.</w:t>
      </w:r>
    </w:p>
    <w:p w14:paraId="2D22BC7F"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the Chair of the Complaints Panel will explain the panel’s remit to all parties and ensure that each party </w:t>
      </w:r>
      <w:proofErr w:type="gramStart"/>
      <w:r w:rsidRPr="006A69D1">
        <w:rPr>
          <w:rFonts w:ascii="Arial" w:hAnsi="Arial" w:cs="Arial"/>
          <w:sz w:val="22"/>
          <w:szCs w:val="22"/>
        </w:rPr>
        <w:t>has the opportunity to</w:t>
      </w:r>
      <w:proofErr w:type="gramEnd"/>
      <w:r w:rsidRPr="006A69D1">
        <w:rPr>
          <w:rFonts w:ascii="Arial" w:hAnsi="Arial" w:cs="Arial"/>
          <w:sz w:val="22"/>
          <w:szCs w:val="22"/>
        </w:rPr>
        <w:t xml:space="preserve"> put their case without undue interruption and to ask questions.</w:t>
      </w:r>
    </w:p>
    <w:p w14:paraId="28A631A6"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witnesses are only required to attend for the part of the hearing in which they give their own evidence.</w:t>
      </w:r>
    </w:p>
    <w:p w14:paraId="0ACB7B29"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after an introduction by the Chair of the panel, the complainant is invited to explain their complaint and be followed by their witnesses.</w:t>
      </w:r>
    </w:p>
    <w:p w14:paraId="3B407CCE"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Headteacher may question both the complainant and the witnesses after each has spoken but only to clarify what they are saying.</w:t>
      </w:r>
    </w:p>
    <w:p w14:paraId="3400CB6B"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Headteacher is then invited to explain the school’s actions and be followed by the school’s witnesses.</w:t>
      </w:r>
    </w:p>
    <w:p w14:paraId="1D88A6E2"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complainant may question both the headteacher and the school’s witnesses after each has spoken but only to clarify what they are saying.</w:t>
      </w:r>
    </w:p>
    <w:p w14:paraId="1E76EBDE"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panel may ask questions at any time.</w:t>
      </w:r>
    </w:p>
    <w:p w14:paraId="53436D3A"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complainant is invited to sum up their complaint.</w:t>
      </w:r>
    </w:p>
    <w:p w14:paraId="5CC23225"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 Teacher is invited to sum up the school’s actions and response to the complaint.</w:t>
      </w:r>
    </w:p>
    <w:p w14:paraId="210A9ABF"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Chair explains that both parties will receive the written decision of the panel from the Clerk within 5 school days.</w:t>
      </w:r>
    </w:p>
    <w:p w14:paraId="2EDF5B0B" w14:textId="77777777" w:rsidR="009A2FE1" w:rsidRPr="006A69D1" w:rsidRDefault="009A2FE1" w:rsidP="009A2FE1">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both parties leave together whilst the panel considers the issues.  The Clerk, and any other advisers, may be present with the panel during their </w:t>
      </w:r>
      <w:r w:rsidRPr="006A69D1">
        <w:rPr>
          <w:rFonts w:ascii="Arial" w:hAnsi="Arial" w:cs="Arial"/>
          <w:sz w:val="22"/>
          <w:szCs w:val="22"/>
        </w:rPr>
        <w:lastRenderedPageBreak/>
        <w:t>discussion but the conclusions and recommendations are the responsibility of the panel members only.</w:t>
      </w:r>
    </w:p>
    <w:p w14:paraId="49B47DAD" w14:textId="77777777" w:rsidR="009A2FE1" w:rsidRPr="006A69D1" w:rsidRDefault="009A2FE1" w:rsidP="009A2FE1">
      <w:pPr>
        <w:ind w:left="360"/>
        <w:jc w:val="both"/>
        <w:rPr>
          <w:rFonts w:ascii="Arial" w:hAnsi="Arial" w:cs="Arial"/>
          <w:sz w:val="22"/>
          <w:szCs w:val="22"/>
        </w:rPr>
      </w:pPr>
    </w:p>
    <w:p w14:paraId="2C463708"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The Chair of the Complaints Panel, through its </w:t>
      </w:r>
      <w:r>
        <w:rPr>
          <w:rFonts w:ascii="Arial" w:hAnsi="Arial" w:cs="Arial"/>
          <w:sz w:val="22"/>
          <w:szCs w:val="22"/>
        </w:rPr>
        <w:t>C</w:t>
      </w:r>
      <w:r w:rsidRPr="006A69D1">
        <w:rPr>
          <w:rFonts w:ascii="Arial" w:hAnsi="Arial" w:cs="Arial"/>
          <w:sz w:val="22"/>
          <w:szCs w:val="22"/>
        </w:rPr>
        <w:t xml:space="preserve">lerk, will ensure that all parties are notified in writing of the panel’s decision within 5 school days.  The reasons for the decision will be clearly defined, in plain English and will include information regarding any further rights of appeal.  If the panel makes findings and recommendations </w:t>
      </w:r>
      <w:proofErr w:type="gramStart"/>
      <w:r w:rsidRPr="006A69D1">
        <w:rPr>
          <w:rFonts w:ascii="Arial" w:hAnsi="Arial" w:cs="Arial"/>
          <w:sz w:val="22"/>
          <w:szCs w:val="22"/>
        </w:rPr>
        <w:t>as a result of</w:t>
      </w:r>
      <w:proofErr w:type="gramEnd"/>
      <w:r w:rsidRPr="006A69D1">
        <w:rPr>
          <w:rFonts w:ascii="Arial" w:hAnsi="Arial" w:cs="Arial"/>
          <w:sz w:val="22"/>
          <w:szCs w:val="22"/>
        </w:rPr>
        <w:t xml:space="preserve"> the panel hearing then these findings and recommendations will be shared with the complainant and, where relevant, the person complained about.  A copy of any findings and recommendations will also be made available for inspection by the Board of directors and the </w:t>
      </w:r>
      <w:proofErr w:type="gramStart"/>
      <w:r w:rsidRPr="006A69D1">
        <w:rPr>
          <w:rFonts w:ascii="Arial" w:hAnsi="Arial" w:cs="Arial"/>
          <w:sz w:val="22"/>
          <w:szCs w:val="22"/>
        </w:rPr>
        <w:t>Principal</w:t>
      </w:r>
      <w:proofErr w:type="gramEnd"/>
      <w:r w:rsidRPr="006A69D1">
        <w:rPr>
          <w:rFonts w:ascii="Arial" w:hAnsi="Arial" w:cs="Arial"/>
          <w:sz w:val="22"/>
          <w:szCs w:val="22"/>
        </w:rPr>
        <w:t xml:space="preserve"> of the school.  A copy of the minutes of the panel hearing will be issued to the complainant. </w:t>
      </w:r>
    </w:p>
    <w:p w14:paraId="1CB9F7F0" w14:textId="77777777" w:rsidR="009A2FE1" w:rsidRPr="006A69D1" w:rsidRDefault="009A2FE1" w:rsidP="009A2FE1">
      <w:pPr>
        <w:ind w:left="360"/>
        <w:jc w:val="both"/>
        <w:rPr>
          <w:rFonts w:ascii="Arial" w:hAnsi="Arial" w:cs="Arial"/>
          <w:sz w:val="22"/>
          <w:szCs w:val="22"/>
        </w:rPr>
      </w:pPr>
    </w:p>
    <w:p w14:paraId="25697759" w14:textId="77777777" w:rsidR="009A2FE1" w:rsidRDefault="009A2FE1" w:rsidP="009A2FE1">
      <w:pPr>
        <w:jc w:val="both"/>
        <w:rPr>
          <w:rFonts w:ascii="Arial" w:hAnsi="Arial" w:cs="Arial"/>
          <w:sz w:val="22"/>
          <w:szCs w:val="22"/>
        </w:rPr>
      </w:pPr>
      <w:r w:rsidRPr="006A69D1">
        <w:rPr>
          <w:rFonts w:ascii="Arial" w:hAnsi="Arial" w:cs="Arial"/>
          <w:sz w:val="22"/>
          <w:szCs w:val="22"/>
        </w:rPr>
        <w:t>If either party requires clarification concerning any points in the letter, this will be provided by the Chair of the Complaints Panel.</w:t>
      </w:r>
    </w:p>
    <w:p w14:paraId="5A145DE8" w14:textId="77777777" w:rsidR="009A2FE1" w:rsidRDefault="009A2FE1" w:rsidP="009A2FE1">
      <w:pPr>
        <w:ind w:left="720"/>
        <w:jc w:val="both"/>
        <w:rPr>
          <w:rFonts w:ascii="Arial" w:hAnsi="Arial" w:cs="Arial"/>
          <w:sz w:val="22"/>
          <w:szCs w:val="22"/>
        </w:rPr>
      </w:pPr>
    </w:p>
    <w:p w14:paraId="5A637F8C" w14:textId="77777777" w:rsidR="009A2FE1" w:rsidRPr="00E53646"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E53646">
        <w:rPr>
          <w:rFonts w:ascii="Arial" w:hAnsi="Arial" w:cs="Arial"/>
          <w:b/>
          <w:bCs/>
          <w:sz w:val="22"/>
          <w:szCs w:val="22"/>
        </w:rPr>
        <w:t>Complaints about the Central Team, Governors, CEO or Director</w:t>
      </w:r>
    </w:p>
    <w:p w14:paraId="3620F7C6" w14:textId="77777777" w:rsidR="009A2FE1" w:rsidRPr="00E53646" w:rsidRDefault="009A2FE1" w:rsidP="009A2FE1">
      <w:pPr>
        <w:ind w:left="735"/>
        <w:jc w:val="both"/>
        <w:rPr>
          <w:rFonts w:ascii="Arial" w:hAnsi="Arial" w:cs="Arial"/>
          <w:b/>
          <w:bCs/>
          <w:sz w:val="22"/>
          <w:szCs w:val="22"/>
        </w:rPr>
      </w:pPr>
    </w:p>
    <w:p w14:paraId="29CE3F92"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If a complaint is about a Governor, the complaint should be sent to the Chair of the relevant Local Governing Body who will investigate the complaint in line with Stage 1.</w:t>
      </w:r>
    </w:p>
    <w:p w14:paraId="6869994E" w14:textId="77777777" w:rsidR="009A2FE1" w:rsidRPr="00E53646" w:rsidRDefault="009A2FE1" w:rsidP="009A2FE1">
      <w:pPr>
        <w:jc w:val="both"/>
        <w:rPr>
          <w:rFonts w:ascii="Arial" w:hAnsi="Arial" w:cs="Arial"/>
          <w:sz w:val="22"/>
          <w:szCs w:val="22"/>
        </w:rPr>
      </w:pPr>
    </w:p>
    <w:p w14:paraId="362B3A4D"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If a complaint is about a member of the central </w:t>
      </w:r>
      <w:proofErr w:type="gramStart"/>
      <w:r w:rsidRPr="00E53646">
        <w:rPr>
          <w:rFonts w:ascii="Arial" w:hAnsi="Arial" w:cs="Arial"/>
          <w:sz w:val="22"/>
          <w:szCs w:val="22"/>
        </w:rPr>
        <w:t>team</w:t>
      </w:r>
      <w:proofErr w:type="gramEnd"/>
      <w:r w:rsidRPr="00E53646">
        <w:rPr>
          <w:rFonts w:ascii="Arial" w:hAnsi="Arial" w:cs="Arial"/>
          <w:sz w:val="22"/>
          <w:szCs w:val="22"/>
        </w:rPr>
        <w:t xml:space="preserve"> then the complaint should be sent to the CEO to be investigated who will investigate in line with Stage 1.</w:t>
      </w:r>
    </w:p>
    <w:p w14:paraId="33686434" w14:textId="77777777" w:rsidR="009A2FE1" w:rsidRPr="00E53646" w:rsidRDefault="009A2FE1" w:rsidP="009A2FE1">
      <w:pPr>
        <w:jc w:val="both"/>
        <w:rPr>
          <w:rFonts w:ascii="Arial" w:hAnsi="Arial" w:cs="Arial"/>
          <w:sz w:val="22"/>
          <w:szCs w:val="22"/>
        </w:rPr>
      </w:pPr>
    </w:p>
    <w:p w14:paraId="46D8FCA0"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If a complaint is about the CEO or a </w:t>
      </w:r>
      <w:proofErr w:type="gramStart"/>
      <w:r w:rsidRPr="00E53646">
        <w:rPr>
          <w:rFonts w:ascii="Arial" w:hAnsi="Arial" w:cs="Arial"/>
          <w:sz w:val="22"/>
          <w:szCs w:val="22"/>
        </w:rPr>
        <w:t>Director</w:t>
      </w:r>
      <w:proofErr w:type="gramEnd"/>
      <w:r w:rsidRPr="00E53646">
        <w:rPr>
          <w:rFonts w:ascii="Arial" w:hAnsi="Arial" w:cs="Arial"/>
          <w:sz w:val="22"/>
          <w:szCs w:val="22"/>
        </w:rPr>
        <w:t xml:space="preserve"> then the complaint should be sent to the Chair of the Board of Directors.</w:t>
      </w:r>
    </w:p>
    <w:p w14:paraId="0D6068E2" w14:textId="77777777" w:rsidR="009A2FE1" w:rsidRPr="00E53646" w:rsidRDefault="009A2FE1" w:rsidP="009A2FE1">
      <w:pPr>
        <w:jc w:val="both"/>
        <w:rPr>
          <w:rFonts w:ascii="Arial" w:hAnsi="Arial" w:cs="Arial"/>
          <w:sz w:val="22"/>
          <w:szCs w:val="22"/>
        </w:rPr>
      </w:pPr>
    </w:p>
    <w:p w14:paraId="46A46903"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If a complaint is about the Chair of the Board of Directors, the complaint should be sent to the Vice Chair of the Board of Directors.</w:t>
      </w:r>
    </w:p>
    <w:p w14:paraId="2C5D79CC" w14:textId="77777777" w:rsidR="009A2FE1" w:rsidRPr="00E53646" w:rsidRDefault="009A2FE1" w:rsidP="009A2FE1">
      <w:pPr>
        <w:jc w:val="both"/>
        <w:rPr>
          <w:rFonts w:ascii="Arial" w:hAnsi="Arial" w:cs="Arial"/>
          <w:sz w:val="22"/>
          <w:szCs w:val="22"/>
        </w:rPr>
      </w:pPr>
    </w:p>
    <w:p w14:paraId="19165B8E"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Complaints submitted about the </w:t>
      </w:r>
      <w:proofErr w:type="gramStart"/>
      <w:r w:rsidRPr="00E53646">
        <w:rPr>
          <w:rFonts w:ascii="Arial" w:hAnsi="Arial" w:cs="Arial"/>
          <w:sz w:val="22"/>
          <w:szCs w:val="22"/>
        </w:rPr>
        <w:t>CEO</w:t>
      </w:r>
      <w:proofErr w:type="gramEnd"/>
      <w:r w:rsidRPr="00E53646">
        <w:rPr>
          <w:rFonts w:ascii="Arial" w:hAnsi="Arial" w:cs="Arial"/>
          <w:sz w:val="22"/>
          <w:szCs w:val="22"/>
        </w:rPr>
        <w:t xml:space="preserve"> or any Director will not be investigated under Stage 1.  Instead, they will proceed to a formal Stage 2 investigation carried out by the person stated in Appendix B.</w:t>
      </w:r>
    </w:p>
    <w:p w14:paraId="09C32544"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The CEO, Chair of the Local Governing Body or the Chair or Vice Chair of the Board of Directors, as applicable, will write to the complainant acknowledging receipt of the complaint within 5 school days of the date that the written request was received. The acknowledgement will confirm that the complaint will now be investigated in line with this Complaints Policy and will confirm the date for providing a response to the complainant.</w:t>
      </w:r>
    </w:p>
    <w:p w14:paraId="1E794A8B" w14:textId="77777777" w:rsidR="009A2FE1" w:rsidRPr="00E53646" w:rsidRDefault="009A2FE1" w:rsidP="009A2FE1">
      <w:pPr>
        <w:jc w:val="both"/>
        <w:rPr>
          <w:rFonts w:ascii="Arial" w:hAnsi="Arial" w:cs="Arial"/>
          <w:sz w:val="22"/>
          <w:szCs w:val="22"/>
        </w:rPr>
      </w:pPr>
    </w:p>
    <w:p w14:paraId="2E2D69C0"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Following the investigation, the person who has carried it out will write to the complainant advising of the outcome. The investigation will be completed as quickly as possible </w:t>
      </w:r>
      <w:proofErr w:type="gramStart"/>
      <w:r w:rsidRPr="00E53646">
        <w:rPr>
          <w:rFonts w:ascii="Arial" w:hAnsi="Arial" w:cs="Arial"/>
          <w:sz w:val="22"/>
          <w:szCs w:val="22"/>
        </w:rPr>
        <w:t>in order for</w:t>
      </w:r>
      <w:proofErr w:type="gramEnd"/>
      <w:r w:rsidRPr="00E53646">
        <w:rPr>
          <w:rFonts w:ascii="Arial" w:hAnsi="Arial" w:cs="Arial"/>
          <w:sz w:val="22"/>
          <w:szCs w:val="22"/>
        </w:rPr>
        <w:t xml:space="preserve"> the complainant to receive a prompt response.  If there is an unexpected or unreasonable delay to an outcome being reached, the person carrying out the investigation will write to the complainant explaining the reason for the delay and providing an indication as to when an outcome will be reached.</w:t>
      </w:r>
    </w:p>
    <w:p w14:paraId="1F3EA785"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A copy of the outcome letter will be provided to the CEO and the Chair of the Board.</w:t>
      </w:r>
    </w:p>
    <w:p w14:paraId="41AD58B5" w14:textId="77777777" w:rsidR="009A2FE1" w:rsidRPr="00E53646" w:rsidRDefault="009A2FE1" w:rsidP="009A2FE1">
      <w:pPr>
        <w:jc w:val="both"/>
        <w:rPr>
          <w:rFonts w:ascii="Arial" w:hAnsi="Arial" w:cs="Arial"/>
          <w:sz w:val="22"/>
          <w:szCs w:val="22"/>
        </w:rPr>
      </w:pPr>
    </w:p>
    <w:p w14:paraId="3230E4DB"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If the complaint cannot be resolved then the complainant may, if they wish, proceed to the next stage of the complaints process by submitting the appropriate form to </w:t>
      </w:r>
      <w:r w:rsidRPr="00E53646">
        <w:rPr>
          <w:rFonts w:ascii="Arial" w:hAnsi="Arial" w:cs="Arial"/>
          <w:sz w:val="22"/>
          <w:szCs w:val="22"/>
        </w:rPr>
        <w:lastRenderedPageBreak/>
        <w:t>the relevant person as detailed in the Complaints Management Procedure (Appendix B).  The Complaint Form should be submitted within 10 school days of the conclusion of the previous stage The complaint will then be dealt with in line with the subsequent stage of this policy.</w:t>
      </w:r>
    </w:p>
    <w:p w14:paraId="18C87BE1"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If the complainant is not satisfied with the outcome of Stage 2, the complainant may complete and submit the relevant Complaint Form (Appendix D or E as appropriate) to the Clerk to the Board of Directors within 10 school days of receiving the outcome letter.  The complaint will then be dealt with in line with the next stage of the policy.  There may be times, if the complaint is against a member of the Central Team, a governor, the CEO or a Director, when it may not be appropriate to involve a single school or Principal as it may not be relevant to the investigation.</w:t>
      </w:r>
      <w:r w:rsidRPr="00E53646">
        <w:rPr>
          <w:rFonts w:ascii="Arial" w:hAnsi="Arial" w:cs="Arial"/>
          <w:sz w:val="22"/>
          <w:szCs w:val="22"/>
        </w:rPr>
        <w:br/>
      </w:r>
      <w:r w:rsidRPr="00E53646">
        <w:rPr>
          <w:rFonts w:ascii="Arial" w:hAnsi="Arial" w:cs="Arial"/>
          <w:sz w:val="22"/>
          <w:szCs w:val="22"/>
        </w:rPr>
        <w:br/>
        <w:t xml:space="preserve">If the complaint proceeds to Stage 3 then the Complaint Panel will consist of three members. None of the three members of the Complaint Panel will have been involved in the incidents or events which led to the complaint or have been involved in dealing with the complaint in the previous stages or have any detailed prior knowledge of the complaint. Support from the DES may be sought if the MAC has concerns over the impartiality of the complaint investigation. </w:t>
      </w:r>
    </w:p>
    <w:p w14:paraId="5E4523CE"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 xml:space="preserve">One of the Complaint Panel members will be independent of the management and running of the Multi-Academy Company. This means that the independent Complaint Panel member will not be a </w:t>
      </w:r>
      <w:proofErr w:type="gramStart"/>
      <w:r w:rsidRPr="00E53646">
        <w:rPr>
          <w:rFonts w:ascii="Arial" w:hAnsi="Arial" w:cs="Arial"/>
          <w:sz w:val="22"/>
          <w:szCs w:val="22"/>
        </w:rPr>
        <w:t>Director</w:t>
      </w:r>
      <w:proofErr w:type="gramEnd"/>
      <w:r w:rsidRPr="00E53646">
        <w:rPr>
          <w:rFonts w:ascii="Arial" w:hAnsi="Arial" w:cs="Arial"/>
          <w:sz w:val="22"/>
          <w:szCs w:val="22"/>
        </w:rPr>
        <w:t xml:space="preserve"> or an employee of the MAC.</w:t>
      </w:r>
    </w:p>
    <w:p w14:paraId="1D7B711A"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The complainant may bring someone along to the panel meeting to provide support. This can be a relative or friend. Generally, it is not encouraged that either party bring legal representatives to the committee meeting.  However, if a MAC employee is called as a witness in a complaint meeting, they may wish to be supported by a union representative.</w:t>
      </w:r>
      <w:r w:rsidRPr="00E53646">
        <w:rPr>
          <w:rFonts w:ascii="Arial" w:hAnsi="Arial" w:cs="Arial"/>
          <w:sz w:val="22"/>
          <w:szCs w:val="22"/>
        </w:rPr>
        <w:br/>
      </w:r>
      <w:r w:rsidRPr="00E53646">
        <w:rPr>
          <w:rFonts w:ascii="Arial" w:hAnsi="Arial" w:cs="Arial"/>
          <w:sz w:val="22"/>
          <w:szCs w:val="22"/>
        </w:rPr>
        <w:br/>
        <w:t xml:space="preserve">The meeting will be held in private. Electronic recordings of meetings or conversations are not normally permitted but if a complainant’s own disability or special needs requires reasonable adjustments then the Clerk should be notified so that measures can be put in place. Recordings must never take place (by any party) without informing the panel.  The committee will consider the </w:t>
      </w:r>
      <w:proofErr w:type="gramStart"/>
      <w:r w:rsidRPr="00E53646">
        <w:rPr>
          <w:rFonts w:ascii="Arial" w:hAnsi="Arial" w:cs="Arial"/>
          <w:sz w:val="22"/>
          <w:szCs w:val="22"/>
        </w:rPr>
        <w:t>complaint</w:t>
      </w:r>
      <w:proofErr w:type="gramEnd"/>
      <w:r w:rsidRPr="00E53646">
        <w:rPr>
          <w:rFonts w:ascii="Arial" w:hAnsi="Arial" w:cs="Arial"/>
          <w:sz w:val="22"/>
          <w:szCs w:val="22"/>
        </w:rPr>
        <w:t xml:space="preserve"> and all the evidence presented to reach a decision as to whether to uphold or reject the complaint, either fully or in part.</w:t>
      </w:r>
    </w:p>
    <w:p w14:paraId="23AEAF10"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br/>
        <w:t xml:space="preserve">The Chair of the Complaints Panel, through its Clerk, will ensure that all parties are notified in writing of the panel’s decision within 5 school days.  The reasons for the decision will be clearly defined, in plain English and will include information regarding any further rights of appeal.  If the panel makes findings and recommendations </w:t>
      </w:r>
      <w:proofErr w:type="gramStart"/>
      <w:r w:rsidRPr="00E53646">
        <w:rPr>
          <w:rFonts w:ascii="Arial" w:hAnsi="Arial" w:cs="Arial"/>
          <w:sz w:val="22"/>
          <w:szCs w:val="22"/>
        </w:rPr>
        <w:t>as a result of</w:t>
      </w:r>
      <w:proofErr w:type="gramEnd"/>
      <w:r w:rsidRPr="00E53646">
        <w:rPr>
          <w:rFonts w:ascii="Arial" w:hAnsi="Arial" w:cs="Arial"/>
          <w:sz w:val="22"/>
          <w:szCs w:val="22"/>
        </w:rPr>
        <w:t xml:space="preserve"> the panel hearing then these findings and recommendations will be shared with the complainant and, where relevant, the person complained about.  A copy of any findings and recommendations will also be made available for inspection by the Board of Directors.</w:t>
      </w:r>
    </w:p>
    <w:p w14:paraId="7F7ED0A0" w14:textId="77777777" w:rsidR="009A2FE1" w:rsidRPr="00E53646" w:rsidRDefault="009A2FE1" w:rsidP="009A2FE1">
      <w:pPr>
        <w:jc w:val="both"/>
        <w:rPr>
          <w:rFonts w:ascii="Arial" w:hAnsi="Arial" w:cs="Arial"/>
          <w:sz w:val="22"/>
          <w:szCs w:val="22"/>
        </w:rPr>
      </w:pPr>
    </w:p>
    <w:p w14:paraId="3F1685D5"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Please note – complaints raised against individual Governors or Directors regarding their involvement in a previous complaint investigation or panel in respect of matters already addressed through a complaints process will not be investigated under this policy.</w:t>
      </w:r>
    </w:p>
    <w:p w14:paraId="5E191205" w14:textId="77777777" w:rsidR="009A2FE1" w:rsidRDefault="009A2FE1" w:rsidP="009A2FE1">
      <w:pPr>
        <w:jc w:val="both"/>
        <w:rPr>
          <w:rFonts w:ascii="Arial" w:hAnsi="Arial" w:cs="Arial"/>
          <w:sz w:val="22"/>
          <w:szCs w:val="22"/>
        </w:rPr>
      </w:pPr>
    </w:p>
    <w:p w14:paraId="63194268" w14:textId="77777777" w:rsidR="009A2FE1" w:rsidRDefault="009A2FE1" w:rsidP="009A2FE1">
      <w:pPr>
        <w:jc w:val="both"/>
        <w:rPr>
          <w:rFonts w:ascii="Arial" w:hAnsi="Arial" w:cs="Arial"/>
          <w:sz w:val="22"/>
          <w:szCs w:val="22"/>
        </w:rPr>
      </w:pPr>
    </w:p>
    <w:p w14:paraId="5F8A6A0B" w14:textId="77777777" w:rsidR="009A2FE1" w:rsidRPr="006A69D1" w:rsidRDefault="009A2FE1" w:rsidP="009A2FE1">
      <w:pPr>
        <w:jc w:val="both"/>
        <w:rPr>
          <w:rFonts w:ascii="Arial" w:hAnsi="Arial" w:cs="Arial"/>
          <w:sz w:val="22"/>
          <w:szCs w:val="22"/>
        </w:rPr>
      </w:pPr>
    </w:p>
    <w:p w14:paraId="02D53B43"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lastRenderedPageBreak/>
        <w:t>Register of Complaints</w:t>
      </w:r>
    </w:p>
    <w:p w14:paraId="494F2CF7" w14:textId="77777777" w:rsidR="009A2FE1" w:rsidRPr="006A69D1" w:rsidRDefault="009A2FE1" w:rsidP="009A2FE1">
      <w:pPr>
        <w:jc w:val="both"/>
        <w:rPr>
          <w:rFonts w:ascii="Arial" w:hAnsi="Arial" w:cs="Arial"/>
          <w:b/>
          <w:bCs/>
          <w:sz w:val="22"/>
          <w:szCs w:val="22"/>
        </w:rPr>
      </w:pPr>
    </w:p>
    <w:p w14:paraId="7D7CDF56" w14:textId="1991089E" w:rsidR="009A2FE1" w:rsidRPr="006A69D1" w:rsidRDefault="009A2FE1" w:rsidP="009A2FE1">
      <w:pPr>
        <w:jc w:val="both"/>
        <w:rPr>
          <w:rFonts w:ascii="Arial" w:hAnsi="Arial" w:cs="Arial"/>
          <w:sz w:val="22"/>
          <w:szCs w:val="22"/>
        </w:rPr>
      </w:pPr>
      <w:r w:rsidRPr="009A2FE1">
        <w:rPr>
          <w:rFonts w:ascii="Arial" w:hAnsi="Arial" w:cs="Arial"/>
          <w:sz w:val="22"/>
          <w:szCs w:val="22"/>
        </w:rPr>
        <w:t xml:space="preserve">The Multi-Academy Company will maintain a register of all formal complaints received and note whether each one was resolved at the </w:t>
      </w:r>
      <w:r w:rsidRPr="006A69D1">
        <w:rPr>
          <w:rFonts w:ascii="Arial" w:hAnsi="Arial" w:cs="Arial"/>
          <w:sz w:val="22"/>
          <w:szCs w:val="22"/>
        </w:rPr>
        <w:t xml:space="preserve">end of Stage 2 or whether the proceed to a Stage 3 panel hearing.  This register will record any action taken by the school or </w:t>
      </w:r>
      <w:r>
        <w:rPr>
          <w:rFonts w:ascii="Arial" w:hAnsi="Arial" w:cs="Arial"/>
          <w:sz w:val="22"/>
          <w:szCs w:val="22"/>
        </w:rPr>
        <w:t>Multi-Academy Company</w:t>
      </w:r>
      <w:r w:rsidRPr="006A69D1">
        <w:rPr>
          <w:rFonts w:ascii="Arial" w:hAnsi="Arial" w:cs="Arial"/>
          <w:sz w:val="22"/>
          <w:szCs w:val="22"/>
        </w:rPr>
        <w:t xml:space="preserve"> </w:t>
      </w:r>
      <w:proofErr w:type="gramStart"/>
      <w:r w:rsidRPr="006A69D1">
        <w:rPr>
          <w:rFonts w:ascii="Arial" w:hAnsi="Arial" w:cs="Arial"/>
          <w:sz w:val="22"/>
          <w:szCs w:val="22"/>
        </w:rPr>
        <w:t>as a result of</w:t>
      </w:r>
      <w:proofErr w:type="gramEnd"/>
      <w:r w:rsidRPr="006A69D1">
        <w:rPr>
          <w:rFonts w:ascii="Arial" w:hAnsi="Arial" w:cs="Arial"/>
          <w:sz w:val="22"/>
          <w:szCs w:val="22"/>
        </w:rPr>
        <w:t xml:space="preserve"> the complaint, regardless of whether the complaint is upheld or not.</w:t>
      </w:r>
    </w:p>
    <w:p w14:paraId="3A90F4C2" w14:textId="77777777" w:rsidR="009A2FE1" w:rsidRPr="006A69D1" w:rsidRDefault="009A2FE1" w:rsidP="009A2FE1">
      <w:pPr>
        <w:jc w:val="both"/>
        <w:rPr>
          <w:rFonts w:ascii="Arial" w:hAnsi="Arial" w:cs="Arial"/>
          <w:sz w:val="22"/>
          <w:szCs w:val="22"/>
        </w:rPr>
      </w:pPr>
    </w:p>
    <w:p w14:paraId="660A7C88"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Confidentiality</w:t>
      </w:r>
    </w:p>
    <w:p w14:paraId="3B58673E" w14:textId="77777777" w:rsidR="009A2FE1" w:rsidRPr="006A69D1" w:rsidRDefault="009A2FE1" w:rsidP="009A2FE1">
      <w:pPr>
        <w:jc w:val="both"/>
        <w:rPr>
          <w:rFonts w:ascii="Arial" w:hAnsi="Arial" w:cs="Arial"/>
          <w:sz w:val="22"/>
          <w:szCs w:val="22"/>
        </w:rPr>
      </w:pPr>
    </w:p>
    <w:p w14:paraId="497D7656"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Correspondence, statements and records relating to an individual complaint will be kept confidential except where the Secretary of State or a body conducting an inspection under Section 109 of the 2008 Act requests access to them.</w:t>
      </w:r>
    </w:p>
    <w:p w14:paraId="6D319FA6" w14:textId="77777777" w:rsidR="009A2FE1" w:rsidRPr="006A69D1" w:rsidRDefault="009A2FE1" w:rsidP="009A2FE1">
      <w:pPr>
        <w:jc w:val="both"/>
        <w:rPr>
          <w:rFonts w:ascii="Arial" w:hAnsi="Arial" w:cs="Arial"/>
          <w:sz w:val="22"/>
          <w:szCs w:val="22"/>
        </w:rPr>
      </w:pPr>
    </w:p>
    <w:p w14:paraId="23C69E6A"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Anonymous Complaints</w:t>
      </w:r>
    </w:p>
    <w:p w14:paraId="15B80CC5" w14:textId="77777777" w:rsidR="009A2FE1" w:rsidRPr="006A69D1" w:rsidRDefault="009A2FE1" w:rsidP="009A2FE1">
      <w:pPr>
        <w:jc w:val="both"/>
        <w:rPr>
          <w:rFonts w:ascii="Arial" w:hAnsi="Arial" w:cs="Arial"/>
          <w:sz w:val="22"/>
          <w:szCs w:val="22"/>
        </w:rPr>
      </w:pPr>
    </w:p>
    <w:p w14:paraId="50CEA740"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Anonymous complaints will not be investigated under this policy unless there are exceptional circumstances.  These would include serious concerns such as Child Protection issues, where the </w:t>
      </w:r>
      <w:proofErr w:type="gramStart"/>
      <w:r w:rsidRPr="006A69D1">
        <w:rPr>
          <w:rFonts w:ascii="Arial" w:hAnsi="Arial" w:cs="Arial"/>
          <w:sz w:val="22"/>
          <w:szCs w:val="22"/>
        </w:rPr>
        <w:t>School</w:t>
      </w:r>
      <w:proofErr w:type="gramEnd"/>
      <w:r w:rsidRPr="006A69D1">
        <w:rPr>
          <w:rFonts w:ascii="Arial" w:hAnsi="Arial" w:cs="Arial"/>
          <w:sz w:val="22"/>
          <w:szCs w:val="22"/>
        </w:rPr>
        <w:t xml:space="preserve"> would either involve external agencies or else conduct its own internal review to test whether there is any corroborative evidence which might trigger a formal investigation.</w:t>
      </w:r>
    </w:p>
    <w:p w14:paraId="22F3193E" w14:textId="77777777" w:rsidR="009A2FE1" w:rsidRPr="006A69D1" w:rsidRDefault="009A2FE1" w:rsidP="009A2FE1">
      <w:pPr>
        <w:jc w:val="both"/>
        <w:rPr>
          <w:rFonts w:ascii="Arial" w:hAnsi="Arial" w:cs="Arial"/>
          <w:sz w:val="22"/>
          <w:szCs w:val="22"/>
        </w:rPr>
      </w:pPr>
    </w:p>
    <w:p w14:paraId="631C34F1" w14:textId="77777777" w:rsidR="009A2FE1" w:rsidRPr="00CA4922"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CA4922">
        <w:rPr>
          <w:rFonts w:ascii="Arial" w:hAnsi="Arial" w:cs="Arial"/>
          <w:b/>
          <w:sz w:val="22"/>
          <w:szCs w:val="22"/>
        </w:rPr>
        <w:t>Serial</w:t>
      </w:r>
      <w:r>
        <w:rPr>
          <w:rFonts w:ascii="Arial" w:hAnsi="Arial" w:cs="Arial"/>
          <w:b/>
          <w:sz w:val="22"/>
          <w:szCs w:val="22"/>
        </w:rPr>
        <w:t xml:space="preserve">, </w:t>
      </w:r>
      <w:r w:rsidRPr="00CA4922">
        <w:rPr>
          <w:rFonts w:ascii="Arial" w:hAnsi="Arial" w:cs="Arial"/>
          <w:b/>
          <w:sz w:val="22"/>
          <w:szCs w:val="22"/>
        </w:rPr>
        <w:t>Persistent</w:t>
      </w:r>
      <w:r>
        <w:rPr>
          <w:rFonts w:ascii="Arial" w:hAnsi="Arial" w:cs="Arial"/>
          <w:b/>
          <w:sz w:val="22"/>
          <w:szCs w:val="22"/>
        </w:rPr>
        <w:t xml:space="preserve"> and Unreasonable</w:t>
      </w:r>
      <w:r w:rsidRPr="00CA4922">
        <w:rPr>
          <w:rFonts w:ascii="Arial" w:hAnsi="Arial" w:cs="Arial"/>
          <w:b/>
          <w:sz w:val="22"/>
          <w:szCs w:val="22"/>
        </w:rPr>
        <w:t xml:space="preserve"> Complaints</w:t>
      </w:r>
    </w:p>
    <w:p w14:paraId="4C27DE16" w14:textId="77777777" w:rsidR="009A2FE1" w:rsidRPr="00CA4922" w:rsidRDefault="009A2FE1" w:rsidP="009A2FE1">
      <w:pPr>
        <w:jc w:val="both"/>
        <w:rPr>
          <w:rFonts w:ascii="Arial" w:hAnsi="Arial" w:cs="Arial"/>
          <w:sz w:val="22"/>
          <w:szCs w:val="22"/>
        </w:rPr>
      </w:pPr>
    </w:p>
    <w:p w14:paraId="307FD858" w14:textId="77777777" w:rsidR="009A2FE1" w:rsidRDefault="009A2FE1" w:rsidP="009A2FE1">
      <w:pPr>
        <w:jc w:val="both"/>
        <w:rPr>
          <w:rFonts w:ascii="Arial" w:hAnsi="Arial" w:cs="Arial"/>
          <w:sz w:val="22"/>
          <w:szCs w:val="22"/>
        </w:rPr>
      </w:pPr>
      <w:r w:rsidRPr="00CA4922">
        <w:rPr>
          <w:rFonts w:ascii="Arial" w:hAnsi="Arial" w:cs="Arial"/>
          <w:sz w:val="22"/>
          <w:szCs w:val="22"/>
        </w:rPr>
        <w:t xml:space="preserve">There will be occasions when, despite all stages of the procedure having been followed, the complainant remains dissatisfied.  Where a complainant tries to reopen the same issue, the Chair to the Governing Body will inform them in writing that the procedure has been exhausted and that the matter is now closed.  </w:t>
      </w:r>
    </w:p>
    <w:p w14:paraId="339B8674" w14:textId="77777777" w:rsidR="009A2FE1" w:rsidRDefault="009A2FE1" w:rsidP="009A2FE1">
      <w:pPr>
        <w:jc w:val="both"/>
        <w:rPr>
          <w:rFonts w:ascii="Arial" w:hAnsi="Arial" w:cs="Arial"/>
          <w:sz w:val="22"/>
          <w:szCs w:val="22"/>
        </w:rPr>
      </w:pPr>
    </w:p>
    <w:p w14:paraId="7081EBDA" w14:textId="77777777" w:rsidR="009A2FE1" w:rsidRDefault="009A2FE1" w:rsidP="009A2FE1">
      <w:pPr>
        <w:jc w:val="both"/>
        <w:rPr>
          <w:rFonts w:ascii="Arial" w:hAnsi="Arial" w:cs="Arial"/>
          <w:sz w:val="22"/>
          <w:szCs w:val="22"/>
        </w:rPr>
      </w:pPr>
      <w:r>
        <w:rPr>
          <w:rFonts w:ascii="Arial" w:hAnsi="Arial" w:cs="Arial"/>
          <w:sz w:val="22"/>
          <w:szCs w:val="22"/>
        </w:rPr>
        <w:t>Staff are not expected to tolerate unacceptable behaviour and will take action to protect staff from that behaviour, including that which is abusive, offensive or threatening.</w:t>
      </w:r>
    </w:p>
    <w:p w14:paraId="4341F09F" w14:textId="77777777" w:rsidR="009A2FE1" w:rsidRDefault="009A2FE1" w:rsidP="009A2FE1">
      <w:pPr>
        <w:jc w:val="both"/>
        <w:rPr>
          <w:rFonts w:ascii="Arial" w:hAnsi="Arial" w:cs="Arial"/>
          <w:sz w:val="22"/>
          <w:szCs w:val="22"/>
        </w:rPr>
      </w:pPr>
    </w:p>
    <w:p w14:paraId="53B8E94A" w14:textId="77777777" w:rsidR="009A2FE1" w:rsidRDefault="009A2FE1" w:rsidP="009A2FE1">
      <w:pPr>
        <w:jc w:val="both"/>
        <w:rPr>
          <w:rFonts w:ascii="Arial" w:hAnsi="Arial" w:cs="Arial"/>
          <w:sz w:val="22"/>
          <w:szCs w:val="22"/>
        </w:rPr>
      </w:pPr>
      <w:r>
        <w:rPr>
          <w:rFonts w:ascii="Arial" w:hAnsi="Arial" w:cs="Arial"/>
          <w:sz w:val="22"/>
          <w:szCs w:val="22"/>
        </w:rPr>
        <w:t>Unacceptable and unreasonable behaviour is that which hinders the consideration of complaints because of the frequency or nature of the complainant’s contact with the school, such as, if the complainant:</w:t>
      </w:r>
    </w:p>
    <w:p w14:paraId="77DA9A70" w14:textId="77777777" w:rsidR="009A2FE1" w:rsidRDefault="009A2FE1" w:rsidP="009A2FE1">
      <w:pPr>
        <w:jc w:val="both"/>
        <w:rPr>
          <w:rFonts w:ascii="Arial" w:hAnsi="Arial" w:cs="Arial"/>
          <w:sz w:val="22"/>
          <w:szCs w:val="22"/>
        </w:rPr>
      </w:pPr>
    </w:p>
    <w:p w14:paraId="1863C3BC"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Refuses or fails to articulate their complaint or specify the grounds of a complaint of the outcomes sought by raising the complaint, despite offers of assistance.</w:t>
      </w:r>
    </w:p>
    <w:p w14:paraId="4658BF50"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 xml:space="preserve">Refuses to co-operate with the </w:t>
      </w:r>
      <w:proofErr w:type="gramStart"/>
      <w:r>
        <w:rPr>
          <w:rFonts w:ascii="Arial" w:hAnsi="Arial" w:cs="Arial"/>
          <w:sz w:val="22"/>
          <w:szCs w:val="22"/>
        </w:rPr>
        <w:t>complaints</w:t>
      </w:r>
      <w:proofErr w:type="gramEnd"/>
      <w:r>
        <w:rPr>
          <w:rFonts w:ascii="Arial" w:hAnsi="Arial" w:cs="Arial"/>
          <w:sz w:val="22"/>
          <w:szCs w:val="22"/>
        </w:rPr>
        <w:t xml:space="preserve"> investigation process.</w:t>
      </w:r>
    </w:p>
    <w:p w14:paraId="55B04CDB"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 xml:space="preserve">Refuses to accept that certain issues are not within the scope of the </w:t>
      </w:r>
      <w:proofErr w:type="gramStart"/>
      <w:r>
        <w:rPr>
          <w:rFonts w:ascii="Arial" w:hAnsi="Arial" w:cs="Arial"/>
          <w:sz w:val="22"/>
          <w:szCs w:val="22"/>
        </w:rPr>
        <w:t>complaints</w:t>
      </w:r>
      <w:proofErr w:type="gramEnd"/>
      <w:r>
        <w:rPr>
          <w:rFonts w:ascii="Arial" w:hAnsi="Arial" w:cs="Arial"/>
          <w:sz w:val="22"/>
          <w:szCs w:val="22"/>
        </w:rPr>
        <w:t xml:space="preserve"> procedure.</w:t>
      </w:r>
    </w:p>
    <w:p w14:paraId="678163DE"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 xml:space="preserve">Insists on the complaint being dealt with in ways which are incompatible with the </w:t>
      </w:r>
      <w:proofErr w:type="gramStart"/>
      <w:r>
        <w:rPr>
          <w:rFonts w:ascii="Arial" w:hAnsi="Arial" w:cs="Arial"/>
          <w:sz w:val="22"/>
          <w:szCs w:val="22"/>
        </w:rPr>
        <w:t>complaints</w:t>
      </w:r>
      <w:proofErr w:type="gramEnd"/>
      <w:r>
        <w:rPr>
          <w:rFonts w:ascii="Arial" w:hAnsi="Arial" w:cs="Arial"/>
          <w:sz w:val="22"/>
          <w:szCs w:val="22"/>
        </w:rPr>
        <w:t xml:space="preserve"> procedure or with good practice.</w:t>
      </w:r>
    </w:p>
    <w:p w14:paraId="69E13495"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 xml:space="preserve">Introduces trivial or irrelevant information which they expect to be </w:t>
      </w:r>
      <w:proofErr w:type="gramStart"/>
      <w:r>
        <w:rPr>
          <w:rFonts w:ascii="Arial" w:hAnsi="Arial" w:cs="Arial"/>
          <w:sz w:val="22"/>
          <w:szCs w:val="22"/>
        </w:rPr>
        <w:t>taken into account</w:t>
      </w:r>
      <w:proofErr w:type="gramEnd"/>
      <w:r>
        <w:rPr>
          <w:rFonts w:ascii="Arial" w:hAnsi="Arial" w:cs="Arial"/>
          <w:sz w:val="22"/>
          <w:szCs w:val="22"/>
        </w:rPr>
        <w:t xml:space="preserve"> and commented on.</w:t>
      </w:r>
    </w:p>
    <w:p w14:paraId="7FAB1868"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Raises large numbers of detailed but unimportant questions, and insists they are fully answered, often immediately, and to their own timescales.</w:t>
      </w:r>
    </w:p>
    <w:p w14:paraId="61D45DA4"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 xml:space="preserve">Makes unjustified complaints about staff who are trying to deal with the </w:t>
      </w:r>
      <w:proofErr w:type="gramStart"/>
      <w:r>
        <w:rPr>
          <w:rFonts w:ascii="Arial" w:hAnsi="Arial" w:cs="Arial"/>
          <w:sz w:val="22"/>
          <w:szCs w:val="22"/>
        </w:rPr>
        <w:t>issues, and</w:t>
      </w:r>
      <w:proofErr w:type="gramEnd"/>
      <w:r>
        <w:rPr>
          <w:rFonts w:ascii="Arial" w:hAnsi="Arial" w:cs="Arial"/>
          <w:sz w:val="22"/>
          <w:szCs w:val="22"/>
        </w:rPr>
        <w:t xml:space="preserve"> seeks to have them replaced.</w:t>
      </w:r>
    </w:p>
    <w:p w14:paraId="2B195331"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Changes the basis of the complaint as the investigation proceeds.</w:t>
      </w:r>
    </w:p>
    <w:p w14:paraId="059946E3"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Repeatedly makes the same complaint despite previous investigations or responses concluding that the complaint is groundless or has been addressed).</w:t>
      </w:r>
    </w:p>
    <w:p w14:paraId="64411BE6"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Refuses to accept the findings of the investigation into that complaint where the school’s complaints procedure has been fully and properly implemented and completed including referral to the Department for Education.</w:t>
      </w:r>
    </w:p>
    <w:p w14:paraId="30D8318E"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Seeks an unrealistic outcome.</w:t>
      </w:r>
    </w:p>
    <w:p w14:paraId="70F1D6BF"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Makes excessive demands on school time by frequent, lengthy and complicated contact with staff regarding eh complaint in person, in writing, by email and by telephone while the complaint is being dealt with.</w:t>
      </w:r>
    </w:p>
    <w:p w14:paraId="08C84624"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Uses threats to intimidate.</w:t>
      </w:r>
    </w:p>
    <w:p w14:paraId="06378429"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Uses abusive, offensive or discriminatory language or violence.</w:t>
      </w:r>
    </w:p>
    <w:p w14:paraId="1AD5CB66"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Knowingly provides falsified information.</w:t>
      </w:r>
    </w:p>
    <w:p w14:paraId="16E8CBDE" w14:textId="77777777" w:rsidR="009A2FE1" w:rsidRDefault="009A2FE1" w:rsidP="009A2FE1">
      <w:pPr>
        <w:numPr>
          <w:ilvl w:val="0"/>
          <w:numId w:val="30"/>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Publishes unacceptable information on social media or other public forums.</w:t>
      </w:r>
    </w:p>
    <w:p w14:paraId="7BE1C5E2" w14:textId="77777777" w:rsidR="009A2FE1" w:rsidRDefault="009A2FE1" w:rsidP="009A2FE1">
      <w:pPr>
        <w:jc w:val="both"/>
        <w:rPr>
          <w:rFonts w:ascii="Arial" w:hAnsi="Arial" w:cs="Arial"/>
          <w:sz w:val="22"/>
          <w:szCs w:val="22"/>
        </w:rPr>
      </w:pPr>
    </w:p>
    <w:p w14:paraId="1F715ED2" w14:textId="77777777" w:rsidR="009A2FE1" w:rsidRDefault="009A2FE1" w:rsidP="009A2FE1">
      <w:pPr>
        <w:jc w:val="both"/>
        <w:rPr>
          <w:rFonts w:ascii="Arial" w:hAnsi="Arial" w:cs="Arial"/>
          <w:sz w:val="22"/>
          <w:szCs w:val="22"/>
        </w:rPr>
      </w:pPr>
      <w:r>
        <w:rPr>
          <w:rFonts w:ascii="Arial" w:hAnsi="Arial" w:cs="Arial"/>
          <w:sz w:val="22"/>
          <w:szCs w:val="22"/>
        </w:rPr>
        <w:t>Complainants should try to limit their communication with the school that relates to their complaint which the complaint is being progressed.  It is not helpful if repeated correspondence is sent (either by letter, phone, email or text), as it could delay the outcome being reached.</w:t>
      </w:r>
    </w:p>
    <w:p w14:paraId="5B4F7188" w14:textId="77777777" w:rsidR="009A2FE1" w:rsidRDefault="009A2FE1" w:rsidP="009A2FE1">
      <w:pPr>
        <w:jc w:val="both"/>
        <w:rPr>
          <w:rFonts w:ascii="Arial" w:hAnsi="Arial" w:cs="Arial"/>
          <w:sz w:val="22"/>
          <w:szCs w:val="22"/>
        </w:rPr>
      </w:pPr>
    </w:p>
    <w:p w14:paraId="11C3670B" w14:textId="77777777" w:rsidR="009A2FE1" w:rsidRDefault="009A2FE1" w:rsidP="009A2FE1">
      <w:pPr>
        <w:jc w:val="both"/>
        <w:rPr>
          <w:rFonts w:ascii="Arial" w:hAnsi="Arial" w:cs="Arial"/>
          <w:sz w:val="22"/>
          <w:szCs w:val="22"/>
        </w:rPr>
      </w:pPr>
      <w:r>
        <w:rPr>
          <w:rFonts w:ascii="Arial" w:hAnsi="Arial" w:cs="Arial"/>
          <w:sz w:val="22"/>
          <w:szCs w:val="22"/>
        </w:rPr>
        <w:t xml:space="preserve">Whenever possible, the Head Teacher or Chair of Governors will discuss any concerns with the complainant informally before applying an </w:t>
      </w:r>
      <w:r>
        <w:rPr>
          <w:rFonts w:ascii="Arial" w:hAnsi="Arial" w:cs="Arial"/>
          <w:i/>
          <w:iCs/>
          <w:sz w:val="22"/>
          <w:szCs w:val="22"/>
        </w:rPr>
        <w:t xml:space="preserve">“unreasonable” </w:t>
      </w:r>
      <w:r>
        <w:rPr>
          <w:rFonts w:ascii="Arial" w:hAnsi="Arial" w:cs="Arial"/>
          <w:sz w:val="22"/>
          <w:szCs w:val="22"/>
        </w:rPr>
        <w:t>marking.</w:t>
      </w:r>
    </w:p>
    <w:p w14:paraId="1054D569" w14:textId="77777777" w:rsidR="009A2FE1" w:rsidRDefault="009A2FE1" w:rsidP="009A2FE1">
      <w:pPr>
        <w:jc w:val="both"/>
        <w:rPr>
          <w:rFonts w:ascii="Arial" w:hAnsi="Arial" w:cs="Arial"/>
          <w:sz w:val="22"/>
          <w:szCs w:val="22"/>
        </w:rPr>
      </w:pPr>
    </w:p>
    <w:p w14:paraId="218BCA67" w14:textId="77777777" w:rsidR="009A2FE1" w:rsidRDefault="009A2FE1" w:rsidP="009A2FE1">
      <w:pPr>
        <w:jc w:val="both"/>
        <w:rPr>
          <w:rFonts w:ascii="Arial" w:hAnsi="Arial" w:cs="Arial"/>
          <w:sz w:val="22"/>
          <w:szCs w:val="22"/>
        </w:rPr>
      </w:pPr>
      <w:r>
        <w:rPr>
          <w:rFonts w:ascii="Arial" w:hAnsi="Arial" w:cs="Arial"/>
          <w:sz w:val="22"/>
          <w:szCs w:val="22"/>
        </w:rPr>
        <w:t>If the behaviour continues, the Head Teacher will write to the complainant explaining that their behaviour is unreasonable and asking them to change it.  For complainants who excessively contacts the school causing a significant level of disruption then methods of communication may be specified and the number of contacts limited through a communication plan which will be reviewed after six months.</w:t>
      </w:r>
    </w:p>
    <w:p w14:paraId="0AE0A02C" w14:textId="77777777" w:rsidR="009A2FE1" w:rsidRDefault="009A2FE1" w:rsidP="009A2FE1">
      <w:pPr>
        <w:jc w:val="both"/>
        <w:rPr>
          <w:rFonts w:ascii="Arial" w:hAnsi="Arial" w:cs="Arial"/>
          <w:sz w:val="22"/>
          <w:szCs w:val="22"/>
        </w:rPr>
      </w:pPr>
    </w:p>
    <w:p w14:paraId="666D67C9" w14:textId="77777777" w:rsidR="009A2FE1" w:rsidRPr="0015150B" w:rsidRDefault="009A2FE1" w:rsidP="009A2FE1">
      <w:pPr>
        <w:jc w:val="both"/>
        <w:rPr>
          <w:rFonts w:ascii="Arial" w:hAnsi="Arial" w:cs="Arial"/>
          <w:sz w:val="22"/>
          <w:szCs w:val="22"/>
        </w:rPr>
      </w:pPr>
      <w:r>
        <w:rPr>
          <w:rFonts w:ascii="Arial" w:hAnsi="Arial" w:cs="Arial"/>
          <w:sz w:val="22"/>
          <w:szCs w:val="22"/>
        </w:rPr>
        <w:t>In response to any serious incident of aggression or violence the school will immediately inform the police and communicate actions in writing.  This may include barring an individual from the school.</w:t>
      </w:r>
    </w:p>
    <w:p w14:paraId="0E3385E1" w14:textId="77777777" w:rsidR="009A2FE1" w:rsidRPr="006A69D1" w:rsidRDefault="009A2FE1" w:rsidP="009A2FE1">
      <w:pPr>
        <w:jc w:val="both"/>
        <w:rPr>
          <w:rFonts w:ascii="Arial" w:hAnsi="Arial" w:cs="Arial"/>
          <w:sz w:val="22"/>
          <w:szCs w:val="22"/>
        </w:rPr>
      </w:pPr>
    </w:p>
    <w:p w14:paraId="69A3C5E1"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Complaint Campaigns</w:t>
      </w:r>
    </w:p>
    <w:p w14:paraId="4AEB2AF8" w14:textId="77777777" w:rsidR="009A2FE1" w:rsidRPr="006A69D1" w:rsidRDefault="009A2FE1" w:rsidP="009A2FE1">
      <w:pPr>
        <w:jc w:val="both"/>
        <w:rPr>
          <w:rFonts w:ascii="Arial" w:hAnsi="Arial" w:cs="Arial"/>
          <w:b/>
          <w:bCs/>
          <w:sz w:val="22"/>
          <w:szCs w:val="22"/>
        </w:rPr>
      </w:pPr>
    </w:p>
    <w:p w14:paraId="3ADC4AF4"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If the school becomes the focus of a campaign and receives a large volume of complaints that are all based on the same subject and/or are from complainants unconnected with the school, then they will be dealt with separately.  The school will establish the most appropriate way to deal with these which could include sending a template response to all complainants or publishing a single response on the school’s website.</w:t>
      </w:r>
    </w:p>
    <w:p w14:paraId="30344AD5" w14:textId="77777777" w:rsidR="009A2FE1" w:rsidRPr="006A69D1" w:rsidRDefault="009A2FE1" w:rsidP="009A2FE1">
      <w:pPr>
        <w:jc w:val="both"/>
        <w:rPr>
          <w:rFonts w:ascii="Arial" w:hAnsi="Arial" w:cs="Arial"/>
          <w:sz w:val="22"/>
          <w:szCs w:val="22"/>
        </w:rPr>
      </w:pPr>
    </w:p>
    <w:p w14:paraId="61279F33"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Third Parties</w:t>
      </w:r>
    </w:p>
    <w:p w14:paraId="48134EDA" w14:textId="77777777" w:rsidR="009A2FE1" w:rsidRPr="006A69D1" w:rsidRDefault="009A2FE1" w:rsidP="009A2FE1">
      <w:pPr>
        <w:jc w:val="both"/>
        <w:rPr>
          <w:rFonts w:ascii="Arial" w:hAnsi="Arial" w:cs="Arial"/>
          <w:b/>
          <w:bCs/>
          <w:sz w:val="22"/>
          <w:szCs w:val="22"/>
        </w:rPr>
      </w:pPr>
    </w:p>
    <w:p w14:paraId="27C4ED8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If a complaint relates to a third party who is using the school premises or </w:t>
      </w:r>
      <w:proofErr w:type="gramStart"/>
      <w:r w:rsidRPr="006A69D1">
        <w:rPr>
          <w:rFonts w:ascii="Arial" w:hAnsi="Arial" w:cs="Arial"/>
          <w:sz w:val="22"/>
          <w:szCs w:val="22"/>
        </w:rPr>
        <w:t>facilities</w:t>
      </w:r>
      <w:proofErr w:type="gramEnd"/>
      <w:r w:rsidRPr="006A69D1">
        <w:rPr>
          <w:rFonts w:ascii="Arial" w:hAnsi="Arial" w:cs="Arial"/>
          <w:sz w:val="22"/>
          <w:szCs w:val="22"/>
        </w:rPr>
        <w:t xml:space="preserve"> then that complaint must be submitted directly to the third party concerned following their own complaints procedures.  For example, this could be where the school site is being used </w:t>
      </w:r>
      <w:proofErr w:type="gramStart"/>
      <w:r w:rsidRPr="006A69D1">
        <w:rPr>
          <w:rFonts w:ascii="Arial" w:hAnsi="Arial" w:cs="Arial"/>
          <w:sz w:val="22"/>
          <w:szCs w:val="22"/>
        </w:rPr>
        <w:t>for  community</w:t>
      </w:r>
      <w:proofErr w:type="gramEnd"/>
      <w:r w:rsidRPr="006A69D1">
        <w:rPr>
          <w:rFonts w:ascii="Arial" w:hAnsi="Arial" w:cs="Arial"/>
          <w:sz w:val="22"/>
          <w:szCs w:val="22"/>
        </w:rPr>
        <w:t xml:space="preserve"> facilities or services.</w:t>
      </w:r>
    </w:p>
    <w:p w14:paraId="48D9B9FF" w14:textId="77777777" w:rsidR="009A2FE1" w:rsidRDefault="009A2FE1" w:rsidP="009A2FE1">
      <w:pPr>
        <w:jc w:val="both"/>
        <w:rPr>
          <w:rFonts w:ascii="Arial" w:hAnsi="Arial" w:cs="Arial"/>
          <w:sz w:val="22"/>
          <w:szCs w:val="22"/>
        </w:rPr>
      </w:pPr>
    </w:p>
    <w:p w14:paraId="7B94C93C" w14:textId="77777777" w:rsidR="009A2FE1" w:rsidRDefault="009A2FE1" w:rsidP="009A2FE1">
      <w:pPr>
        <w:jc w:val="both"/>
        <w:rPr>
          <w:rFonts w:ascii="Arial" w:hAnsi="Arial" w:cs="Arial"/>
          <w:sz w:val="22"/>
          <w:szCs w:val="22"/>
        </w:rPr>
      </w:pPr>
    </w:p>
    <w:p w14:paraId="09FE0AE4" w14:textId="77777777" w:rsidR="009A2FE1" w:rsidRDefault="009A2FE1" w:rsidP="009A2FE1">
      <w:pPr>
        <w:jc w:val="both"/>
        <w:rPr>
          <w:rFonts w:ascii="Arial" w:hAnsi="Arial" w:cs="Arial"/>
          <w:sz w:val="22"/>
          <w:szCs w:val="22"/>
        </w:rPr>
      </w:pPr>
    </w:p>
    <w:p w14:paraId="4EF5FEF6" w14:textId="77777777" w:rsidR="009A2FE1" w:rsidRPr="006A69D1" w:rsidRDefault="009A2FE1" w:rsidP="009A2FE1">
      <w:pPr>
        <w:jc w:val="both"/>
        <w:rPr>
          <w:rFonts w:ascii="Arial" w:hAnsi="Arial" w:cs="Arial"/>
          <w:sz w:val="22"/>
          <w:szCs w:val="22"/>
        </w:rPr>
      </w:pPr>
    </w:p>
    <w:p w14:paraId="63C156EF"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lastRenderedPageBreak/>
        <w:t>Deviation from following this published procedure</w:t>
      </w:r>
    </w:p>
    <w:p w14:paraId="0B30ECDD" w14:textId="77777777" w:rsidR="009A2FE1" w:rsidRPr="006A69D1" w:rsidRDefault="009A2FE1" w:rsidP="009A2FE1">
      <w:pPr>
        <w:jc w:val="both"/>
        <w:rPr>
          <w:rFonts w:ascii="Arial" w:hAnsi="Arial" w:cs="Arial"/>
          <w:sz w:val="22"/>
          <w:szCs w:val="22"/>
        </w:rPr>
      </w:pPr>
    </w:p>
    <w:p w14:paraId="6EFB8C2F"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There may be occasions when it is necessary or reasonable to deviate from the published complaints procedure.  This could be not doing something that the procedure says that the school will, should or may do.  </w:t>
      </w:r>
      <w:proofErr w:type="gramStart"/>
      <w:r w:rsidRPr="006A69D1">
        <w:rPr>
          <w:rFonts w:ascii="Arial" w:hAnsi="Arial" w:cs="Arial"/>
          <w:sz w:val="22"/>
          <w:szCs w:val="22"/>
        </w:rPr>
        <w:t>In the event that</w:t>
      </w:r>
      <w:proofErr w:type="gramEnd"/>
      <w:r w:rsidRPr="006A69D1">
        <w:rPr>
          <w:rFonts w:ascii="Arial" w:hAnsi="Arial" w:cs="Arial"/>
          <w:sz w:val="22"/>
          <w:szCs w:val="22"/>
        </w:rPr>
        <w:t xml:space="preserve"> this is deemed to be necessary the school will document any deviation and reasons for it.</w:t>
      </w:r>
    </w:p>
    <w:p w14:paraId="433DE63A" w14:textId="77777777" w:rsidR="009A2FE1" w:rsidRPr="006A69D1" w:rsidRDefault="009A2FE1" w:rsidP="009A2FE1">
      <w:pPr>
        <w:jc w:val="both"/>
        <w:rPr>
          <w:rFonts w:ascii="Arial" w:hAnsi="Arial" w:cs="Arial"/>
          <w:sz w:val="22"/>
          <w:szCs w:val="22"/>
        </w:rPr>
      </w:pPr>
    </w:p>
    <w:p w14:paraId="38B6225A"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Time</w:t>
      </w:r>
      <w:r>
        <w:rPr>
          <w:rFonts w:ascii="Arial" w:hAnsi="Arial" w:cs="Arial"/>
          <w:b/>
          <w:bCs/>
          <w:sz w:val="22"/>
          <w:szCs w:val="22"/>
        </w:rPr>
        <w:t>scales</w:t>
      </w:r>
      <w:r w:rsidRPr="006A69D1">
        <w:rPr>
          <w:rFonts w:ascii="Arial" w:hAnsi="Arial" w:cs="Arial"/>
          <w:b/>
          <w:bCs/>
          <w:sz w:val="22"/>
          <w:szCs w:val="22"/>
        </w:rPr>
        <w:t xml:space="preserve"> </w:t>
      </w:r>
    </w:p>
    <w:p w14:paraId="3E50A406" w14:textId="77777777" w:rsidR="009A2FE1" w:rsidRPr="006A69D1" w:rsidRDefault="009A2FE1" w:rsidP="009A2FE1">
      <w:pPr>
        <w:jc w:val="both"/>
        <w:rPr>
          <w:rFonts w:ascii="Arial" w:hAnsi="Arial" w:cs="Arial"/>
          <w:b/>
          <w:bCs/>
          <w:sz w:val="22"/>
          <w:szCs w:val="22"/>
        </w:rPr>
      </w:pPr>
    </w:p>
    <w:p w14:paraId="36B13F0A"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Clear timescales are set out in this procedure defining the time frame that a complaint will be dealt with at each stage.  However, in the event of a complaint being complex and further investigations are necessary it may become clear that the published timescale cannot be met.  In this event then the school will set new timescales.  The complainant will be sent the details of the next timescales and be provided with an explanation of the delay.</w:t>
      </w:r>
    </w:p>
    <w:p w14:paraId="48CC39B3" w14:textId="77777777" w:rsidR="009A2FE1" w:rsidRPr="006A69D1" w:rsidRDefault="009A2FE1" w:rsidP="009A2FE1">
      <w:pPr>
        <w:jc w:val="both"/>
        <w:rPr>
          <w:rFonts w:ascii="Arial" w:hAnsi="Arial" w:cs="Arial"/>
          <w:sz w:val="22"/>
          <w:szCs w:val="22"/>
        </w:rPr>
      </w:pPr>
    </w:p>
    <w:p w14:paraId="5DCE646A"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Where a complainant submits a complaint outside of the time frame outlined in these procedures the school will take exceptional circumstances into account when deciding whether to accept or progress a complaint and will not refuse to deal with a complaint simply because it has been lodged outside of this preferred timescale.</w:t>
      </w:r>
    </w:p>
    <w:p w14:paraId="51EF0EEC" w14:textId="77777777" w:rsidR="009A2FE1" w:rsidRPr="006A69D1" w:rsidRDefault="009A2FE1" w:rsidP="009A2FE1">
      <w:pPr>
        <w:jc w:val="both"/>
        <w:rPr>
          <w:rFonts w:ascii="Arial" w:hAnsi="Arial" w:cs="Arial"/>
          <w:sz w:val="22"/>
          <w:szCs w:val="22"/>
        </w:rPr>
      </w:pPr>
    </w:p>
    <w:p w14:paraId="5B1C5A76"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Taking a complaint further</w:t>
      </w:r>
    </w:p>
    <w:p w14:paraId="69C73BD4" w14:textId="77777777" w:rsidR="009A2FE1" w:rsidRPr="006A69D1" w:rsidRDefault="009A2FE1" w:rsidP="009A2FE1">
      <w:pPr>
        <w:jc w:val="both"/>
        <w:rPr>
          <w:rFonts w:ascii="Arial" w:hAnsi="Arial" w:cs="Arial"/>
          <w:sz w:val="22"/>
          <w:szCs w:val="22"/>
        </w:rPr>
      </w:pPr>
    </w:p>
    <w:p w14:paraId="1B4F217D"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If a complainant has completed the stages in this Complaints Policy and is still dissatisfied, they have the right to refer their complaint to the Secretary of State.  The Secretary of State has a duty to consider all complaints raised but will only intervene where the Governors have acted unlawfully or unreasonably and where it is expedient or practical to do so.</w:t>
      </w:r>
    </w:p>
    <w:p w14:paraId="45C47A59" w14:textId="77777777" w:rsidR="009A2FE1" w:rsidRPr="006A69D1" w:rsidRDefault="009A2FE1" w:rsidP="009A2FE1">
      <w:pPr>
        <w:jc w:val="both"/>
        <w:rPr>
          <w:rFonts w:ascii="Arial" w:hAnsi="Arial" w:cs="Arial"/>
          <w:sz w:val="22"/>
          <w:szCs w:val="22"/>
        </w:rPr>
      </w:pPr>
    </w:p>
    <w:p w14:paraId="1D967C2E" w14:textId="77777777" w:rsidR="009A2FE1" w:rsidRPr="00E0745C" w:rsidRDefault="009A2FE1" w:rsidP="009A2FE1">
      <w:pPr>
        <w:jc w:val="both"/>
        <w:rPr>
          <w:rFonts w:ascii="Arial" w:hAnsi="Arial" w:cs="Arial"/>
          <w:sz w:val="22"/>
          <w:szCs w:val="22"/>
        </w:rPr>
      </w:pPr>
      <w:r w:rsidRPr="00E0745C">
        <w:rPr>
          <w:rFonts w:ascii="Arial" w:hAnsi="Arial" w:cs="Arial"/>
          <w:sz w:val="22"/>
          <w:szCs w:val="22"/>
        </w:rPr>
        <w:t>The Regional Director considers complaints relating to academy schools in England on behalf of the Secretary of State.  The R</w:t>
      </w:r>
      <w:r>
        <w:rPr>
          <w:rFonts w:ascii="Arial" w:hAnsi="Arial" w:cs="Arial"/>
          <w:sz w:val="22"/>
          <w:szCs w:val="22"/>
        </w:rPr>
        <w:t>egional Director</w:t>
      </w:r>
      <w:r w:rsidRPr="00E0745C">
        <w:rPr>
          <w:rFonts w:ascii="Arial" w:hAnsi="Arial" w:cs="Arial"/>
          <w:sz w:val="22"/>
          <w:szCs w:val="22"/>
        </w:rPr>
        <w:t xml:space="preserve"> will consider complaints about academies that fall into any of the following three areas:</w:t>
      </w:r>
    </w:p>
    <w:p w14:paraId="3126AE01" w14:textId="77777777" w:rsidR="009A2FE1" w:rsidRPr="006A69D1" w:rsidRDefault="009A2FE1" w:rsidP="009A2FE1">
      <w:pPr>
        <w:jc w:val="both"/>
        <w:rPr>
          <w:rFonts w:ascii="Arial" w:hAnsi="Arial" w:cs="Arial"/>
          <w:sz w:val="22"/>
          <w:szCs w:val="22"/>
        </w:rPr>
      </w:pPr>
    </w:p>
    <w:p w14:paraId="33EE262B" w14:textId="77777777" w:rsidR="009A2FE1" w:rsidRPr="006A69D1" w:rsidRDefault="009A2FE1" w:rsidP="009A2FE1">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where there is undue </w:t>
      </w:r>
      <w:proofErr w:type="gramStart"/>
      <w:r w:rsidRPr="006A69D1">
        <w:rPr>
          <w:rFonts w:ascii="Arial" w:hAnsi="Arial" w:cs="Arial"/>
          <w:sz w:val="22"/>
          <w:szCs w:val="22"/>
        </w:rPr>
        <w:t>delay</w:t>
      </w:r>
      <w:proofErr w:type="gramEnd"/>
      <w:r w:rsidRPr="006A69D1">
        <w:rPr>
          <w:rFonts w:ascii="Arial" w:hAnsi="Arial" w:cs="Arial"/>
          <w:sz w:val="22"/>
          <w:szCs w:val="22"/>
        </w:rPr>
        <w:t xml:space="preserve"> or the academy did not comply with its own complaints procedure when considering a complaint.</w:t>
      </w:r>
    </w:p>
    <w:p w14:paraId="523B163D" w14:textId="77777777" w:rsidR="009A2FE1" w:rsidRPr="006A69D1" w:rsidRDefault="009A2FE1" w:rsidP="009A2FE1">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where the academy is in breach of its funding agreement with the Secretary of State.</w:t>
      </w:r>
    </w:p>
    <w:p w14:paraId="3FD0FB1A" w14:textId="77777777" w:rsidR="009A2FE1" w:rsidRPr="006A69D1" w:rsidRDefault="009A2FE1" w:rsidP="009A2FE1">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where an academy has failed to comply with any other legal obligation.</w:t>
      </w:r>
    </w:p>
    <w:p w14:paraId="4F3DDF39" w14:textId="77777777" w:rsidR="009A2FE1" w:rsidRPr="006A69D1" w:rsidRDefault="009A2FE1" w:rsidP="009A2FE1">
      <w:pPr>
        <w:jc w:val="both"/>
        <w:rPr>
          <w:rFonts w:ascii="Arial" w:hAnsi="Arial" w:cs="Arial"/>
          <w:sz w:val="22"/>
          <w:szCs w:val="22"/>
        </w:rPr>
      </w:pPr>
    </w:p>
    <w:p w14:paraId="13A97230"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The </w:t>
      </w:r>
      <w:r>
        <w:rPr>
          <w:rFonts w:ascii="Arial" w:hAnsi="Arial" w:cs="Arial"/>
          <w:sz w:val="22"/>
          <w:szCs w:val="22"/>
        </w:rPr>
        <w:t>Regional Director</w:t>
      </w:r>
      <w:r w:rsidRPr="006A69D1">
        <w:rPr>
          <w:rFonts w:ascii="Arial" w:hAnsi="Arial" w:cs="Arial"/>
          <w:sz w:val="22"/>
          <w:szCs w:val="22"/>
        </w:rPr>
        <w:t xml:space="preserve"> will not overturn a school’s decision about a complaint.  However, if it finds that the school did not deal with a complaint properly it will request the complaint is looked at again and procedures meet the requirements set out in the Regulations.</w:t>
      </w:r>
    </w:p>
    <w:p w14:paraId="668E652A" w14:textId="77777777" w:rsidR="009A2FE1" w:rsidRPr="006A69D1" w:rsidRDefault="009A2FE1" w:rsidP="009A2FE1">
      <w:pPr>
        <w:jc w:val="both"/>
        <w:rPr>
          <w:rFonts w:ascii="Arial" w:hAnsi="Arial" w:cs="Arial"/>
          <w:sz w:val="22"/>
          <w:szCs w:val="22"/>
        </w:rPr>
      </w:pPr>
    </w:p>
    <w:p w14:paraId="7FCBF244"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If the school’s complaints procedure does not meet the Regulations, it will ask the school to put this right.  It may seek to enforce the decision under the terms of the funding agreement on behalf of the Secretary of State if appropriate.</w:t>
      </w:r>
    </w:p>
    <w:p w14:paraId="4E1A1E20" w14:textId="77777777" w:rsidR="009A2FE1" w:rsidRPr="006A69D1" w:rsidRDefault="009A2FE1" w:rsidP="009A2FE1">
      <w:pPr>
        <w:jc w:val="both"/>
        <w:rPr>
          <w:rFonts w:ascii="Arial" w:hAnsi="Arial" w:cs="Arial"/>
          <w:sz w:val="22"/>
          <w:szCs w:val="22"/>
        </w:rPr>
      </w:pPr>
    </w:p>
    <w:p w14:paraId="5B02A28A" w14:textId="77777777" w:rsidR="009A2FE1" w:rsidRDefault="009A2FE1" w:rsidP="009A2FE1">
      <w:pPr>
        <w:jc w:val="both"/>
        <w:rPr>
          <w:rFonts w:ascii="Arial" w:hAnsi="Arial" w:cs="Arial"/>
          <w:sz w:val="22"/>
          <w:szCs w:val="22"/>
        </w:rPr>
      </w:pPr>
      <w:r w:rsidRPr="006A69D1">
        <w:rPr>
          <w:rFonts w:ascii="Arial" w:hAnsi="Arial" w:cs="Arial"/>
          <w:sz w:val="22"/>
          <w:szCs w:val="22"/>
        </w:rPr>
        <w:t xml:space="preserve">The </w:t>
      </w:r>
      <w:r>
        <w:rPr>
          <w:rFonts w:ascii="Arial" w:hAnsi="Arial" w:cs="Arial"/>
          <w:sz w:val="22"/>
          <w:szCs w:val="22"/>
        </w:rPr>
        <w:t>Regional Director</w:t>
      </w:r>
      <w:r w:rsidRPr="006A69D1">
        <w:rPr>
          <w:rFonts w:ascii="Arial" w:hAnsi="Arial" w:cs="Arial"/>
          <w:sz w:val="22"/>
          <w:szCs w:val="22"/>
        </w:rPr>
        <w:t xml:space="preserve"> can be contacted</w:t>
      </w:r>
      <w:r>
        <w:rPr>
          <w:rFonts w:ascii="Arial" w:hAnsi="Arial" w:cs="Arial"/>
          <w:sz w:val="22"/>
          <w:szCs w:val="22"/>
        </w:rPr>
        <w:t xml:space="preserve"> through The Regions Group</w:t>
      </w:r>
      <w:r w:rsidRPr="006A69D1">
        <w:rPr>
          <w:rFonts w:ascii="Arial" w:hAnsi="Arial" w:cs="Arial"/>
          <w:sz w:val="22"/>
          <w:szCs w:val="22"/>
        </w:rPr>
        <w:t xml:space="preserve"> as follows:</w:t>
      </w:r>
    </w:p>
    <w:p w14:paraId="0F227E13" w14:textId="77777777" w:rsidR="009A2FE1" w:rsidRDefault="009A2FE1" w:rsidP="009A2FE1">
      <w:pPr>
        <w:jc w:val="both"/>
        <w:rPr>
          <w:rFonts w:ascii="Arial" w:hAnsi="Arial" w:cs="Arial"/>
          <w:sz w:val="22"/>
          <w:szCs w:val="22"/>
        </w:rPr>
      </w:pPr>
    </w:p>
    <w:p w14:paraId="3F682980" w14:textId="77777777" w:rsidR="009A2FE1" w:rsidRDefault="009A2FE1" w:rsidP="009A2FE1">
      <w:pPr>
        <w:jc w:val="both"/>
        <w:rPr>
          <w:rFonts w:ascii="Arial" w:hAnsi="Arial" w:cs="Arial"/>
          <w:color w:val="0B0C0C"/>
          <w:sz w:val="22"/>
          <w:szCs w:val="22"/>
          <w:shd w:val="clear" w:color="auto" w:fill="FFFFFF"/>
        </w:rPr>
      </w:pPr>
      <w:hyperlink r:id="rId10" w:history="1">
        <w:r w:rsidRPr="00756F54">
          <w:rPr>
            <w:rStyle w:val="Hyperlink"/>
            <w:rFonts w:ascii="Arial" w:hAnsi="Arial" w:cs="Arial"/>
            <w:sz w:val="22"/>
            <w:szCs w:val="22"/>
            <w:shd w:val="clear" w:color="auto" w:fill="FFFFFF"/>
          </w:rPr>
          <w:t>rg.wm@education.gov.uk</w:t>
        </w:r>
      </w:hyperlink>
      <w:r w:rsidRPr="00E0745C">
        <w:rPr>
          <w:rFonts w:ascii="Arial" w:hAnsi="Arial" w:cs="Arial"/>
          <w:color w:val="0B0C0C"/>
          <w:sz w:val="22"/>
          <w:szCs w:val="22"/>
          <w:shd w:val="clear" w:color="auto" w:fill="FFFFFF"/>
        </w:rPr>
        <w:t>.</w:t>
      </w:r>
    </w:p>
    <w:p w14:paraId="1A0CF55C" w14:textId="77777777" w:rsidR="009A2FE1" w:rsidRDefault="009A2FE1" w:rsidP="009A2FE1">
      <w:pPr>
        <w:jc w:val="both"/>
        <w:rPr>
          <w:rFonts w:ascii="Arial" w:hAnsi="Arial" w:cs="Arial"/>
          <w:color w:val="0B0C0C"/>
          <w:sz w:val="22"/>
          <w:szCs w:val="22"/>
          <w:shd w:val="clear" w:color="auto" w:fill="FFFFFF"/>
        </w:rPr>
      </w:pPr>
    </w:p>
    <w:p w14:paraId="4BCC3645" w14:textId="77777777" w:rsidR="009A2FE1" w:rsidRPr="006A69D1" w:rsidRDefault="009A2FE1" w:rsidP="009A2FE1">
      <w:pPr>
        <w:jc w:val="both"/>
        <w:rPr>
          <w:rFonts w:ascii="Arial" w:hAnsi="Arial" w:cs="Arial"/>
          <w:sz w:val="22"/>
          <w:szCs w:val="22"/>
        </w:rPr>
      </w:pPr>
    </w:p>
    <w:p w14:paraId="744AC550" w14:textId="77777777" w:rsidR="009A2FE1" w:rsidRDefault="009A2FE1" w:rsidP="009A2FE1">
      <w:pPr>
        <w:jc w:val="both"/>
        <w:rPr>
          <w:rFonts w:ascii="Arial" w:hAnsi="Arial" w:cs="Arial"/>
          <w:sz w:val="22"/>
          <w:szCs w:val="22"/>
        </w:rPr>
      </w:pPr>
      <w:r>
        <w:rPr>
          <w:rFonts w:ascii="Arial" w:hAnsi="Arial" w:cs="Arial"/>
          <w:sz w:val="22"/>
          <w:szCs w:val="22"/>
        </w:rPr>
        <w:lastRenderedPageBreak/>
        <w:t xml:space="preserve">Parents should follow this complaints policy in full to address concerns prior to contacting external bodies such as Ofsted unless there is an immediate safeguarding concern. </w:t>
      </w:r>
    </w:p>
    <w:p w14:paraId="73807C81" w14:textId="77777777" w:rsidR="009A2FE1" w:rsidRDefault="009A2FE1" w:rsidP="009A2FE1">
      <w:pPr>
        <w:jc w:val="both"/>
        <w:rPr>
          <w:rFonts w:ascii="Arial" w:hAnsi="Arial" w:cs="Arial"/>
          <w:sz w:val="22"/>
          <w:szCs w:val="22"/>
        </w:rPr>
      </w:pPr>
    </w:p>
    <w:p w14:paraId="2335572D" w14:textId="77777777" w:rsidR="009A2FE1" w:rsidRPr="006A69D1" w:rsidRDefault="009A2FE1" w:rsidP="009A2FE1">
      <w:pPr>
        <w:jc w:val="both"/>
        <w:rPr>
          <w:rFonts w:ascii="Arial" w:hAnsi="Arial" w:cs="Arial"/>
          <w:sz w:val="22"/>
          <w:szCs w:val="22"/>
        </w:rPr>
      </w:pPr>
    </w:p>
    <w:p w14:paraId="505E2BFE" w14:textId="77777777" w:rsidR="009A2FE1" w:rsidRPr="006A69D1" w:rsidRDefault="009A2FE1" w:rsidP="009A2FE1">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Expectations under this procedure</w:t>
      </w:r>
    </w:p>
    <w:p w14:paraId="47CA9686" w14:textId="77777777" w:rsidR="009A2FE1" w:rsidRPr="006A69D1" w:rsidRDefault="009A2FE1" w:rsidP="009A2FE1">
      <w:pPr>
        <w:jc w:val="both"/>
        <w:rPr>
          <w:rFonts w:ascii="Arial" w:hAnsi="Arial" w:cs="Arial"/>
          <w:b/>
          <w:sz w:val="22"/>
          <w:szCs w:val="22"/>
        </w:rPr>
      </w:pPr>
    </w:p>
    <w:p w14:paraId="41FD780F"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When raising a complaint under this policy a complainant can expect the school and </w:t>
      </w:r>
      <w:r>
        <w:rPr>
          <w:rFonts w:ascii="Arial" w:hAnsi="Arial" w:cs="Arial"/>
          <w:sz w:val="22"/>
          <w:szCs w:val="22"/>
        </w:rPr>
        <w:t>Multi-Academy Company</w:t>
      </w:r>
      <w:r w:rsidRPr="006A69D1">
        <w:rPr>
          <w:rFonts w:ascii="Arial" w:hAnsi="Arial" w:cs="Arial"/>
          <w:sz w:val="22"/>
          <w:szCs w:val="22"/>
        </w:rPr>
        <w:t xml:space="preserve"> to:</w:t>
      </w:r>
    </w:p>
    <w:p w14:paraId="33F3A813" w14:textId="77777777" w:rsidR="009A2FE1" w:rsidRPr="006A69D1" w:rsidRDefault="009A2FE1" w:rsidP="009A2FE1">
      <w:pPr>
        <w:jc w:val="both"/>
        <w:rPr>
          <w:rFonts w:ascii="Arial" w:hAnsi="Arial" w:cs="Arial"/>
          <w:sz w:val="22"/>
          <w:szCs w:val="22"/>
        </w:rPr>
      </w:pPr>
    </w:p>
    <w:p w14:paraId="2583A577"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take the complaint seriously.</w:t>
      </w:r>
    </w:p>
    <w:p w14:paraId="466F816C"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treat them with courtesy and respect.</w:t>
      </w:r>
    </w:p>
    <w:p w14:paraId="3EC4F91B"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deal with the complaint with discretion and confidentiality (although if the matter relates to the safety and wellbeing of a child then the school may have to share the details with other agencies).</w:t>
      </w:r>
    </w:p>
    <w:p w14:paraId="259557BA"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offer them the opportunity to be accompanied by a friend, adviser or colleague.</w:t>
      </w:r>
    </w:p>
    <w:p w14:paraId="6D534905"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meet the timescales set unless there are good reasons to extend these, in which case they will be informed of this.</w:t>
      </w:r>
    </w:p>
    <w:p w14:paraId="2F25257A"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seek and offer resolution at all stages.</w:t>
      </w:r>
    </w:p>
    <w:p w14:paraId="3F1B7916" w14:textId="77777777" w:rsidR="009A2FE1" w:rsidRPr="006A69D1" w:rsidRDefault="009A2FE1" w:rsidP="009A2FE1">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inform them of the action taken to resolve the complaint and of any measures put in place by the school and/or the </w:t>
      </w:r>
      <w:r>
        <w:rPr>
          <w:rFonts w:ascii="Arial" w:hAnsi="Arial" w:cs="Arial"/>
          <w:sz w:val="22"/>
          <w:szCs w:val="22"/>
        </w:rPr>
        <w:t>Multi-Academy Company</w:t>
      </w:r>
      <w:r w:rsidRPr="006A69D1">
        <w:rPr>
          <w:rFonts w:ascii="Arial" w:hAnsi="Arial" w:cs="Arial"/>
          <w:sz w:val="22"/>
          <w:szCs w:val="22"/>
        </w:rPr>
        <w:t xml:space="preserve"> to ensure that a similar complaint does not arise in the future.</w:t>
      </w:r>
    </w:p>
    <w:p w14:paraId="1C010A93" w14:textId="77777777" w:rsidR="009A2FE1" w:rsidRPr="006A69D1" w:rsidRDefault="009A2FE1" w:rsidP="009A2FE1">
      <w:pPr>
        <w:jc w:val="both"/>
        <w:rPr>
          <w:rFonts w:ascii="Arial" w:hAnsi="Arial" w:cs="Arial"/>
          <w:sz w:val="22"/>
          <w:szCs w:val="22"/>
        </w:rPr>
      </w:pPr>
    </w:p>
    <w:p w14:paraId="6EFF6B1D"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In turn, the school expects that complainants will:</w:t>
      </w:r>
    </w:p>
    <w:p w14:paraId="57BD1CD6" w14:textId="77777777" w:rsidR="009A2FE1" w:rsidRPr="006A69D1" w:rsidRDefault="009A2FE1" w:rsidP="009A2FE1">
      <w:pPr>
        <w:jc w:val="both"/>
        <w:rPr>
          <w:rFonts w:ascii="Arial" w:hAnsi="Arial" w:cs="Arial"/>
          <w:sz w:val="22"/>
          <w:szCs w:val="22"/>
        </w:rPr>
      </w:pPr>
    </w:p>
    <w:p w14:paraId="0D082DC3" w14:textId="77777777" w:rsidR="009A2FE1" w:rsidRPr="006A69D1" w:rsidRDefault="009A2FE1" w:rsidP="009A2FE1">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treat school and </w:t>
      </w:r>
      <w:r>
        <w:rPr>
          <w:rFonts w:ascii="Arial" w:hAnsi="Arial" w:cs="Arial"/>
          <w:sz w:val="22"/>
          <w:szCs w:val="22"/>
        </w:rPr>
        <w:t>Multi-Academy Company</w:t>
      </w:r>
      <w:r w:rsidRPr="006A69D1">
        <w:rPr>
          <w:rFonts w:ascii="Arial" w:hAnsi="Arial" w:cs="Arial"/>
          <w:sz w:val="22"/>
          <w:szCs w:val="22"/>
        </w:rPr>
        <w:t xml:space="preserve"> staff with respect.</w:t>
      </w:r>
    </w:p>
    <w:p w14:paraId="0DD05A86" w14:textId="77777777" w:rsidR="009A2FE1" w:rsidRPr="006A69D1" w:rsidRDefault="009A2FE1" w:rsidP="009A2FE1">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be mindful of the need to keep information relating to children confidential in the interest of all students.</w:t>
      </w:r>
    </w:p>
    <w:p w14:paraId="0D2D8180" w14:textId="77777777" w:rsidR="009A2FE1" w:rsidRPr="006A69D1" w:rsidRDefault="009A2FE1" w:rsidP="009A2FE1">
      <w:pPr>
        <w:numPr>
          <w:ilvl w:val="0"/>
          <w:numId w:val="26"/>
        </w:numPr>
        <w:overflowPunct w:val="0"/>
        <w:autoSpaceDE w:val="0"/>
        <w:autoSpaceDN w:val="0"/>
        <w:adjustRightInd w:val="0"/>
        <w:jc w:val="both"/>
        <w:textAlignment w:val="baseline"/>
        <w:rPr>
          <w:rFonts w:ascii="Arial" w:hAnsi="Arial" w:cs="Arial"/>
          <w:sz w:val="22"/>
          <w:szCs w:val="22"/>
        </w:rPr>
      </w:pPr>
      <w:proofErr w:type="gramStart"/>
      <w:r w:rsidRPr="006A69D1">
        <w:rPr>
          <w:rFonts w:ascii="Arial" w:hAnsi="Arial" w:cs="Arial"/>
          <w:sz w:val="22"/>
          <w:szCs w:val="22"/>
        </w:rPr>
        <w:t>enter into</w:t>
      </w:r>
      <w:proofErr w:type="gramEnd"/>
      <w:r w:rsidRPr="006A69D1">
        <w:rPr>
          <w:rFonts w:ascii="Arial" w:hAnsi="Arial" w:cs="Arial"/>
          <w:sz w:val="22"/>
          <w:szCs w:val="22"/>
        </w:rPr>
        <w:t xml:space="preserve"> the process in the spirit of seeking resolution.</w:t>
      </w:r>
    </w:p>
    <w:p w14:paraId="25CDD588" w14:textId="77777777" w:rsidR="009A2FE1" w:rsidRPr="006A69D1" w:rsidRDefault="009A2FE1" w:rsidP="009A2FE1">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appreciate that if the </w:t>
      </w:r>
      <w:r>
        <w:rPr>
          <w:rFonts w:ascii="Arial" w:hAnsi="Arial" w:cs="Arial"/>
          <w:sz w:val="22"/>
          <w:szCs w:val="22"/>
        </w:rPr>
        <w:t>Multi-Academy Company</w:t>
      </w:r>
      <w:r w:rsidRPr="006A69D1">
        <w:rPr>
          <w:rFonts w:ascii="Arial" w:hAnsi="Arial" w:cs="Arial"/>
          <w:sz w:val="22"/>
          <w:szCs w:val="22"/>
        </w:rPr>
        <w:t xml:space="preserve"> considers that disciplinary action may be necessary against a member of staff then this will be dealt with under the school’s disciplinary procedure and in confidence.</w:t>
      </w:r>
    </w:p>
    <w:p w14:paraId="64858790" w14:textId="77777777" w:rsidR="009A2FE1" w:rsidRPr="009A2FE1" w:rsidRDefault="009A2FE1" w:rsidP="009A2FE1">
      <w:pPr>
        <w:jc w:val="both"/>
        <w:rPr>
          <w:rFonts w:ascii="Arial" w:hAnsi="Arial" w:cs="Arial"/>
          <w:sz w:val="22"/>
          <w:szCs w:val="22"/>
        </w:rPr>
      </w:pPr>
    </w:p>
    <w:p w14:paraId="71AE9240" w14:textId="210662C0" w:rsidR="009A2FE1" w:rsidRPr="009A2FE1" w:rsidRDefault="009A2FE1" w:rsidP="009A2FE1">
      <w:pPr>
        <w:jc w:val="both"/>
        <w:rPr>
          <w:rFonts w:ascii="Arial" w:hAnsi="Arial" w:cs="Arial"/>
          <w:sz w:val="22"/>
          <w:szCs w:val="22"/>
        </w:rPr>
      </w:pPr>
      <w:r w:rsidRPr="009A2FE1">
        <w:rPr>
          <w:rFonts w:ascii="Arial" w:hAnsi="Arial" w:cs="Arial"/>
          <w:sz w:val="22"/>
          <w:szCs w:val="22"/>
        </w:rPr>
        <w:t>If there are any queries regarding the implementation of this policy or the complaints process, please contact in the first instance the Governance Lead, Amanda Moore at amoore@sjbca.co.uk</w:t>
      </w:r>
    </w:p>
    <w:p w14:paraId="512D9384" w14:textId="77777777" w:rsidR="009A2FE1" w:rsidRPr="006A69D1" w:rsidRDefault="009A2FE1" w:rsidP="009A2FE1">
      <w:pPr>
        <w:jc w:val="both"/>
        <w:rPr>
          <w:rFonts w:ascii="Arial" w:hAnsi="Arial" w:cs="Arial"/>
          <w:sz w:val="22"/>
          <w:szCs w:val="22"/>
        </w:rPr>
      </w:pPr>
    </w:p>
    <w:p w14:paraId="5C8108F1"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Should the</w:t>
      </w:r>
      <w:r>
        <w:rPr>
          <w:rFonts w:ascii="Arial" w:hAnsi="Arial" w:cs="Arial"/>
          <w:sz w:val="22"/>
          <w:szCs w:val="22"/>
        </w:rPr>
        <w:t>re</w:t>
      </w:r>
      <w:r w:rsidRPr="006A69D1">
        <w:rPr>
          <w:rFonts w:ascii="Arial" w:hAnsi="Arial" w:cs="Arial"/>
          <w:sz w:val="22"/>
          <w:szCs w:val="22"/>
        </w:rPr>
        <w:t xml:space="preserve"> be questions or feedback in relation to the model Complaints Policy, please contact the Birmingham Diocesan Education Service:</w:t>
      </w:r>
    </w:p>
    <w:p w14:paraId="5D40E528" w14:textId="77777777" w:rsidR="009A2FE1" w:rsidRPr="006A69D1" w:rsidRDefault="009A2FE1" w:rsidP="009A2FE1">
      <w:pPr>
        <w:jc w:val="both"/>
        <w:rPr>
          <w:rFonts w:ascii="Arial" w:hAnsi="Arial" w:cs="Arial"/>
          <w:sz w:val="22"/>
          <w:szCs w:val="22"/>
        </w:rPr>
      </w:pPr>
    </w:p>
    <w:p w14:paraId="1DA4270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Email:  </w:t>
      </w:r>
      <w:hyperlink r:id="rId11" w:history="1">
        <w:r w:rsidRPr="006A69D1">
          <w:rPr>
            <w:rStyle w:val="Hyperlink"/>
            <w:rFonts w:ascii="Arial" w:hAnsi="Arial" w:cs="Arial"/>
            <w:sz w:val="22"/>
            <w:szCs w:val="22"/>
          </w:rPr>
          <w:t>governance@bdes.org.uk</w:t>
        </w:r>
      </w:hyperlink>
    </w:p>
    <w:p w14:paraId="3D7A9FF9" w14:textId="77777777" w:rsidR="009A2FE1" w:rsidRPr="006A69D1" w:rsidRDefault="009A2FE1" w:rsidP="009A2FE1">
      <w:pPr>
        <w:jc w:val="both"/>
        <w:rPr>
          <w:rFonts w:ascii="Arial" w:hAnsi="Arial" w:cs="Arial"/>
          <w:sz w:val="22"/>
          <w:szCs w:val="22"/>
        </w:rPr>
      </w:pPr>
    </w:p>
    <w:p w14:paraId="2457D82B"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Telephone:  01675 464755</w:t>
      </w:r>
    </w:p>
    <w:p w14:paraId="590CB2C0" w14:textId="77777777" w:rsidR="009A2FE1" w:rsidRPr="006A69D1" w:rsidRDefault="009A2FE1" w:rsidP="009A2FE1">
      <w:pPr>
        <w:jc w:val="both"/>
        <w:rPr>
          <w:rFonts w:ascii="Arial" w:hAnsi="Arial" w:cs="Arial"/>
          <w:sz w:val="22"/>
          <w:szCs w:val="22"/>
        </w:rPr>
      </w:pPr>
    </w:p>
    <w:p w14:paraId="57325461"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Address – Birmingham Diocesan Education Service</w:t>
      </w:r>
    </w:p>
    <w:p w14:paraId="40DBE4E8"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b/>
        <w:t xml:space="preserve">     Don Bosco House</w:t>
      </w:r>
    </w:p>
    <w:p w14:paraId="4EE95FB0"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b/>
        <w:t xml:space="preserve">     Coventry Road</w:t>
      </w:r>
    </w:p>
    <w:p w14:paraId="6A08C0BF"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b/>
        <w:t xml:space="preserve">     Coleshill</w:t>
      </w:r>
    </w:p>
    <w:p w14:paraId="6CD7491C"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b/>
        <w:t xml:space="preserve">     Birmingham</w:t>
      </w:r>
    </w:p>
    <w:p w14:paraId="1A1C9C54"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ab/>
        <w:t xml:space="preserve">     B46 3EA</w:t>
      </w:r>
    </w:p>
    <w:p w14:paraId="56A5FE62" w14:textId="77777777" w:rsidR="009A2FE1" w:rsidRPr="006A69D1" w:rsidRDefault="009A2FE1" w:rsidP="009A2FE1">
      <w:pPr>
        <w:jc w:val="both"/>
        <w:rPr>
          <w:rFonts w:ascii="Arial" w:hAnsi="Arial" w:cs="Arial"/>
          <w:sz w:val="22"/>
          <w:szCs w:val="22"/>
        </w:rPr>
      </w:pPr>
    </w:p>
    <w:p w14:paraId="391CD476" w14:textId="77777777" w:rsidR="009A2FE1" w:rsidRPr="006A69D1" w:rsidRDefault="009A2FE1" w:rsidP="009A2FE1">
      <w:pPr>
        <w:jc w:val="both"/>
        <w:rPr>
          <w:rFonts w:ascii="Arial" w:hAnsi="Arial" w:cs="Arial"/>
          <w:sz w:val="22"/>
          <w:szCs w:val="22"/>
        </w:rPr>
      </w:pPr>
      <w:r w:rsidRPr="006A69D1">
        <w:rPr>
          <w:rFonts w:ascii="Arial" w:hAnsi="Arial" w:cs="Arial"/>
          <w:sz w:val="22"/>
          <w:szCs w:val="22"/>
        </w:rPr>
        <w:t xml:space="preserve">Website:   </w:t>
      </w:r>
      <w:hyperlink r:id="rId12" w:history="1">
        <w:r w:rsidRPr="006A69D1">
          <w:rPr>
            <w:rStyle w:val="Hyperlink"/>
            <w:rFonts w:ascii="Arial" w:hAnsi="Arial" w:cs="Arial"/>
            <w:sz w:val="22"/>
            <w:szCs w:val="22"/>
          </w:rPr>
          <w:t>www.bdes.org.uk</w:t>
        </w:r>
      </w:hyperlink>
    </w:p>
    <w:p w14:paraId="220F8B0F" w14:textId="77777777" w:rsidR="009A2FE1" w:rsidRPr="006A69D1" w:rsidRDefault="009A2FE1" w:rsidP="009A2FE1">
      <w:pPr>
        <w:jc w:val="both"/>
        <w:rPr>
          <w:rFonts w:ascii="Arial" w:hAnsi="Arial" w:cs="Arial"/>
          <w:sz w:val="22"/>
          <w:szCs w:val="22"/>
        </w:rPr>
      </w:pPr>
    </w:p>
    <w:p w14:paraId="49569045" w14:textId="77777777" w:rsidR="009A2FE1" w:rsidRPr="006A69D1" w:rsidRDefault="009A2FE1" w:rsidP="009A2FE1">
      <w:pPr>
        <w:jc w:val="center"/>
        <w:rPr>
          <w:rFonts w:ascii="Arial" w:hAnsi="Arial" w:cs="Arial"/>
          <w:b/>
          <w:sz w:val="22"/>
          <w:szCs w:val="22"/>
        </w:rPr>
      </w:pPr>
      <w:r w:rsidRPr="006A69D1">
        <w:rPr>
          <w:rFonts w:ascii="Arial" w:hAnsi="Arial" w:cs="Arial"/>
          <w:sz w:val="22"/>
          <w:szCs w:val="22"/>
        </w:rPr>
        <w:br w:type="page"/>
      </w:r>
      <w:r w:rsidRPr="006A69D1">
        <w:rPr>
          <w:rFonts w:ascii="Arial" w:hAnsi="Arial" w:cs="Arial"/>
          <w:b/>
          <w:sz w:val="22"/>
          <w:szCs w:val="22"/>
        </w:rPr>
        <w:lastRenderedPageBreak/>
        <w:t>Appendix A</w:t>
      </w:r>
    </w:p>
    <w:p w14:paraId="18E98E65" w14:textId="77777777" w:rsidR="009A2FE1" w:rsidRDefault="009A2FE1" w:rsidP="009A2FE1">
      <w:pPr>
        <w:jc w:val="center"/>
        <w:rPr>
          <w:rFonts w:ascii="Arial" w:hAnsi="Arial" w:cs="Arial"/>
          <w:b/>
          <w:sz w:val="22"/>
          <w:szCs w:val="22"/>
        </w:rPr>
      </w:pPr>
    </w:p>
    <w:p w14:paraId="6718D48C" w14:textId="10444F86" w:rsidR="00BC55BA" w:rsidRDefault="00BC55BA" w:rsidP="009A2FE1">
      <w:pPr>
        <w:jc w:val="center"/>
        <w:rPr>
          <w:rFonts w:ascii="Arial" w:hAnsi="Arial" w:cs="Arial"/>
          <w:b/>
          <w:sz w:val="22"/>
          <w:szCs w:val="22"/>
        </w:rPr>
      </w:pPr>
      <w:r w:rsidRPr="00BC55BA">
        <w:rPr>
          <w:rFonts w:ascii="Arial" w:hAnsi="Arial" w:cs="Arial"/>
          <w:b/>
          <w:noProof/>
          <w:sz w:val="22"/>
          <w:szCs w:val="22"/>
        </w:rPr>
        <w:drawing>
          <wp:inline distT="0" distB="0" distL="0" distR="0" wp14:anchorId="27AB7AA2" wp14:editId="447F5879">
            <wp:extent cx="5039360" cy="6823075"/>
            <wp:effectExtent l="0" t="0" r="8890" b="0"/>
            <wp:docPr id="460315833" name="Picture 1" descr="A diagram of a compl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15833" name="Picture 1" descr="A diagram of a complaint&#10;&#10;Description automatically generated"/>
                    <pic:cNvPicPr/>
                  </pic:nvPicPr>
                  <pic:blipFill>
                    <a:blip r:embed="rId13"/>
                    <a:stretch>
                      <a:fillRect/>
                    </a:stretch>
                  </pic:blipFill>
                  <pic:spPr>
                    <a:xfrm>
                      <a:off x="0" y="0"/>
                      <a:ext cx="5039360" cy="6823075"/>
                    </a:xfrm>
                    <a:prstGeom prst="rect">
                      <a:avLst/>
                    </a:prstGeom>
                  </pic:spPr>
                </pic:pic>
              </a:graphicData>
            </a:graphic>
          </wp:inline>
        </w:drawing>
      </w:r>
    </w:p>
    <w:p w14:paraId="7102C4A4" w14:textId="77777777" w:rsidR="00BC55BA" w:rsidRDefault="00BC55BA" w:rsidP="009A2FE1">
      <w:pPr>
        <w:jc w:val="center"/>
        <w:rPr>
          <w:rFonts w:ascii="Arial" w:hAnsi="Arial" w:cs="Arial"/>
          <w:b/>
          <w:sz w:val="22"/>
          <w:szCs w:val="22"/>
        </w:rPr>
      </w:pPr>
    </w:p>
    <w:p w14:paraId="0D8E94E4" w14:textId="77777777" w:rsidR="00BC55BA" w:rsidRDefault="00BC55BA" w:rsidP="009A2FE1">
      <w:pPr>
        <w:jc w:val="center"/>
        <w:rPr>
          <w:rFonts w:ascii="Arial" w:hAnsi="Arial" w:cs="Arial"/>
          <w:b/>
          <w:sz w:val="22"/>
          <w:szCs w:val="22"/>
        </w:rPr>
      </w:pPr>
    </w:p>
    <w:p w14:paraId="42CB0D35" w14:textId="77777777" w:rsidR="00BC55BA" w:rsidRDefault="00BC55BA" w:rsidP="009A2FE1">
      <w:pPr>
        <w:jc w:val="center"/>
        <w:rPr>
          <w:rFonts w:ascii="Arial" w:hAnsi="Arial" w:cs="Arial"/>
          <w:b/>
          <w:sz w:val="22"/>
          <w:szCs w:val="22"/>
        </w:rPr>
      </w:pPr>
    </w:p>
    <w:p w14:paraId="165BAC29" w14:textId="77777777" w:rsidR="00BC55BA" w:rsidRDefault="00BC55BA" w:rsidP="009A2FE1">
      <w:pPr>
        <w:jc w:val="center"/>
        <w:rPr>
          <w:rFonts w:ascii="Arial" w:hAnsi="Arial" w:cs="Arial"/>
          <w:b/>
          <w:sz w:val="22"/>
          <w:szCs w:val="22"/>
        </w:rPr>
      </w:pPr>
    </w:p>
    <w:p w14:paraId="4C10D3A9" w14:textId="77777777" w:rsidR="00BC55BA" w:rsidRDefault="00BC55BA" w:rsidP="009A2FE1">
      <w:pPr>
        <w:jc w:val="center"/>
        <w:rPr>
          <w:rFonts w:ascii="Arial" w:hAnsi="Arial" w:cs="Arial"/>
          <w:b/>
          <w:sz w:val="22"/>
          <w:szCs w:val="22"/>
        </w:rPr>
      </w:pPr>
    </w:p>
    <w:p w14:paraId="01D693F8" w14:textId="77777777" w:rsidR="00BC55BA" w:rsidRDefault="00BC55BA" w:rsidP="009A2FE1">
      <w:pPr>
        <w:jc w:val="center"/>
        <w:rPr>
          <w:rFonts w:ascii="Arial" w:hAnsi="Arial" w:cs="Arial"/>
          <w:b/>
          <w:sz w:val="22"/>
          <w:szCs w:val="22"/>
        </w:rPr>
      </w:pPr>
    </w:p>
    <w:p w14:paraId="69D82030" w14:textId="77777777" w:rsidR="00BC55BA" w:rsidRDefault="00BC55BA" w:rsidP="009A2FE1">
      <w:pPr>
        <w:jc w:val="center"/>
        <w:rPr>
          <w:rFonts w:ascii="Arial" w:hAnsi="Arial" w:cs="Arial"/>
          <w:b/>
          <w:sz w:val="22"/>
          <w:szCs w:val="22"/>
        </w:rPr>
      </w:pPr>
    </w:p>
    <w:p w14:paraId="79A262CD" w14:textId="77777777" w:rsidR="00BC55BA" w:rsidRDefault="00BC55BA" w:rsidP="009A2FE1">
      <w:pPr>
        <w:jc w:val="center"/>
        <w:rPr>
          <w:rFonts w:ascii="Arial" w:hAnsi="Arial" w:cs="Arial"/>
          <w:b/>
          <w:sz w:val="22"/>
          <w:szCs w:val="22"/>
        </w:rPr>
      </w:pPr>
    </w:p>
    <w:p w14:paraId="76B059EC" w14:textId="77777777" w:rsidR="00BC55BA" w:rsidRDefault="00BC55BA" w:rsidP="009A2FE1">
      <w:pPr>
        <w:jc w:val="center"/>
        <w:rPr>
          <w:rFonts w:ascii="Arial" w:hAnsi="Arial" w:cs="Arial"/>
          <w:b/>
          <w:sz w:val="22"/>
          <w:szCs w:val="22"/>
        </w:rPr>
      </w:pPr>
    </w:p>
    <w:p w14:paraId="3739B577" w14:textId="77777777" w:rsidR="00BC55BA" w:rsidRDefault="00BC55BA" w:rsidP="009A2FE1">
      <w:pPr>
        <w:jc w:val="center"/>
        <w:rPr>
          <w:rFonts w:ascii="Arial" w:hAnsi="Arial" w:cs="Arial"/>
          <w:b/>
          <w:sz w:val="22"/>
          <w:szCs w:val="22"/>
        </w:rPr>
      </w:pPr>
    </w:p>
    <w:p w14:paraId="0580EFD1" w14:textId="77777777" w:rsidR="00BC55BA" w:rsidRPr="006A69D1" w:rsidRDefault="00BC55BA" w:rsidP="009A2FE1">
      <w:pPr>
        <w:jc w:val="center"/>
        <w:rPr>
          <w:rFonts w:ascii="Arial" w:hAnsi="Arial" w:cs="Arial"/>
          <w:b/>
          <w:sz w:val="22"/>
          <w:szCs w:val="22"/>
        </w:rPr>
      </w:pPr>
    </w:p>
    <w:p w14:paraId="7E85E4EA" w14:textId="136BDECB"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t>Appendix B</w:t>
      </w:r>
    </w:p>
    <w:p w14:paraId="71ABCEF4" w14:textId="77777777" w:rsidR="009A2FE1" w:rsidRPr="006A69D1" w:rsidRDefault="009A2FE1" w:rsidP="009A2FE1">
      <w:pPr>
        <w:jc w:val="center"/>
        <w:rPr>
          <w:rFonts w:ascii="Arial" w:hAnsi="Arial" w:cs="Arial"/>
          <w:b/>
          <w:color w:val="000000"/>
          <w:sz w:val="22"/>
          <w:szCs w:val="22"/>
        </w:rPr>
      </w:pPr>
    </w:p>
    <w:p w14:paraId="672F60D9" w14:textId="77777777"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t>Complaints Management Procedure</w:t>
      </w:r>
    </w:p>
    <w:p w14:paraId="1FA34890" w14:textId="77777777" w:rsidR="009A2FE1" w:rsidRPr="006A69D1" w:rsidRDefault="009A2FE1" w:rsidP="009A2FE1">
      <w:pPr>
        <w:jc w:val="center"/>
        <w:rPr>
          <w:rFonts w:ascii="Arial" w:hAnsi="Arial" w:cs="Arial"/>
          <w:b/>
          <w:color w:val="000000"/>
          <w:sz w:val="22"/>
          <w:szCs w:val="22"/>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1"/>
        <w:gridCol w:w="2361"/>
        <w:gridCol w:w="2361"/>
      </w:tblGrid>
      <w:tr w:rsidR="009A2FE1" w:rsidRPr="006A69D1" w14:paraId="59E993D3" w14:textId="77777777" w:rsidTr="00763AC5">
        <w:trPr>
          <w:trHeight w:val="1532"/>
        </w:trPr>
        <w:tc>
          <w:tcPr>
            <w:tcW w:w="2361" w:type="dxa"/>
            <w:shd w:val="clear" w:color="auto" w:fill="auto"/>
          </w:tcPr>
          <w:p w14:paraId="56238D16" w14:textId="77777777" w:rsidR="009A2FE1" w:rsidRPr="006A69D1" w:rsidRDefault="009A2FE1" w:rsidP="00763AC5">
            <w:pPr>
              <w:jc w:val="both"/>
              <w:rPr>
                <w:rFonts w:ascii="Arial" w:hAnsi="Arial" w:cs="Arial"/>
                <w:b/>
                <w:color w:val="000000"/>
                <w:sz w:val="22"/>
                <w:szCs w:val="22"/>
              </w:rPr>
            </w:pPr>
          </w:p>
          <w:p w14:paraId="2CE8577D"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 xml:space="preserve">Who the </w:t>
            </w:r>
          </w:p>
          <w:p w14:paraId="68712FB9"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 xml:space="preserve">Complaint </w:t>
            </w:r>
          </w:p>
          <w:p w14:paraId="5940B9D3"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relates to:</w:t>
            </w:r>
          </w:p>
          <w:p w14:paraId="2325C9E4" w14:textId="77777777" w:rsidR="009A2FE1" w:rsidRPr="006A69D1" w:rsidRDefault="009A2FE1" w:rsidP="00763AC5">
            <w:pPr>
              <w:jc w:val="both"/>
              <w:rPr>
                <w:rFonts w:ascii="Arial" w:hAnsi="Arial" w:cs="Arial"/>
                <w:b/>
                <w:color w:val="000000"/>
                <w:sz w:val="22"/>
                <w:szCs w:val="22"/>
              </w:rPr>
            </w:pPr>
          </w:p>
        </w:tc>
        <w:tc>
          <w:tcPr>
            <w:tcW w:w="2361" w:type="dxa"/>
            <w:shd w:val="clear" w:color="auto" w:fill="auto"/>
          </w:tcPr>
          <w:p w14:paraId="7BBEFB6D" w14:textId="77777777" w:rsidR="009A2FE1" w:rsidRPr="006A69D1" w:rsidRDefault="009A2FE1" w:rsidP="00763AC5">
            <w:pPr>
              <w:jc w:val="both"/>
              <w:rPr>
                <w:rFonts w:ascii="Arial" w:hAnsi="Arial" w:cs="Arial"/>
                <w:b/>
                <w:color w:val="000000"/>
                <w:sz w:val="22"/>
                <w:szCs w:val="22"/>
              </w:rPr>
            </w:pPr>
          </w:p>
          <w:p w14:paraId="68C08F5D"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Stage 1:</w:t>
            </w:r>
          </w:p>
          <w:p w14:paraId="3E48CBE9"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Informal Resolution</w:t>
            </w:r>
          </w:p>
        </w:tc>
        <w:tc>
          <w:tcPr>
            <w:tcW w:w="2361" w:type="dxa"/>
            <w:shd w:val="clear" w:color="auto" w:fill="auto"/>
          </w:tcPr>
          <w:p w14:paraId="09C37D6B" w14:textId="77777777" w:rsidR="009A2FE1" w:rsidRPr="006A69D1" w:rsidRDefault="009A2FE1" w:rsidP="00763AC5">
            <w:pPr>
              <w:jc w:val="both"/>
              <w:rPr>
                <w:rFonts w:ascii="Arial" w:hAnsi="Arial" w:cs="Arial"/>
                <w:b/>
                <w:color w:val="000000"/>
                <w:sz w:val="22"/>
                <w:szCs w:val="22"/>
              </w:rPr>
            </w:pPr>
          </w:p>
          <w:p w14:paraId="2BAF2832"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Stage 2:</w:t>
            </w:r>
          </w:p>
          <w:p w14:paraId="79A5D416"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Formal Resolution</w:t>
            </w:r>
          </w:p>
        </w:tc>
        <w:tc>
          <w:tcPr>
            <w:tcW w:w="2361" w:type="dxa"/>
            <w:shd w:val="clear" w:color="auto" w:fill="auto"/>
          </w:tcPr>
          <w:p w14:paraId="69C64C99" w14:textId="77777777" w:rsidR="009A2FE1" w:rsidRPr="006A69D1" w:rsidRDefault="009A2FE1" w:rsidP="00763AC5">
            <w:pPr>
              <w:jc w:val="both"/>
              <w:rPr>
                <w:rFonts w:ascii="Arial" w:hAnsi="Arial" w:cs="Arial"/>
                <w:b/>
                <w:color w:val="000000"/>
                <w:sz w:val="22"/>
                <w:szCs w:val="22"/>
              </w:rPr>
            </w:pPr>
          </w:p>
          <w:p w14:paraId="7775661E"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Stage 3:</w:t>
            </w:r>
          </w:p>
          <w:p w14:paraId="6DDB733F"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 xml:space="preserve">Governors Complaints </w:t>
            </w:r>
          </w:p>
          <w:p w14:paraId="16E13CE3" w14:textId="77777777" w:rsidR="009A2FE1" w:rsidRPr="006A69D1" w:rsidRDefault="009A2FE1" w:rsidP="00763AC5">
            <w:pPr>
              <w:jc w:val="both"/>
              <w:rPr>
                <w:rFonts w:ascii="Arial" w:hAnsi="Arial" w:cs="Arial"/>
                <w:b/>
                <w:color w:val="000000"/>
                <w:sz w:val="22"/>
                <w:szCs w:val="22"/>
              </w:rPr>
            </w:pPr>
            <w:r w:rsidRPr="006A69D1">
              <w:rPr>
                <w:rFonts w:ascii="Arial" w:hAnsi="Arial" w:cs="Arial"/>
                <w:b/>
                <w:color w:val="000000"/>
                <w:sz w:val="22"/>
                <w:szCs w:val="22"/>
              </w:rPr>
              <w:t>Panel</w:t>
            </w:r>
          </w:p>
        </w:tc>
      </w:tr>
      <w:tr w:rsidR="009A2FE1" w:rsidRPr="006A69D1" w14:paraId="5933E92C" w14:textId="77777777" w:rsidTr="00763AC5">
        <w:trPr>
          <w:trHeight w:val="986"/>
        </w:trPr>
        <w:tc>
          <w:tcPr>
            <w:tcW w:w="2361" w:type="dxa"/>
            <w:shd w:val="clear" w:color="auto" w:fill="auto"/>
          </w:tcPr>
          <w:p w14:paraId="70D8EACE"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Pupil, parents or staff (other than the Head Teacher</w:t>
            </w:r>
          </w:p>
        </w:tc>
        <w:tc>
          <w:tcPr>
            <w:tcW w:w="2361" w:type="dxa"/>
            <w:shd w:val="clear" w:color="auto" w:fill="auto"/>
          </w:tcPr>
          <w:p w14:paraId="4CB4C2EB"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The relevant member of staff, </w:t>
            </w:r>
            <w:proofErr w:type="spellStart"/>
            <w:r w:rsidRPr="006A69D1">
              <w:rPr>
                <w:rFonts w:ascii="Arial" w:hAnsi="Arial" w:cs="Arial"/>
                <w:color w:val="000000"/>
                <w:sz w:val="22"/>
                <w:szCs w:val="22"/>
              </w:rPr>
              <w:t>eg</w:t>
            </w:r>
            <w:proofErr w:type="spellEnd"/>
            <w:r w:rsidRPr="006A69D1">
              <w:rPr>
                <w:rFonts w:ascii="Arial" w:hAnsi="Arial" w:cs="Arial"/>
                <w:color w:val="000000"/>
                <w:sz w:val="22"/>
                <w:szCs w:val="22"/>
              </w:rPr>
              <w:t xml:space="preserve"> the class teacher or form tutor</w:t>
            </w:r>
          </w:p>
        </w:tc>
        <w:tc>
          <w:tcPr>
            <w:tcW w:w="2361" w:type="dxa"/>
            <w:shd w:val="clear" w:color="auto" w:fill="auto"/>
          </w:tcPr>
          <w:p w14:paraId="4DA6825E"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The Head Teacher or his/her nominee</w:t>
            </w:r>
          </w:p>
        </w:tc>
        <w:tc>
          <w:tcPr>
            <w:tcW w:w="2361" w:type="dxa"/>
            <w:shd w:val="clear" w:color="auto" w:fill="auto"/>
          </w:tcPr>
          <w:p w14:paraId="07E4378E"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Panel appointed by the </w:t>
            </w:r>
            <w:r>
              <w:rPr>
                <w:rFonts w:ascii="Arial" w:hAnsi="Arial" w:cs="Arial"/>
                <w:color w:val="000000"/>
                <w:sz w:val="22"/>
                <w:szCs w:val="22"/>
              </w:rPr>
              <w:t>Multi-Academy Company</w:t>
            </w:r>
            <w:r w:rsidRPr="006A69D1">
              <w:rPr>
                <w:rFonts w:ascii="Arial" w:hAnsi="Arial" w:cs="Arial"/>
                <w:color w:val="000000"/>
                <w:sz w:val="22"/>
                <w:szCs w:val="22"/>
              </w:rPr>
              <w:t xml:space="preserve"> in line with its agreed protocols</w:t>
            </w:r>
          </w:p>
        </w:tc>
      </w:tr>
      <w:tr w:rsidR="009A2FE1" w:rsidRPr="006A69D1" w14:paraId="45558DE9" w14:textId="77777777" w:rsidTr="00763AC5">
        <w:trPr>
          <w:trHeight w:val="1099"/>
        </w:trPr>
        <w:tc>
          <w:tcPr>
            <w:tcW w:w="2361" w:type="dxa"/>
            <w:shd w:val="clear" w:color="auto" w:fill="auto"/>
          </w:tcPr>
          <w:p w14:paraId="37852BBB"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The Head Teacher</w:t>
            </w:r>
          </w:p>
        </w:tc>
        <w:tc>
          <w:tcPr>
            <w:tcW w:w="2361" w:type="dxa"/>
            <w:shd w:val="clear" w:color="auto" w:fill="auto"/>
          </w:tcPr>
          <w:p w14:paraId="0AEB6A3F"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The Head Teacher</w:t>
            </w:r>
          </w:p>
        </w:tc>
        <w:tc>
          <w:tcPr>
            <w:tcW w:w="2361" w:type="dxa"/>
            <w:shd w:val="clear" w:color="auto" w:fill="auto"/>
          </w:tcPr>
          <w:p w14:paraId="0457A70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The Chair of Governors or another nominated non-staff </w:t>
            </w:r>
            <w:r w:rsidRPr="006A69D1">
              <w:rPr>
                <w:rFonts w:ascii="Arial" w:hAnsi="Arial" w:cs="Arial"/>
                <w:sz w:val="22"/>
                <w:szCs w:val="22"/>
              </w:rPr>
              <w:t>Governor</w:t>
            </w:r>
          </w:p>
        </w:tc>
        <w:tc>
          <w:tcPr>
            <w:tcW w:w="2361" w:type="dxa"/>
            <w:shd w:val="clear" w:color="auto" w:fill="auto"/>
          </w:tcPr>
          <w:p w14:paraId="31AFEE4B"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Panel appointed by the </w:t>
            </w:r>
            <w:r>
              <w:rPr>
                <w:rFonts w:ascii="Arial" w:hAnsi="Arial" w:cs="Arial"/>
                <w:color w:val="000000"/>
                <w:sz w:val="22"/>
                <w:szCs w:val="22"/>
              </w:rPr>
              <w:t>Multi-Academy Company</w:t>
            </w:r>
            <w:r w:rsidRPr="006A69D1">
              <w:rPr>
                <w:rFonts w:ascii="Arial" w:hAnsi="Arial" w:cs="Arial"/>
                <w:color w:val="000000"/>
                <w:sz w:val="22"/>
                <w:szCs w:val="22"/>
              </w:rPr>
              <w:t xml:space="preserve"> in line with its agreed protocols</w:t>
            </w:r>
          </w:p>
        </w:tc>
      </w:tr>
      <w:tr w:rsidR="009A2FE1" w:rsidRPr="006A69D1" w14:paraId="78849A7D" w14:textId="77777777" w:rsidTr="00763AC5">
        <w:trPr>
          <w:trHeight w:val="1838"/>
        </w:trPr>
        <w:tc>
          <w:tcPr>
            <w:tcW w:w="2361" w:type="dxa"/>
            <w:shd w:val="clear" w:color="auto" w:fill="auto"/>
          </w:tcPr>
          <w:p w14:paraId="7E31F53D"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A </w:t>
            </w:r>
            <w:r w:rsidRPr="006A69D1">
              <w:rPr>
                <w:rFonts w:ascii="Arial" w:hAnsi="Arial" w:cs="Arial"/>
                <w:sz w:val="22"/>
                <w:szCs w:val="22"/>
              </w:rPr>
              <w:t>Governor</w:t>
            </w:r>
            <w:r w:rsidRPr="006A69D1">
              <w:rPr>
                <w:rFonts w:ascii="Arial" w:hAnsi="Arial" w:cs="Arial"/>
                <w:color w:val="000000"/>
                <w:sz w:val="22"/>
                <w:szCs w:val="22"/>
              </w:rPr>
              <w:t xml:space="preserve"> or </w:t>
            </w:r>
            <w:r w:rsidRPr="006A69D1">
              <w:rPr>
                <w:rFonts w:ascii="Arial" w:hAnsi="Arial" w:cs="Arial"/>
                <w:sz w:val="22"/>
                <w:szCs w:val="22"/>
              </w:rPr>
              <w:t>Governor</w:t>
            </w:r>
            <w:r w:rsidRPr="006A69D1">
              <w:rPr>
                <w:rFonts w:ascii="Arial" w:hAnsi="Arial" w:cs="Arial"/>
                <w:color w:val="000000"/>
                <w:sz w:val="22"/>
                <w:szCs w:val="22"/>
              </w:rPr>
              <w:t>s (other than the Chair of Governors)</w:t>
            </w:r>
          </w:p>
        </w:tc>
        <w:tc>
          <w:tcPr>
            <w:tcW w:w="2361" w:type="dxa"/>
            <w:shd w:val="clear" w:color="auto" w:fill="auto"/>
          </w:tcPr>
          <w:p w14:paraId="5D9A1DF1" w14:textId="77777777" w:rsidR="009A2FE1" w:rsidRPr="006A69D1" w:rsidRDefault="009A2FE1" w:rsidP="00763AC5">
            <w:pPr>
              <w:rPr>
                <w:rFonts w:ascii="Arial" w:hAnsi="Arial" w:cs="Arial"/>
                <w:color w:val="000000"/>
                <w:sz w:val="22"/>
                <w:szCs w:val="22"/>
              </w:rPr>
            </w:pPr>
            <w:r>
              <w:rPr>
                <w:rFonts w:ascii="Arial" w:hAnsi="Arial" w:cs="Arial"/>
                <w:color w:val="000000"/>
                <w:sz w:val="22"/>
                <w:szCs w:val="22"/>
              </w:rPr>
              <w:t>T</w:t>
            </w:r>
            <w:r w:rsidRPr="006A69D1">
              <w:rPr>
                <w:rFonts w:ascii="Arial" w:hAnsi="Arial" w:cs="Arial"/>
                <w:color w:val="000000"/>
                <w:sz w:val="22"/>
                <w:szCs w:val="22"/>
              </w:rPr>
              <w:t>he Chair of Governors</w:t>
            </w:r>
          </w:p>
        </w:tc>
        <w:tc>
          <w:tcPr>
            <w:tcW w:w="2361" w:type="dxa"/>
            <w:shd w:val="clear" w:color="auto" w:fill="auto"/>
          </w:tcPr>
          <w:p w14:paraId="7C7B9F42" w14:textId="77777777" w:rsidR="009A2FE1" w:rsidRPr="006A69D1" w:rsidRDefault="009A2FE1" w:rsidP="00763AC5">
            <w:pPr>
              <w:rPr>
                <w:rFonts w:ascii="Arial" w:hAnsi="Arial" w:cs="Arial"/>
                <w:color w:val="000000"/>
                <w:sz w:val="22"/>
                <w:szCs w:val="22"/>
              </w:rPr>
            </w:pPr>
            <w:r w:rsidRPr="006A69D1">
              <w:rPr>
                <w:rFonts w:ascii="Arial" w:hAnsi="Arial" w:cs="Arial"/>
                <w:sz w:val="22"/>
                <w:szCs w:val="22"/>
              </w:rPr>
              <w:t xml:space="preserve">A Member of the Board of Directors for the </w:t>
            </w:r>
            <w:r>
              <w:rPr>
                <w:rFonts w:ascii="Arial" w:hAnsi="Arial" w:cs="Arial"/>
                <w:sz w:val="22"/>
                <w:szCs w:val="22"/>
              </w:rPr>
              <w:t>Multi-Academy Company</w:t>
            </w:r>
            <w:r w:rsidRPr="006A69D1">
              <w:rPr>
                <w:rFonts w:ascii="Arial" w:hAnsi="Arial" w:cs="Arial"/>
                <w:sz w:val="22"/>
                <w:szCs w:val="22"/>
              </w:rPr>
              <w:t xml:space="preserve"> appointed by the Board in line with its agreed protocols</w:t>
            </w:r>
          </w:p>
        </w:tc>
        <w:tc>
          <w:tcPr>
            <w:tcW w:w="2361" w:type="dxa"/>
            <w:shd w:val="clear" w:color="auto" w:fill="auto"/>
          </w:tcPr>
          <w:p w14:paraId="2D9998B8"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Panel appointed by the </w:t>
            </w:r>
            <w:r>
              <w:rPr>
                <w:rFonts w:ascii="Arial" w:hAnsi="Arial" w:cs="Arial"/>
                <w:color w:val="000000"/>
                <w:sz w:val="22"/>
                <w:szCs w:val="22"/>
              </w:rPr>
              <w:t>Multi-Academy Company</w:t>
            </w:r>
            <w:r w:rsidRPr="006A69D1">
              <w:rPr>
                <w:rFonts w:ascii="Arial" w:hAnsi="Arial" w:cs="Arial"/>
                <w:color w:val="000000"/>
                <w:sz w:val="22"/>
                <w:szCs w:val="22"/>
              </w:rPr>
              <w:t xml:space="preserve"> in line with its agreed protocols</w:t>
            </w:r>
          </w:p>
        </w:tc>
      </w:tr>
      <w:tr w:rsidR="009A2FE1" w:rsidRPr="00372E9F" w14:paraId="47500426" w14:textId="77777777" w:rsidTr="00763AC5">
        <w:trPr>
          <w:trHeight w:val="1114"/>
        </w:trPr>
        <w:tc>
          <w:tcPr>
            <w:tcW w:w="2361" w:type="dxa"/>
            <w:shd w:val="clear" w:color="auto" w:fill="auto"/>
          </w:tcPr>
          <w:p w14:paraId="1227B0D6" w14:textId="77777777" w:rsidR="009A2FE1" w:rsidRPr="00E53646" w:rsidRDefault="009A2FE1" w:rsidP="00763AC5">
            <w:pPr>
              <w:rPr>
                <w:rFonts w:ascii="Arial" w:hAnsi="Arial" w:cs="Arial"/>
                <w:sz w:val="22"/>
                <w:szCs w:val="22"/>
              </w:rPr>
            </w:pPr>
            <w:r w:rsidRPr="00E53646">
              <w:rPr>
                <w:rFonts w:ascii="Arial" w:hAnsi="Arial" w:cs="Arial"/>
                <w:sz w:val="22"/>
                <w:szCs w:val="22"/>
              </w:rPr>
              <w:t>The Chair of a Local Governing Body</w:t>
            </w:r>
          </w:p>
        </w:tc>
        <w:tc>
          <w:tcPr>
            <w:tcW w:w="2361" w:type="dxa"/>
            <w:shd w:val="clear" w:color="auto" w:fill="auto"/>
          </w:tcPr>
          <w:p w14:paraId="17B7CC4C" w14:textId="77777777" w:rsidR="009A2FE1" w:rsidRPr="00E53646" w:rsidRDefault="009A2FE1" w:rsidP="00763AC5">
            <w:pPr>
              <w:rPr>
                <w:rFonts w:ascii="Arial" w:hAnsi="Arial" w:cs="Arial"/>
                <w:sz w:val="22"/>
                <w:szCs w:val="22"/>
              </w:rPr>
            </w:pPr>
            <w:r w:rsidRPr="00E53646">
              <w:rPr>
                <w:rFonts w:ascii="Arial" w:hAnsi="Arial" w:cs="Arial"/>
                <w:sz w:val="22"/>
                <w:szCs w:val="22"/>
              </w:rPr>
              <w:t xml:space="preserve">The complaint will proceed directly to Stage 2 – See Section 6 </w:t>
            </w:r>
          </w:p>
        </w:tc>
        <w:tc>
          <w:tcPr>
            <w:tcW w:w="2361" w:type="dxa"/>
            <w:shd w:val="clear" w:color="auto" w:fill="auto"/>
          </w:tcPr>
          <w:p w14:paraId="01254F30" w14:textId="77777777" w:rsidR="009A2FE1" w:rsidRPr="00E53646" w:rsidRDefault="009A2FE1" w:rsidP="00763AC5">
            <w:pPr>
              <w:rPr>
                <w:rFonts w:ascii="Arial" w:hAnsi="Arial" w:cs="Arial"/>
                <w:sz w:val="22"/>
                <w:szCs w:val="22"/>
              </w:rPr>
            </w:pPr>
            <w:r w:rsidRPr="00E53646">
              <w:rPr>
                <w:rFonts w:ascii="Arial" w:hAnsi="Arial" w:cs="Arial"/>
                <w:sz w:val="22"/>
                <w:szCs w:val="22"/>
              </w:rPr>
              <w:t xml:space="preserve">A Member of the Board of Directors </w:t>
            </w:r>
          </w:p>
        </w:tc>
        <w:tc>
          <w:tcPr>
            <w:tcW w:w="2361" w:type="dxa"/>
            <w:shd w:val="clear" w:color="auto" w:fill="auto"/>
          </w:tcPr>
          <w:p w14:paraId="0F5B942C" w14:textId="77777777" w:rsidR="009A2FE1" w:rsidRPr="00E53646" w:rsidRDefault="009A2FE1" w:rsidP="00763AC5">
            <w:pPr>
              <w:rPr>
                <w:rFonts w:ascii="Arial" w:hAnsi="Arial" w:cs="Arial"/>
                <w:sz w:val="22"/>
                <w:szCs w:val="22"/>
              </w:rPr>
            </w:pPr>
            <w:r w:rsidRPr="00E53646">
              <w:rPr>
                <w:rFonts w:ascii="Arial" w:hAnsi="Arial" w:cs="Arial"/>
                <w:sz w:val="22"/>
                <w:szCs w:val="22"/>
              </w:rPr>
              <w:t>Panel appointed by the Multi-Academy Company in line with its agreed protocols</w:t>
            </w:r>
          </w:p>
        </w:tc>
      </w:tr>
      <w:tr w:rsidR="009A2FE1" w:rsidRPr="00372E9F" w14:paraId="2CCEC19E" w14:textId="77777777" w:rsidTr="00763AC5">
        <w:trPr>
          <w:trHeight w:val="1114"/>
        </w:trPr>
        <w:tc>
          <w:tcPr>
            <w:tcW w:w="2361" w:type="dxa"/>
            <w:shd w:val="clear" w:color="auto" w:fill="auto"/>
          </w:tcPr>
          <w:p w14:paraId="63BBF291" w14:textId="77777777" w:rsidR="009A2FE1" w:rsidRPr="00E53646" w:rsidRDefault="009A2FE1" w:rsidP="00763AC5">
            <w:pPr>
              <w:rPr>
                <w:rFonts w:ascii="Arial" w:hAnsi="Arial" w:cs="Arial"/>
                <w:sz w:val="22"/>
                <w:szCs w:val="22"/>
              </w:rPr>
            </w:pPr>
            <w:r w:rsidRPr="00E53646">
              <w:rPr>
                <w:rFonts w:ascii="Arial" w:hAnsi="Arial" w:cs="Arial"/>
                <w:sz w:val="22"/>
                <w:szCs w:val="22"/>
              </w:rPr>
              <w:t>A member of the MAC’s central team</w:t>
            </w:r>
          </w:p>
        </w:tc>
        <w:tc>
          <w:tcPr>
            <w:tcW w:w="2361" w:type="dxa"/>
            <w:shd w:val="clear" w:color="auto" w:fill="auto"/>
          </w:tcPr>
          <w:p w14:paraId="3C559538" w14:textId="77777777" w:rsidR="009A2FE1" w:rsidRPr="00E53646" w:rsidRDefault="009A2FE1" w:rsidP="00763AC5">
            <w:pPr>
              <w:rPr>
                <w:rFonts w:ascii="Arial" w:hAnsi="Arial" w:cs="Arial"/>
                <w:sz w:val="22"/>
                <w:szCs w:val="22"/>
              </w:rPr>
            </w:pPr>
            <w:r w:rsidRPr="00E53646">
              <w:rPr>
                <w:rFonts w:ascii="Arial" w:hAnsi="Arial" w:cs="Arial"/>
                <w:sz w:val="22"/>
                <w:szCs w:val="22"/>
              </w:rPr>
              <w:t>CEO</w:t>
            </w:r>
          </w:p>
        </w:tc>
        <w:tc>
          <w:tcPr>
            <w:tcW w:w="2361" w:type="dxa"/>
            <w:shd w:val="clear" w:color="auto" w:fill="auto"/>
          </w:tcPr>
          <w:p w14:paraId="3A4A5871" w14:textId="77777777" w:rsidR="009A2FE1" w:rsidRPr="00E53646" w:rsidRDefault="009A2FE1" w:rsidP="00763AC5">
            <w:pPr>
              <w:rPr>
                <w:rFonts w:ascii="Arial" w:hAnsi="Arial" w:cs="Arial"/>
                <w:sz w:val="22"/>
                <w:szCs w:val="22"/>
              </w:rPr>
            </w:pPr>
            <w:r w:rsidRPr="00E53646">
              <w:rPr>
                <w:rFonts w:ascii="Arial" w:hAnsi="Arial" w:cs="Arial"/>
                <w:sz w:val="22"/>
                <w:szCs w:val="22"/>
              </w:rPr>
              <w:t>A Member of the Board of Directors</w:t>
            </w:r>
          </w:p>
        </w:tc>
        <w:tc>
          <w:tcPr>
            <w:tcW w:w="2361" w:type="dxa"/>
            <w:shd w:val="clear" w:color="auto" w:fill="auto"/>
          </w:tcPr>
          <w:p w14:paraId="512FAB62" w14:textId="77777777" w:rsidR="009A2FE1" w:rsidRPr="00E53646" w:rsidRDefault="009A2FE1" w:rsidP="00763AC5">
            <w:pPr>
              <w:rPr>
                <w:rFonts w:ascii="Arial" w:hAnsi="Arial" w:cs="Arial"/>
                <w:sz w:val="22"/>
                <w:szCs w:val="22"/>
              </w:rPr>
            </w:pPr>
            <w:r w:rsidRPr="00E53646">
              <w:rPr>
                <w:rFonts w:ascii="Arial" w:hAnsi="Arial" w:cs="Arial"/>
                <w:sz w:val="22"/>
                <w:szCs w:val="22"/>
              </w:rPr>
              <w:t>Panel appointed by the Multi-Academy Company in line with its agreed protocols</w:t>
            </w:r>
          </w:p>
        </w:tc>
      </w:tr>
      <w:tr w:rsidR="009A2FE1" w:rsidRPr="00372E9F" w14:paraId="5066B22E" w14:textId="77777777" w:rsidTr="00763AC5">
        <w:trPr>
          <w:trHeight w:val="1114"/>
        </w:trPr>
        <w:tc>
          <w:tcPr>
            <w:tcW w:w="2361" w:type="dxa"/>
            <w:shd w:val="clear" w:color="auto" w:fill="auto"/>
          </w:tcPr>
          <w:p w14:paraId="12E69D46" w14:textId="77777777" w:rsidR="009A2FE1" w:rsidRPr="00E53646" w:rsidRDefault="009A2FE1" w:rsidP="00763AC5">
            <w:pPr>
              <w:rPr>
                <w:rFonts w:ascii="Arial" w:hAnsi="Arial" w:cs="Arial"/>
                <w:sz w:val="22"/>
                <w:szCs w:val="22"/>
              </w:rPr>
            </w:pPr>
            <w:r w:rsidRPr="00E53646">
              <w:rPr>
                <w:rFonts w:ascii="Arial" w:hAnsi="Arial" w:cs="Arial"/>
                <w:sz w:val="22"/>
                <w:szCs w:val="22"/>
              </w:rPr>
              <w:t>The CEO</w:t>
            </w:r>
          </w:p>
        </w:tc>
        <w:tc>
          <w:tcPr>
            <w:tcW w:w="2361" w:type="dxa"/>
            <w:shd w:val="clear" w:color="auto" w:fill="auto"/>
          </w:tcPr>
          <w:p w14:paraId="342C35DC" w14:textId="77777777" w:rsidR="009A2FE1" w:rsidRPr="00E53646" w:rsidRDefault="009A2FE1" w:rsidP="00763AC5">
            <w:pPr>
              <w:rPr>
                <w:rFonts w:ascii="Arial" w:hAnsi="Arial" w:cs="Arial"/>
                <w:sz w:val="22"/>
                <w:szCs w:val="22"/>
              </w:rPr>
            </w:pPr>
            <w:r w:rsidRPr="00E53646">
              <w:rPr>
                <w:rFonts w:ascii="Arial" w:hAnsi="Arial" w:cs="Arial"/>
                <w:sz w:val="22"/>
                <w:szCs w:val="22"/>
              </w:rPr>
              <w:t xml:space="preserve">The Complaint will proceed directly to Stage 2 – See Section 6 </w:t>
            </w:r>
          </w:p>
        </w:tc>
        <w:tc>
          <w:tcPr>
            <w:tcW w:w="2361" w:type="dxa"/>
            <w:shd w:val="clear" w:color="auto" w:fill="auto"/>
          </w:tcPr>
          <w:p w14:paraId="1F1B11F0" w14:textId="77777777" w:rsidR="009A2FE1" w:rsidRPr="00E53646" w:rsidRDefault="009A2FE1" w:rsidP="00763AC5">
            <w:pPr>
              <w:rPr>
                <w:rFonts w:ascii="Arial" w:hAnsi="Arial" w:cs="Arial"/>
                <w:sz w:val="22"/>
                <w:szCs w:val="22"/>
              </w:rPr>
            </w:pPr>
            <w:r w:rsidRPr="00E53646">
              <w:rPr>
                <w:rFonts w:ascii="Arial" w:hAnsi="Arial" w:cs="Arial"/>
                <w:sz w:val="22"/>
                <w:szCs w:val="22"/>
              </w:rPr>
              <w:t>The Chair of the Board of Directors or another Director appointed by the Board</w:t>
            </w:r>
          </w:p>
        </w:tc>
        <w:tc>
          <w:tcPr>
            <w:tcW w:w="2361" w:type="dxa"/>
            <w:shd w:val="clear" w:color="auto" w:fill="auto"/>
          </w:tcPr>
          <w:p w14:paraId="6C8BF5EF" w14:textId="77777777" w:rsidR="009A2FE1" w:rsidRPr="00E53646" w:rsidRDefault="009A2FE1" w:rsidP="00763AC5">
            <w:pPr>
              <w:rPr>
                <w:rFonts w:ascii="Arial" w:hAnsi="Arial" w:cs="Arial"/>
                <w:sz w:val="22"/>
                <w:szCs w:val="22"/>
              </w:rPr>
            </w:pPr>
            <w:r w:rsidRPr="00E53646">
              <w:rPr>
                <w:rFonts w:ascii="Arial" w:hAnsi="Arial" w:cs="Arial"/>
                <w:sz w:val="22"/>
                <w:szCs w:val="22"/>
              </w:rPr>
              <w:t>Panel appointed by the Multi-Academy Company in line with its agreed protocols</w:t>
            </w:r>
          </w:p>
        </w:tc>
      </w:tr>
      <w:tr w:rsidR="009A2FE1" w:rsidRPr="00372E9F" w14:paraId="320824FD" w14:textId="77777777" w:rsidTr="00763AC5">
        <w:trPr>
          <w:trHeight w:val="1114"/>
        </w:trPr>
        <w:tc>
          <w:tcPr>
            <w:tcW w:w="2361" w:type="dxa"/>
            <w:shd w:val="clear" w:color="auto" w:fill="auto"/>
          </w:tcPr>
          <w:p w14:paraId="0ECE7F55" w14:textId="77777777" w:rsidR="009A2FE1" w:rsidRPr="00E53646" w:rsidRDefault="009A2FE1" w:rsidP="00763AC5">
            <w:pPr>
              <w:rPr>
                <w:rFonts w:ascii="Arial" w:hAnsi="Arial" w:cs="Arial"/>
                <w:sz w:val="22"/>
                <w:szCs w:val="22"/>
              </w:rPr>
            </w:pPr>
            <w:r w:rsidRPr="00E53646">
              <w:rPr>
                <w:rFonts w:ascii="Arial" w:hAnsi="Arial" w:cs="Arial"/>
                <w:sz w:val="22"/>
                <w:szCs w:val="22"/>
              </w:rPr>
              <w:t>A Director or Directors (other than the Chair of the Board)</w:t>
            </w:r>
          </w:p>
        </w:tc>
        <w:tc>
          <w:tcPr>
            <w:tcW w:w="2361" w:type="dxa"/>
            <w:shd w:val="clear" w:color="auto" w:fill="auto"/>
          </w:tcPr>
          <w:p w14:paraId="22F79395" w14:textId="77777777" w:rsidR="009A2FE1" w:rsidRPr="00E53646" w:rsidRDefault="009A2FE1" w:rsidP="00763AC5">
            <w:pPr>
              <w:rPr>
                <w:rFonts w:ascii="Arial" w:hAnsi="Arial" w:cs="Arial"/>
                <w:sz w:val="22"/>
                <w:szCs w:val="22"/>
              </w:rPr>
            </w:pPr>
            <w:r w:rsidRPr="00E53646">
              <w:rPr>
                <w:rFonts w:ascii="Arial" w:hAnsi="Arial" w:cs="Arial"/>
                <w:sz w:val="22"/>
                <w:szCs w:val="22"/>
              </w:rPr>
              <w:t xml:space="preserve">The complaint will proceed directly to Stage 2 – See Section 6 </w:t>
            </w:r>
          </w:p>
        </w:tc>
        <w:tc>
          <w:tcPr>
            <w:tcW w:w="2361" w:type="dxa"/>
            <w:shd w:val="clear" w:color="auto" w:fill="auto"/>
          </w:tcPr>
          <w:p w14:paraId="0EE57B59" w14:textId="77777777" w:rsidR="009A2FE1" w:rsidRPr="00E53646" w:rsidRDefault="009A2FE1" w:rsidP="00763AC5">
            <w:pPr>
              <w:rPr>
                <w:rFonts w:ascii="Arial" w:hAnsi="Arial" w:cs="Arial"/>
                <w:sz w:val="22"/>
                <w:szCs w:val="22"/>
              </w:rPr>
            </w:pPr>
            <w:r w:rsidRPr="00E53646">
              <w:rPr>
                <w:rFonts w:ascii="Arial" w:hAnsi="Arial" w:cs="Arial"/>
                <w:sz w:val="22"/>
                <w:szCs w:val="22"/>
              </w:rPr>
              <w:t>Another Director appointed by the Board</w:t>
            </w:r>
          </w:p>
        </w:tc>
        <w:tc>
          <w:tcPr>
            <w:tcW w:w="2361" w:type="dxa"/>
            <w:shd w:val="clear" w:color="auto" w:fill="auto"/>
          </w:tcPr>
          <w:p w14:paraId="14B9ABFF" w14:textId="77777777" w:rsidR="009A2FE1" w:rsidRPr="00E53646" w:rsidRDefault="009A2FE1" w:rsidP="00763AC5">
            <w:pPr>
              <w:rPr>
                <w:rFonts w:ascii="Arial" w:hAnsi="Arial" w:cs="Arial"/>
                <w:sz w:val="22"/>
                <w:szCs w:val="22"/>
              </w:rPr>
            </w:pPr>
            <w:r w:rsidRPr="00E53646">
              <w:rPr>
                <w:rFonts w:ascii="Arial" w:hAnsi="Arial" w:cs="Arial"/>
                <w:sz w:val="22"/>
                <w:szCs w:val="22"/>
              </w:rPr>
              <w:t>Panel appointed by the Multi-Academy Company in line with its agreed protocols</w:t>
            </w:r>
          </w:p>
        </w:tc>
      </w:tr>
      <w:tr w:rsidR="009A2FE1" w:rsidRPr="00372E9F" w14:paraId="471353F0" w14:textId="77777777" w:rsidTr="00763AC5">
        <w:trPr>
          <w:trHeight w:val="1114"/>
        </w:trPr>
        <w:tc>
          <w:tcPr>
            <w:tcW w:w="2361" w:type="dxa"/>
            <w:shd w:val="clear" w:color="auto" w:fill="auto"/>
          </w:tcPr>
          <w:p w14:paraId="7D7FBF18" w14:textId="77777777" w:rsidR="009A2FE1" w:rsidRPr="00E53646" w:rsidRDefault="009A2FE1" w:rsidP="00763AC5">
            <w:pPr>
              <w:rPr>
                <w:rFonts w:ascii="Arial" w:hAnsi="Arial" w:cs="Arial"/>
                <w:sz w:val="22"/>
                <w:szCs w:val="22"/>
              </w:rPr>
            </w:pPr>
            <w:r w:rsidRPr="00E53646">
              <w:rPr>
                <w:rFonts w:ascii="Arial" w:hAnsi="Arial" w:cs="Arial"/>
                <w:sz w:val="22"/>
                <w:szCs w:val="22"/>
              </w:rPr>
              <w:t>The Chair of the Board of Directors</w:t>
            </w:r>
          </w:p>
        </w:tc>
        <w:tc>
          <w:tcPr>
            <w:tcW w:w="2361" w:type="dxa"/>
            <w:shd w:val="clear" w:color="auto" w:fill="auto"/>
          </w:tcPr>
          <w:p w14:paraId="28D2FCF9" w14:textId="77777777" w:rsidR="009A2FE1" w:rsidRPr="00E53646" w:rsidRDefault="009A2FE1" w:rsidP="00763AC5">
            <w:pPr>
              <w:rPr>
                <w:rFonts w:ascii="Arial" w:hAnsi="Arial" w:cs="Arial"/>
                <w:sz w:val="22"/>
                <w:szCs w:val="22"/>
              </w:rPr>
            </w:pPr>
            <w:r w:rsidRPr="00E53646">
              <w:rPr>
                <w:rFonts w:ascii="Arial" w:hAnsi="Arial" w:cs="Arial"/>
                <w:sz w:val="22"/>
                <w:szCs w:val="22"/>
              </w:rPr>
              <w:t xml:space="preserve">The complaint will proceed directly to Stage </w:t>
            </w:r>
            <w:proofErr w:type="gramStart"/>
            <w:r w:rsidRPr="00E53646">
              <w:rPr>
                <w:rFonts w:ascii="Arial" w:hAnsi="Arial" w:cs="Arial"/>
                <w:sz w:val="22"/>
                <w:szCs w:val="22"/>
              </w:rPr>
              <w:t>2  -</w:t>
            </w:r>
            <w:proofErr w:type="gramEnd"/>
            <w:r w:rsidRPr="00E53646">
              <w:rPr>
                <w:rFonts w:ascii="Arial" w:hAnsi="Arial" w:cs="Arial"/>
                <w:sz w:val="22"/>
                <w:szCs w:val="22"/>
              </w:rPr>
              <w:t xml:space="preserve"> See Section 6 </w:t>
            </w:r>
          </w:p>
        </w:tc>
        <w:tc>
          <w:tcPr>
            <w:tcW w:w="2361" w:type="dxa"/>
            <w:shd w:val="clear" w:color="auto" w:fill="auto"/>
          </w:tcPr>
          <w:p w14:paraId="413F9CAC" w14:textId="77777777" w:rsidR="009A2FE1" w:rsidRPr="00E53646" w:rsidRDefault="009A2FE1" w:rsidP="00763AC5">
            <w:pPr>
              <w:rPr>
                <w:rFonts w:ascii="Arial" w:hAnsi="Arial" w:cs="Arial"/>
                <w:sz w:val="22"/>
                <w:szCs w:val="22"/>
              </w:rPr>
            </w:pPr>
            <w:r w:rsidRPr="00E53646">
              <w:rPr>
                <w:rFonts w:ascii="Arial" w:hAnsi="Arial" w:cs="Arial"/>
                <w:sz w:val="22"/>
                <w:szCs w:val="22"/>
              </w:rPr>
              <w:t>Another Director appointed by the Board</w:t>
            </w:r>
          </w:p>
        </w:tc>
        <w:tc>
          <w:tcPr>
            <w:tcW w:w="2361" w:type="dxa"/>
            <w:shd w:val="clear" w:color="auto" w:fill="auto"/>
          </w:tcPr>
          <w:p w14:paraId="406A3F83" w14:textId="77777777" w:rsidR="009A2FE1" w:rsidRPr="00E53646" w:rsidRDefault="009A2FE1" w:rsidP="00763AC5">
            <w:pPr>
              <w:rPr>
                <w:rFonts w:ascii="Arial" w:hAnsi="Arial" w:cs="Arial"/>
                <w:sz w:val="22"/>
                <w:szCs w:val="22"/>
              </w:rPr>
            </w:pPr>
            <w:r w:rsidRPr="00E53646">
              <w:rPr>
                <w:rFonts w:ascii="Arial" w:hAnsi="Arial" w:cs="Arial"/>
                <w:sz w:val="22"/>
                <w:szCs w:val="22"/>
              </w:rPr>
              <w:t>Panel appointed by the Multi-Academy Company in line with its agreed protocols</w:t>
            </w:r>
          </w:p>
        </w:tc>
      </w:tr>
      <w:tr w:rsidR="009A2FE1" w:rsidRPr="006A69D1" w14:paraId="3C50FE8C" w14:textId="77777777" w:rsidTr="00763AC5">
        <w:trPr>
          <w:trHeight w:val="1257"/>
        </w:trPr>
        <w:tc>
          <w:tcPr>
            <w:tcW w:w="9444" w:type="dxa"/>
            <w:gridSpan w:val="4"/>
            <w:shd w:val="clear" w:color="auto" w:fill="auto"/>
          </w:tcPr>
          <w:p w14:paraId="4B8805BD"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If a complaint relates to any individual governor, both the Chair and Vice Chair of Governors or the entire governing body then it should be submitted to the Clerk to the Governing Body who will then determine the most appropriate course of action in liaison with the </w:t>
            </w:r>
            <w:r>
              <w:rPr>
                <w:rFonts w:ascii="Arial" w:hAnsi="Arial" w:cs="Arial"/>
                <w:color w:val="000000"/>
                <w:sz w:val="22"/>
                <w:szCs w:val="22"/>
              </w:rPr>
              <w:t>Multi-Academy Company</w:t>
            </w:r>
            <w:r w:rsidRPr="006A69D1">
              <w:rPr>
                <w:rFonts w:ascii="Arial" w:hAnsi="Arial" w:cs="Arial"/>
                <w:color w:val="000000"/>
                <w:sz w:val="22"/>
                <w:szCs w:val="22"/>
              </w:rPr>
              <w:t xml:space="preserve">’s (MAC’s) </w:t>
            </w:r>
            <w:r>
              <w:rPr>
                <w:rFonts w:ascii="Arial" w:hAnsi="Arial" w:cs="Arial"/>
                <w:color w:val="000000"/>
                <w:sz w:val="22"/>
                <w:szCs w:val="22"/>
              </w:rPr>
              <w:t>CEO</w:t>
            </w:r>
            <w:r w:rsidRPr="006A69D1">
              <w:rPr>
                <w:rFonts w:ascii="Arial" w:hAnsi="Arial" w:cs="Arial"/>
                <w:color w:val="000000"/>
                <w:sz w:val="22"/>
                <w:szCs w:val="22"/>
              </w:rPr>
              <w:t xml:space="preserve"> / Accounting Officer and the MAC’s approval protocols.  This will depend on the nature of the complaint.  It may involve escalating the complaint to the Board of </w:t>
            </w:r>
            <w:r w:rsidRPr="006A69D1">
              <w:rPr>
                <w:rFonts w:ascii="Arial" w:hAnsi="Arial" w:cs="Arial"/>
                <w:color w:val="000000"/>
                <w:sz w:val="22"/>
                <w:szCs w:val="22"/>
              </w:rPr>
              <w:lastRenderedPageBreak/>
              <w:t>Directors, who may in exceptional circumstances determine it is necessary to deviate from this published procedure as set out in section 12 above.</w:t>
            </w:r>
          </w:p>
        </w:tc>
      </w:tr>
    </w:tbl>
    <w:p w14:paraId="0A42275D" w14:textId="77777777" w:rsidR="009A2FE1" w:rsidRDefault="009A2FE1" w:rsidP="009A2FE1">
      <w:pPr>
        <w:jc w:val="both"/>
        <w:rPr>
          <w:rFonts w:ascii="Arial" w:hAnsi="Arial" w:cs="Arial"/>
          <w:b/>
          <w:color w:val="000000"/>
          <w:sz w:val="22"/>
          <w:szCs w:val="22"/>
        </w:rPr>
      </w:pPr>
    </w:p>
    <w:p w14:paraId="26ECE0D8" w14:textId="77777777" w:rsidR="009A2FE1" w:rsidRDefault="009A2FE1" w:rsidP="009A2FE1">
      <w:pPr>
        <w:jc w:val="both"/>
        <w:rPr>
          <w:rFonts w:ascii="Arial" w:hAnsi="Arial" w:cs="Arial"/>
          <w:color w:val="000000"/>
          <w:sz w:val="22"/>
          <w:szCs w:val="22"/>
        </w:rPr>
      </w:pPr>
      <w:r w:rsidRPr="006A69D1">
        <w:rPr>
          <w:rFonts w:ascii="Arial" w:hAnsi="Arial" w:cs="Arial"/>
          <w:b/>
          <w:color w:val="000000"/>
          <w:sz w:val="22"/>
          <w:szCs w:val="22"/>
        </w:rPr>
        <w:t>Note:</w:t>
      </w:r>
      <w:r w:rsidRPr="006A69D1">
        <w:rPr>
          <w:rFonts w:ascii="Arial" w:hAnsi="Arial" w:cs="Arial"/>
          <w:color w:val="000000"/>
          <w:sz w:val="22"/>
          <w:szCs w:val="22"/>
        </w:rPr>
        <w:t xml:space="preserve">  No </w:t>
      </w:r>
      <w:r>
        <w:rPr>
          <w:rFonts w:ascii="Arial" w:hAnsi="Arial" w:cs="Arial"/>
          <w:sz w:val="22"/>
          <w:szCs w:val="22"/>
        </w:rPr>
        <w:t xml:space="preserve">person </w:t>
      </w:r>
      <w:r w:rsidRPr="006A69D1">
        <w:rPr>
          <w:rFonts w:ascii="Arial" w:hAnsi="Arial" w:cs="Arial"/>
          <w:color w:val="000000"/>
          <w:sz w:val="22"/>
          <w:szCs w:val="22"/>
        </w:rPr>
        <w:t>will be involved at Stage 3 if they have been involved in the complaint in any way prior to the Stage 3 panel hearing.</w:t>
      </w:r>
    </w:p>
    <w:p w14:paraId="687A91F0" w14:textId="77777777" w:rsidR="009A2FE1" w:rsidRPr="00E53646" w:rsidRDefault="009A2FE1" w:rsidP="009A2FE1">
      <w:pPr>
        <w:jc w:val="both"/>
        <w:rPr>
          <w:rFonts w:ascii="Arial" w:hAnsi="Arial" w:cs="Arial"/>
          <w:sz w:val="22"/>
          <w:szCs w:val="22"/>
        </w:rPr>
      </w:pPr>
    </w:p>
    <w:p w14:paraId="413D8B5D" w14:textId="77777777" w:rsidR="009A2FE1" w:rsidRPr="00E53646" w:rsidRDefault="009A2FE1" w:rsidP="009A2FE1">
      <w:pPr>
        <w:jc w:val="both"/>
        <w:rPr>
          <w:rFonts w:ascii="Arial" w:hAnsi="Arial" w:cs="Arial"/>
          <w:sz w:val="22"/>
          <w:szCs w:val="22"/>
        </w:rPr>
      </w:pPr>
      <w:r w:rsidRPr="00E53646">
        <w:rPr>
          <w:rFonts w:ascii="Arial" w:hAnsi="Arial" w:cs="Arial"/>
          <w:sz w:val="22"/>
          <w:szCs w:val="22"/>
        </w:rPr>
        <w:t xml:space="preserve">All stage 3 panel hearings will contain at least one individual who is independent of the management and running of the </w:t>
      </w:r>
      <w:proofErr w:type="gramStart"/>
      <w:r w:rsidRPr="00E53646">
        <w:rPr>
          <w:rFonts w:ascii="Arial" w:hAnsi="Arial" w:cs="Arial"/>
          <w:sz w:val="22"/>
          <w:szCs w:val="22"/>
        </w:rPr>
        <w:t>School</w:t>
      </w:r>
      <w:proofErr w:type="gramEnd"/>
      <w:r w:rsidRPr="00E53646">
        <w:rPr>
          <w:rFonts w:ascii="Arial" w:hAnsi="Arial" w:cs="Arial"/>
          <w:sz w:val="22"/>
          <w:szCs w:val="22"/>
        </w:rPr>
        <w:t xml:space="preserve"> (where the complaint is related to a school, Head Teacher or governor) or the management and running of the Multi-Academy Company (where the complaint is related to a member of the MAC’s central team, the CEO or Director).</w:t>
      </w:r>
    </w:p>
    <w:p w14:paraId="71184D31" w14:textId="77777777" w:rsidR="009A2FE1" w:rsidRPr="00E53646" w:rsidRDefault="009A2FE1" w:rsidP="009A2FE1">
      <w:pPr>
        <w:jc w:val="both"/>
        <w:rPr>
          <w:rFonts w:ascii="Arial" w:hAnsi="Arial" w:cs="Arial"/>
          <w:color w:val="FF0000"/>
          <w:sz w:val="22"/>
          <w:szCs w:val="22"/>
        </w:rPr>
      </w:pPr>
    </w:p>
    <w:p w14:paraId="4C564BE8" w14:textId="77777777" w:rsidR="009A2FE1" w:rsidRPr="006A69D1" w:rsidRDefault="009A2FE1" w:rsidP="009A2FE1">
      <w:pPr>
        <w:jc w:val="center"/>
        <w:rPr>
          <w:rFonts w:ascii="Arial" w:hAnsi="Arial" w:cs="Arial"/>
          <w:b/>
          <w:color w:val="000000"/>
          <w:sz w:val="22"/>
          <w:szCs w:val="22"/>
        </w:rPr>
      </w:pPr>
    </w:p>
    <w:p w14:paraId="25AAEDE8" w14:textId="77777777"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br w:type="page"/>
      </w:r>
      <w:r w:rsidRPr="006A69D1">
        <w:rPr>
          <w:rFonts w:ascii="Arial" w:hAnsi="Arial" w:cs="Arial"/>
          <w:b/>
          <w:color w:val="000000"/>
          <w:sz w:val="22"/>
          <w:szCs w:val="22"/>
        </w:rPr>
        <w:lastRenderedPageBreak/>
        <w:t>Appendix C</w:t>
      </w:r>
    </w:p>
    <w:p w14:paraId="2975A2F7" w14:textId="77777777" w:rsidR="009A2FE1" w:rsidRPr="006A69D1" w:rsidRDefault="009A2FE1" w:rsidP="009A2FE1">
      <w:pPr>
        <w:jc w:val="center"/>
        <w:rPr>
          <w:rFonts w:ascii="Arial" w:hAnsi="Arial" w:cs="Arial"/>
          <w:b/>
          <w:color w:val="000000"/>
          <w:sz w:val="22"/>
          <w:szCs w:val="22"/>
        </w:rPr>
      </w:pPr>
    </w:p>
    <w:p w14:paraId="20F9B4B9" w14:textId="77777777"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t>Initial Record Form for a School Complaint</w:t>
      </w:r>
    </w:p>
    <w:p w14:paraId="2696F2A1" w14:textId="77777777" w:rsidR="009A2FE1" w:rsidRPr="006A69D1" w:rsidRDefault="009A2FE1" w:rsidP="009A2FE1">
      <w:pPr>
        <w:jc w:val="center"/>
        <w:rPr>
          <w:rFonts w:ascii="Arial" w:hAnsi="Arial" w:cs="Arial"/>
          <w:b/>
          <w:color w:val="000000"/>
          <w:sz w:val="22"/>
          <w:szCs w:val="22"/>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80"/>
        <w:gridCol w:w="3893"/>
        <w:gridCol w:w="2211"/>
      </w:tblGrid>
      <w:tr w:rsidR="009A2FE1" w:rsidRPr="006A69D1" w14:paraId="746EF2DE" w14:textId="77777777" w:rsidTr="00763AC5">
        <w:trPr>
          <w:trHeight w:val="624"/>
        </w:trPr>
        <w:tc>
          <w:tcPr>
            <w:tcW w:w="3227" w:type="dxa"/>
            <w:shd w:val="clear" w:color="auto" w:fill="D9D9D9"/>
            <w:vAlign w:val="center"/>
          </w:tcPr>
          <w:p w14:paraId="07E6C0A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School:</w:t>
            </w:r>
          </w:p>
        </w:tc>
        <w:tc>
          <w:tcPr>
            <w:tcW w:w="6584" w:type="dxa"/>
            <w:gridSpan w:val="3"/>
            <w:shd w:val="clear" w:color="auto" w:fill="auto"/>
            <w:vAlign w:val="center"/>
          </w:tcPr>
          <w:p w14:paraId="3A79F9BF" w14:textId="77777777" w:rsidR="009A2FE1" w:rsidRPr="006A69D1" w:rsidRDefault="009A2FE1" w:rsidP="00763AC5">
            <w:pPr>
              <w:rPr>
                <w:rFonts w:ascii="Arial" w:hAnsi="Arial" w:cs="Arial"/>
                <w:color w:val="000000"/>
                <w:sz w:val="22"/>
                <w:szCs w:val="22"/>
              </w:rPr>
            </w:pPr>
          </w:p>
        </w:tc>
      </w:tr>
      <w:tr w:rsidR="009A2FE1" w:rsidRPr="006A69D1" w14:paraId="24BE9F4E" w14:textId="77777777" w:rsidTr="00763AC5">
        <w:trPr>
          <w:trHeight w:val="576"/>
        </w:trPr>
        <w:tc>
          <w:tcPr>
            <w:tcW w:w="3227" w:type="dxa"/>
            <w:shd w:val="clear" w:color="auto" w:fill="D9D9D9"/>
            <w:vAlign w:val="center"/>
          </w:tcPr>
          <w:p w14:paraId="5F6830B9"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Name of Complainant:</w:t>
            </w:r>
          </w:p>
        </w:tc>
        <w:tc>
          <w:tcPr>
            <w:tcW w:w="6584" w:type="dxa"/>
            <w:gridSpan w:val="3"/>
            <w:shd w:val="clear" w:color="auto" w:fill="auto"/>
            <w:vAlign w:val="center"/>
          </w:tcPr>
          <w:p w14:paraId="3B220FA2" w14:textId="77777777" w:rsidR="009A2FE1" w:rsidRPr="006A69D1" w:rsidRDefault="009A2FE1" w:rsidP="00763AC5">
            <w:pPr>
              <w:rPr>
                <w:rFonts w:ascii="Arial" w:hAnsi="Arial" w:cs="Arial"/>
                <w:color w:val="000000"/>
                <w:sz w:val="22"/>
                <w:szCs w:val="22"/>
              </w:rPr>
            </w:pPr>
          </w:p>
        </w:tc>
      </w:tr>
      <w:tr w:rsidR="009A2FE1" w:rsidRPr="006A69D1" w14:paraId="775FF57C" w14:textId="77777777" w:rsidTr="00763AC5">
        <w:trPr>
          <w:trHeight w:val="624"/>
        </w:trPr>
        <w:tc>
          <w:tcPr>
            <w:tcW w:w="3227" w:type="dxa"/>
            <w:shd w:val="clear" w:color="auto" w:fill="D9D9D9"/>
            <w:vAlign w:val="center"/>
          </w:tcPr>
          <w:p w14:paraId="3FF24AED"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Name of Child:</w:t>
            </w:r>
          </w:p>
        </w:tc>
        <w:tc>
          <w:tcPr>
            <w:tcW w:w="6584" w:type="dxa"/>
            <w:gridSpan w:val="3"/>
            <w:shd w:val="clear" w:color="auto" w:fill="auto"/>
            <w:vAlign w:val="center"/>
          </w:tcPr>
          <w:p w14:paraId="4D314CE6" w14:textId="77777777" w:rsidR="009A2FE1" w:rsidRPr="006A69D1" w:rsidRDefault="009A2FE1" w:rsidP="00763AC5">
            <w:pPr>
              <w:rPr>
                <w:rFonts w:ascii="Arial" w:hAnsi="Arial" w:cs="Arial"/>
                <w:color w:val="000000"/>
                <w:sz w:val="22"/>
                <w:szCs w:val="22"/>
              </w:rPr>
            </w:pPr>
          </w:p>
        </w:tc>
      </w:tr>
      <w:tr w:rsidR="009A2FE1" w:rsidRPr="006A69D1" w14:paraId="66FA5C36" w14:textId="77777777" w:rsidTr="00763AC5">
        <w:trPr>
          <w:trHeight w:val="624"/>
        </w:trPr>
        <w:tc>
          <w:tcPr>
            <w:tcW w:w="3227" w:type="dxa"/>
            <w:shd w:val="clear" w:color="auto" w:fill="D9D9D9"/>
            <w:vAlign w:val="center"/>
          </w:tcPr>
          <w:p w14:paraId="37597F66"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 of Contact with School:</w:t>
            </w:r>
          </w:p>
        </w:tc>
        <w:tc>
          <w:tcPr>
            <w:tcW w:w="6584" w:type="dxa"/>
            <w:gridSpan w:val="3"/>
            <w:shd w:val="clear" w:color="auto" w:fill="auto"/>
            <w:vAlign w:val="center"/>
          </w:tcPr>
          <w:p w14:paraId="7F792E83" w14:textId="77777777" w:rsidR="009A2FE1" w:rsidRPr="006A69D1" w:rsidRDefault="009A2FE1" w:rsidP="00763AC5">
            <w:pPr>
              <w:rPr>
                <w:rFonts w:ascii="Arial" w:hAnsi="Arial" w:cs="Arial"/>
                <w:color w:val="000000"/>
                <w:sz w:val="22"/>
                <w:szCs w:val="22"/>
              </w:rPr>
            </w:pPr>
          </w:p>
        </w:tc>
      </w:tr>
      <w:tr w:rsidR="009A2FE1" w:rsidRPr="006A69D1" w14:paraId="64E9818D" w14:textId="77777777" w:rsidTr="00763AC5">
        <w:trPr>
          <w:trHeight w:val="576"/>
        </w:trPr>
        <w:tc>
          <w:tcPr>
            <w:tcW w:w="9811" w:type="dxa"/>
            <w:gridSpan w:val="4"/>
            <w:shd w:val="clear" w:color="auto" w:fill="D9D9D9"/>
            <w:vAlign w:val="center"/>
          </w:tcPr>
          <w:p w14:paraId="2DB070F0" w14:textId="77777777" w:rsidR="009A2FE1" w:rsidRPr="006A69D1" w:rsidRDefault="009A2FE1" w:rsidP="00763AC5">
            <w:pPr>
              <w:jc w:val="center"/>
              <w:rPr>
                <w:rFonts w:ascii="Arial" w:hAnsi="Arial" w:cs="Arial"/>
                <w:color w:val="000000"/>
                <w:sz w:val="22"/>
                <w:szCs w:val="22"/>
              </w:rPr>
            </w:pPr>
            <w:r w:rsidRPr="006A69D1">
              <w:rPr>
                <w:rFonts w:ascii="Arial" w:hAnsi="Arial" w:cs="Arial"/>
                <w:color w:val="000000"/>
                <w:sz w:val="22"/>
                <w:szCs w:val="22"/>
              </w:rPr>
              <w:t>Nature of Concern</w:t>
            </w:r>
          </w:p>
        </w:tc>
      </w:tr>
      <w:tr w:rsidR="009A2FE1" w:rsidRPr="006A69D1" w14:paraId="3C665A18" w14:textId="77777777" w:rsidTr="00763AC5">
        <w:trPr>
          <w:trHeight w:val="3560"/>
        </w:trPr>
        <w:tc>
          <w:tcPr>
            <w:tcW w:w="9811" w:type="dxa"/>
            <w:gridSpan w:val="4"/>
            <w:shd w:val="clear" w:color="auto" w:fill="auto"/>
          </w:tcPr>
          <w:p w14:paraId="6D1BDA4F" w14:textId="77777777" w:rsidR="009A2FE1" w:rsidRPr="006A69D1" w:rsidRDefault="009A2FE1" w:rsidP="00763AC5">
            <w:pPr>
              <w:jc w:val="both"/>
              <w:rPr>
                <w:rFonts w:ascii="Arial" w:hAnsi="Arial" w:cs="Arial"/>
                <w:color w:val="000000"/>
                <w:sz w:val="22"/>
                <w:szCs w:val="22"/>
              </w:rPr>
            </w:pPr>
          </w:p>
          <w:p w14:paraId="6092EB9A" w14:textId="77777777" w:rsidR="009A2FE1" w:rsidRPr="006A69D1" w:rsidRDefault="009A2FE1" w:rsidP="00763AC5">
            <w:pPr>
              <w:jc w:val="both"/>
              <w:rPr>
                <w:rFonts w:ascii="Arial" w:hAnsi="Arial" w:cs="Arial"/>
                <w:color w:val="000000"/>
                <w:sz w:val="22"/>
                <w:szCs w:val="22"/>
              </w:rPr>
            </w:pPr>
          </w:p>
          <w:p w14:paraId="7F656A27" w14:textId="77777777" w:rsidR="009A2FE1" w:rsidRPr="006A69D1" w:rsidRDefault="009A2FE1" w:rsidP="00763AC5">
            <w:pPr>
              <w:jc w:val="both"/>
              <w:rPr>
                <w:rFonts w:ascii="Arial" w:hAnsi="Arial" w:cs="Arial"/>
                <w:color w:val="000000"/>
                <w:sz w:val="22"/>
                <w:szCs w:val="22"/>
              </w:rPr>
            </w:pPr>
          </w:p>
          <w:p w14:paraId="70A659FE" w14:textId="77777777" w:rsidR="009A2FE1" w:rsidRPr="006A69D1" w:rsidRDefault="009A2FE1" w:rsidP="00763AC5">
            <w:pPr>
              <w:jc w:val="both"/>
              <w:rPr>
                <w:rFonts w:ascii="Arial" w:hAnsi="Arial" w:cs="Arial"/>
                <w:color w:val="000000"/>
                <w:sz w:val="22"/>
                <w:szCs w:val="22"/>
              </w:rPr>
            </w:pPr>
          </w:p>
          <w:p w14:paraId="38D760FB" w14:textId="77777777" w:rsidR="009A2FE1" w:rsidRPr="006A69D1" w:rsidRDefault="009A2FE1" w:rsidP="00763AC5">
            <w:pPr>
              <w:jc w:val="both"/>
              <w:rPr>
                <w:rFonts w:ascii="Arial" w:hAnsi="Arial" w:cs="Arial"/>
                <w:color w:val="000000"/>
                <w:sz w:val="22"/>
                <w:szCs w:val="22"/>
              </w:rPr>
            </w:pPr>
          </w:p>
          <w:p w14:paraId="39B052D4" w14:textId="77777777" w:rsidR="009A2FE1" w:rsidRPr="006A69D1" w:rsidRDefault="009A2FE1" w:rsidP="00763AC5">
            <w:pPr>
              <w:jc w:val="both"/>
              <w:rPr>
                <w:rFonts w:ascii="Arial" w:hAnsi="Arial" w:cs="Arial"/>
                <w:color w:val="000000"/>
                <w:sz w:val="22"/>
                <w:szCs w:val="22"/>
              </w:rPr>
            </w:pPr>
          </w:p>
        </w:tc>
      </w:tr>
      <w:tr w:rsidR="009A2FE1" w:rsidRPr="006A69D1" w14:paraId="03DC135E" w14:textId="77777777" w:rsidTr="00763AC5">
        <w:trPr>
          <w:trHeight w:val="624"/>
        </w:trPr>
        <w:tc>
          <w:tcPr>
            <w:tcW w:w="9811" w:type="dxa"/>
            <w:gridSpan w:val="4"/>
            <w:shd w:val="clear" w:color="auto" w:fill="D9D9D9"/>
            <w:vAlign w:val="center"/>
          </w:tcPr>
          <w:p w14:paraId="3D9B24B5" w14:textId="77777777" w:rsidR="009A2FE1" w:rsidRPr="006A69D1" w:rsidRDefault="009A2FE1" w:rsidP="00763AC5">
            <w:pPr>
              <w:jc w:val="center"/>
              <w:rPr>
                <w:rFonts w:ascii="Arial" w:hAnsi="Arial" w:cs="Arial"/>
                <w:color w:val="000000"/>
                <w:sz w:val="22"/>
                <w:szCs w:val="22"/>
              </w:rPr>
            </w:pPr>
            <w:r w:rsidRPr="006A69D1">
              <w:rPr>
                <w:rFonts w:ascii="Arial" w:hAnsi="Arial" w:cs="Arial"/>
                <w:color w:val="000000"/>
                <w:sz w:val="22"/>
                <w:szCs w:val="22"/>
              </w:rPr>
              <w:t>Actions Taken</w:t>
            </w:r>
          </w:p>
        </w:tc>
      </w:tr>
      <w:tr w:rsidR="009A2FE1" w:rsidRPr="006A69D1" w14:paraId="4AE635F4" w14:textId="77777777" w:rsidTr="00763AC5">
        <w:trPr>
          <w:trHeight w:val="3511"/>
        </w:trPr>
        <w:tc>
          <w:tcPr>
            <w:tcW w:w="9811" w:type="dxa"/>
            <w:gridSpan w:val="4"/>
            <w:shd w:val="clear" w:color="auto" w:fill="auto"/>
          </w:tcPr>
          <w:p w14:paraId="2CDFA7EF" w14:textId="77777777" w:rsidR="009A2FE1" w:rsidRPr="006A69D1" w:rsidRDefault="009A2FE1" w:rsidP="00763AC5">
            <w:pPr>
              <w:jc w:val="both"/>
              <w:rPr>
                <w:rFonts w:ascii="Arial" w:hAnsi="Arial" w:cs="Arial"/>
                <w:color w:val="000000"/>
                <w:sz w:val="22"/>
                <w:szCs w:val="22"/>
              </w:rPr>
            </w:pPr>
          </w:p>
          <w:p w14:paraId="1B3A4ACD" w14:textId="77777777" w:rsidR="009A2FE1" w:rsidRPr="006A69D1" w:rsidRDefault="009A2FE1" w:rsidP="00763AC5">
            <w:pPr>
              <w:jc w:val="both"/>
              <w:rPr>
                <w:rFonts w:ascii="Arial" w:hAnsi="Arial" w:cs="Arial"/>
                <w:color w:val="000000"/>
                <w:sz w:val="22"/>
                <w:szCs w:val="22"/>
              </w:rPr>
            </w:pPr>
          </w:p>
          <w:p w14:paraId="26545F2F" w14:textId="77777777" w:rsidR="009A2FE1" w:rsidRPr="006A69D1" w:rsidRDefault="009A2FE1" w:rsidP="00763AC5">
            <w:pPr>
              <w:jc w:val="both"/>
              <w:rPr>
                <w:rFonts w:ascii="Arial" w:hAnsi="Arial" w:cs="Arial"/>
                <w:color w:val="000000"/>
                <w:sz w:val="22"/>
                <w:szCs w:val="22"/>
              </w:rPr>
            </w:pPr>
          </w:p>
          <w:p w14:paraId="0DD45735" w14:textId="77777777" w:rsidR="009A2FE1" w:rsidRPr="006A69D1" w:rsidRDefault="009A2FE1" w:rsidP="00763AC5">
            <w:pPr>
              <w:jc w:val="both"/>
              <w:rPr>
                <w:rFonts w:ascii="Arial" w:hAnsi="Arial" w:cs="Arial"/>
                <w:color w:val="000000"/>
                <w:sz w:val="22"/>
                <w:szCs w:val="22"/>
              </w:rPr>
            </w:pPr>
          </w:p>
          <w:p w14:paraId="26224A85" w14:textId="77777777" w:rsidR="009A2FE1" w:rsidRPr="006A69D1" w:rsidRDefault="009A2FE1" w:rsidP="00763AC5">
            <w:pPr>
              <w:jc w:val="both"/>
              <w:rPr>
                <w:rFonts w:ascii="Arial" w:hAnsi="Arial" w:cs="Arial"/>
                <w:color w:val="000000"/>
                <w:sz w:val="22"/>
                <w:szCs w:val="22"/>
              </w:rPr>
            </w:pPr>
          </w:p>
          <w:p w14:paraId="0C91A7FC" w14:textId="77777777" w:rsidR="009A2FE1" w:rsidRPr="006A69D1" w:rsidRDefault="009A2FE1" w:rsidP="00763AC5">
            <w:pPr>
              <w:jc w:val="both"/>
              <w:rPr>
                <w:rFonts w:ascii="Arial" w:hAnsi="Arial" w:cs="Arial"/>
                <w:color w:val="000000"/>
                <w:sz w:val="22"/>
                <w:szCs w:val="22"/>
              </w:rPr>
            </w:pPr>
          </w:p>
        </w:tc>
      </w:tr>
      <w:tr w:rsidR="009A2FE1" w:rsidRPr="006A69D1" w14:paraId="14C9279F" w14:textId="77777777" w:rsidTr="00763AC5">
        <w:trPr>
          <w:trHeight w:val="624"/>
        </w:trPr>
        <w:tc>
          <w:tcPr>
            <w:tcW w:w="3707" w:type="dxa"/>
            <w:gridSpan w:val="2"/>
            <w:shd w:val="clear" w:color="auto" w:fill="auto"/>
          </w:tcPr>
          <w:p w14:paraId="7CB0AF73" w14:textId="77777777" w:rsidR="009A2FE1" w:rsidRPr="006A69D1" w:rsidRDefault="009A2FE1" w:rsidP="00763AC5">
            <w:pPr>
              <w:jc w:val="both"/>
              <w:rPr>
                <w:rFonts w:ascii="Arial" w:hAnsi="Arial" w:cs="Arial"/>
                <w:color w:val="000000"/>
                <w:sz w:val="22"/>
                <w:szCs w:val="22"/>
              </w:rPr>
            </w:pPr>
            <w:r w:rsidRPr="006A69D1">
              <w:rPr>
                <w:rFonts w:ascii="Arial" w:hAnsi="Arial" w:cs="Arial"/>
                <w:color w:val="000000"/>
                <w:sz w:val="22"/>
                <w:szCs w:val="22"/>
              </w:rPr>
              <w:t>Name:</w:t>
            </w:r>
          </w:p>
        </w:tc>
        <w:tc>
          <w:tcPr>
            <w:tcW w:w="3893" w:type="dxa"/>
            <w:shd w:val="clear" w:color="auto" w:fill="auto"/>
          </w:tcPr>
          <w:p w14:paraId="2147B881" w14:textId="77777777" w:rsidR="009A2FE1" w:rsidRPr="006A69D1" w:rsidRDefault="009A2FE1" w:rsidP="00763AC5">
            <w:pPr>
              <w:jc w:val="both"/>
              <w:rPr>
                <w:rFonts w:ascii="Arial" w:hAnsi="Arial" w:cs="Arial"/>
                <w:color w:val="000000"/>
                <w:sz w:val="22"/>
                <w:szCs w:val="22"/>
              </w:rPr>
            </w:pPr>
            <w:r w:rsidRPr="006A69D1">
              <w:rPr>
                <w:rFonts w:ascii="Arial" w:hAnsi="Arial" w:cs="Arial"/>
                <w:color w:val="000000"/>
                <w:sz w:val="22"/>
                <w:szCs w:val="22"/>
              </w:rPr>
              <w:t>Signature:</w:t>
            </w:r>
          </w:p>
        </w:tc>
        <w:tc>
          <w:tcPr>
            <w:tcW w:w="2211" w:type="dxa"/>
            <w:shd w:val="clear" w:color="auto" w:fill="auto"/>
          </w:tcPr>
          <w:p w14:paraId="577DEBBA" w14:textId="77777777" w:rsidR="009A2FE1" w:rsidRPr="006A69D1" w:rsidRDefault="009A2FE1" w:rsidP="00763AC5">
            <w:pPr>
              <w:jc w:val="both"/>
              <w:rPr>
                <w:rFonts w:ascii="Arial" w:hAnsi="Arial" w:cs="Arial"/>
                <w:color w:val="000000"/>
                <w:sz w:val="22"/>
                <w:szCs w:val="22"/>
              </w:rPr>
            </w:pPr>
            <w:r w:rsidRPr="006A69D1">
              <w:rPr>
                <w:rFonts w:ascii="Arial" w:hAnsi="Arial" w:cs="Arial"/>
                <w:color w:val="000000"/>
                <w:sz w:val="22"/>
                <w:szCs w:val="22"/>
              </w:rPr>
              <w:t>Date:</w:t>
            </w:r>
          </w:p>
        </w:tc>
      </w:tr>
    </w:tbl>
    <w:p w14:paraId="0401CB91" w14:textId="77777777" w:rsidR="009A2FE1" w:rsidRPr="006A69D1" w:rsidRDefault="009A2FE1" w:rsidP="009A2FE1">
      <w:pPr>
        <w:jc w:val="both"/>
        <w:rPr>
          <w:rFonts w:ascii="Arial" w:hAnsi="Arial" w:cs="Arial"/>
          <w:color w:val="000000"/>
          <w:sz w:val="22"/>
          <w:szCs w:val="22"/>
        </w:rPr>
      </w:pPr>
    </w:p>
    <w:p w14:paraId="53EB341E" w14:textId="77777777" w:rsidR="009A2FE1" w:rsidRPr="006A69D1" w:rsidRDefault="009A2FE1" w:rsidP="009A2FE1">
      <w:pPr>
        <w:jc w:val="center"/>
        <w:rPr>
          <w:rFonts w:ascii="Arial" w:hAnsi="Arial" w:cs="Arial"/>
          <w:b/>
          <w:color w:val="000000"/>
          <w:sz w:val="22"/>
          <w:szCs w:val="22"/>
        </w:rPr>
      </w:pPr>
      <w:r w:rsidRPr="006A69D1">
        <w:rPr>
          <w:rFonts w:ascii="Arial" w:hAnsi="Arial" w:cs="Arial"/>
          <w:color w:val="000000"/>
          <w:sz w:val="22"/>
          <w:szCs w:val="22"/>
        </w:rPr>
        <w:br w:type="page"/>
      </w:r>
      <w:r w:rsidRPr="006A69D1">
        <w:rPr>
          <w:rFonts w:ascii="Arial" w:hAnsi="Arial" w:cs="Arial"/>
          <w:b/>
          <w:color w:val="000000"/>
          <w:sz w:val="22"/>
          <w:szCs w:val="22"/>
        </w:rPr>
        <w:lastRenderedPageBreak/>
        <w:t>Appendix D</w:t>
      </w:r>
    </w:p>
    <w:p w14:paraId="013B56D1" w14:textId="77777777" w:rsidR="009A2FE1" w:rsidRPr="006A69D1" w:rsidRDefault="009A2FE1" w:rsidP="009A2FE1">
      <w:pPr>
        <w:jc w:val="center"/>
        <w:rPr>
          <w:rFonts w:ascii="Arial" w:hAnsi="Arial" w:cs="Arial"/>
          <w:b/>
          <w:color w:val="000000"/>
          <w:sz w:val="22"/>
          <w:szCs w:val="22"/>
        </w:rPr>
      </w:pPr>
    </w:p>
    <w:p w14:paraId="5C7E4353" w14:textId="77777777"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t>Stage 2 Complaint Form</w:t>
      </w:r>
    </w:p>
    <w:p w14:paraId="72E9B838" w14:textId="77777777" w:rsidR="009A2FE1" w:rsidRPr="006A69D1" w:rsidRDefault="009A2FE1" w:rsidP="009A2FE1">
      <w:pPr>
        <w:jc w:val="center"/>
        <w:rPr>
          <w:rFonts w:ascii="Arial" w:hAnsi="Arial" w:cs="Arial"/>
          <w:b/>
          <w:color w:val="000000"/>
          <w:sz w:val="22"/>
          <w:szCs w:val="22"/>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12"/>
      </w:tblGrid>
      <w:tr w:rsidR="009A2FE1" w:rsidRPr="006A69D1" w14:paraId="1A5F1890" w14:textId="77777777" w:rsidTr="00763AC5">
        <w:trPr>
          <w:trHeight w:val="755"/>
        </w:trPr>
        <w:tc>
          <w:tcPr>
            <w:tcW w:w="3227" w:type="dxa"/>
            <w:shd w:val="clear" w:color="auto" w:fill="auto"/>
            <w:vAlign w:val="center"/>
          </w:tcPr>
          <w:p w14:paraId="0B4D2552"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Your Name:</w:t>
            </w:r>
          </w:p>
        </w:tc>
        <w:tc>
          <w:tcPr>
            <w:tcW w:w="6312" w:type="dxa"/>
            <w:shd w:val="clear" w:color="auto" w:fill="auto"/>
          </w:tcPr>
          <w:p w14:paraId="299D80B3" w14:textId="77777777" w:rsidR="009A2FE1" w:rsidRPr="006A69D1" w:rsidRDefault="009A2FE1" w:rsidP="00763AC5">
            <w:pPr>
              <w:rPr>
                <w:rFonts w:ascii="Arial" w:hAnsi="Arial" w:cs="Arial"/>
                <w:color w:val="000000"/>
                <w:sz w:val="22"/>
                <w:szCs w:val="22"/>
              </w:rPr>
            </w:pPr>
          </w:p>
        </w:tc>
      </w:tr>
      <w:tr w:rsidR="009A2FE1" w:rsidRPr="006A69D1" w14:paraId="1A47A4FD" w14:textId="77777777" w:rsidTr="00763AC5">
        <w:trPr>
          <w:trHeight w:val="697"/>
        </w:trPr>
        <w:tc>
          <w:tcPr>
            <w:tcW w:w="3227" w:type="dxa"/>
            <w:shd w:val="clear" w:color="auto" w:fill="auto"/>
            <w:vAlign w:val="center"/>
          </w:tcPr>
          <w:p w14:paraId="4D3E155E"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Child’s Name:</w:t>
            </w:r>
          </w:p>
        </w:tc>
        <w:tc>
          <w:tcPr>
            <w:tcW w:w="6312" w:type="dxa"/>
            <w:shd w:val="clear" w:color="auto" w:fill="auto"/>
          </w:tcPr>
          <w:p w14:paraId="61C694CF" w14:textId="77777777" w:rsidR="009A2FE1" w:rsidRPr="006A69D1" w:rsidRDefault="009A2FE1" w:rsidP="00763AC5">
            <w:pPr>
              <w:rPr>
                <w:rFonts w:ascii="Arial" w:hAnsi="Arial" w:cs="Arial"/>
                <w:color w:val="000000"/>
                <w:sz w:val="22"/>
                <w:szCs w:val="22"/>
              </w:rPr>
            </w:pPr>
          </w:p>
        </w:tc>
      </w:tr>
      <w:tr w:rsidR="009A2FE1" w:rsidRPr="006A69D1" w14:paraId="7FF16010" w14:textId="77777777" w:rsidTr="00763AC5">
        <w:trPr>
          <w:trHeight w:val="755"/>
        </w:trPr>
        <w:tc>
          <w:tcPr>
            <w:tcW w:w="3227" w:type="dxa"/>
            <w:shd w:val="clear" w:color="auto" w:fill="auto"/>
            <w:vAlign w:val="center"/>
          </w:tcPr>
          <w:p w14:paraId="499144F1"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Your relationship to the child:</w:t>
            </w:r>
          </w:p>
        </w:tc>
        <w:tc>
          <w:tcPr>
            <w:tcW w:w="6312" w:type="dxa"/>
            <w:shd w:val="clear" w:color="auto" w:fill="auto"/>
          </w:tcPr>
          <w:p w14:paraId="650EB2E1" w14:textId="77777777" w:rsidR="009A2FE1" w:rsidRPr="006A69D1" w:rsidRDefault="009A2FE1" w:rsidP="00763AC5">
            <w:pPr>
              <w:rPr>
                <w:rFonts w:ascii="Arial" w:hAnsi="Arial" w:cs="Arial"/>
                <w:color w:val="000000"/>
                <w:sz w:val="22"/>
                <w:szCs w:val="22"/>
              </w:rPr>
            </w:pPr>
          </w:p>
        </w:tc>
      </w:tr>
      <w:tr w:rsidR="009A2FE1" w:rsidRPr="006A69D1" w14:paraId="49FE9D1F" w14:textId="77777777" w:rsidTr="00763AC5">
        <w:trPr>
          <w:trHeight w:val="1455"/>
        </w:trPr>
        <w:tc>
          <w:tcPr>
            <w:tcW w:w="3227" w:type="dxa"/>
            <w:shd w:val="clear" w:color="auto" w:fill="auto"/>
            <w:vAlign w:val="center"/>
          </w:tcPr>
          <w:p w14:paraId="69FF4F74"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Address:</w:t>
            </w:r>
          </w:p>
          <w:p w14:paraId="029808E9" w14:textId="77777777" w:rsidR="009A2FE1" w:rsidRPr="006A69D1" w:rsidRDefault="009A2FE1" w:rsidP="00763AC5">
            <w:pPr>
              <w:rPr>
                <w:rFonts w:ascii="Arial" w:hAnsi="Arial" w:cs="Arial"/>
                <w:color w:val="000000"/>
                <w:sz w:val="22"/>
                <w:szCs w:val="22"/>
              </w:rPr>
            </w:pPr>
          </w:p>
        </w:tc>
        <w:tc>
          <w:tcPr>
            <w:tcW w:w="6312" w:type="dxa"/>
            <w:shd w:val="clear" w:color="auto" w:fill="auto"/>
          </w:tcPr>
          <w:p w14:paraId="1D9A781C" w14:textId="77777777" w:rsidR="009A2FE1" w:rsidRPr="006A69D1" w:rsidRDefault="009A2FE1" w:rsidP="00763AC5">
            <w:pPr>
              <w:rPr>
                <w:rFonts w:ascii="Arial" w:hAnsi="Arial" w:cs="Arial"/>
                <w:color w:val="000000"/>
                <w:sz w:val="22"/>
                <w:szCs w:val="22"/>
              </w:rPr>
            </w:pPr>
          </w:p>
        </w:tc>
      </w:tr>
      <w:tr w:rsidR="009A2FE1" w:rsidRPr="006A69D1" w14:paraId="19C5F171" w14:textId="77777777" w:rsidTr="00763AC5">
        <w:trPr>
          <w:trHeight w:val="697"/>
        </w:trPr>
        <w:tc>
          <w:tcPr>
            <w:tcW w:w="3227" w:type="dxa"/>
            <w:shd w:val="clear" w:color="auto" w:fill="auto"/>
            <w:vAlign w:val="center"/>
          </w:tcPr>
          <w:p w14:paraId="47DE7BA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Postcode:</w:t>
            </w:r>
          </w:p>
        </w:tc>
        <w:tc>
          <w:tcPr>
            <w:tcW w:w="6312" w:type="dxa"/>
            <w:shd w:val="clear" w:color="auto" w:fill="auto"/>
          </w:tcPr>
          <w:p w14:paraId="3D3AF496" w14:textId="77777777" w:rsidR="009A2FE1" w:rsidRPr="006A69D1" w:rsidRDefault="009A2FE1" w:rsidP="00763AC5">
            <w:pPr>
              <w:rPr>
                <w:rFonts w:ascii="Arial" w:hAnsi="Arial" w:cs="Arial"/>
                <w:color w:val="000000"/>
                <w:sz w:val="22"/>
                <w:szCs w:val="22"/>
              </w:rPr>
            </w:pPr>
          </w:p>
        </w:tc>
      </w:tr>
      <w:tr w:rsidR="009A2FE1" w:rsidRPr="006A69D1" w14:paraId="7BAFAA9A" w14:textId="77777777" w:rsidTr="00763AC5">
        <w:trPr>
          <w:trHeight w:val="755"/>
        </w:trPr>
        <w:tc>
          <w:tcPr>
            <w:tcW w:w="3227" w:type="dxa"/>
            <w:shd w:val="clear" w:color="auto" w:fill="auto"/>
            <w:vAlign w:val="center"/>
          </w:tcPr>
          <w:p w14:paraId="59CC3273"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Telephone Number(s):</w:t>
            </w:r>
          </w:p>
        </w:tc>
        <w:tc>
          <w:tcPr>
            <w:tcW w:w="6312" w:type="dxa"/>
            <w:shd w:val="clear" w:color="auto" w:fill="auto"/>
          </w:tcPr>
          <w:p w14:paraId="09B83AAD" w14:textId="77777777" w:rsidR="009A2FE1" w:rsidRPr="006A69D1" w:rsidRDefault="009A2FE1" w:rsidP="00763AC5">
            <w:pPr>
              <w:rPr>
                <w:rFonts w:ascii="Arial" w:hAnsi="Arial" w:cs="Arial"/>
                <w:color w:val="000000"/>
                <w:sz w:val="22"/>
                <w:szCs w:val="22"/>
              </w:rPr>
            </w:pPr>
          </w:p>
        </w:tc>
      </w:tr>
      <w:tr w:rsidR="009A2FE1" w:rsidRPr="006A69D1" w14:paraId="0EA42A36" w14:textId="77777777" w:rsidTr="00763AC5">
        <w:trPr>
          <w:trHeight w:val="755"/>
        </w:trPr>
        <w:tc>
          <w:tcPr>
            <w:tcW w:w="3227" w:type="dxa"/>
            <w:shd w:val="clear" w:color="auto" w:fill="auto"/>
            <w:vAlign w:val="center"/>
          </w:tcPr>
          <w:p w14:paraId="1D30D926"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Email Address:</w:t>
            </w:r>
          </w:p>
        </w:tc>
        <w:tc>
          <w:tcPr>
            <w:tcW w:w="6312" w:type="dxa"/>
            <w:shd w:val="clear" w:color="auto" w:fill="auto"/>
          </w:tcPr>
          <w:p w14:paraId="76073C60" w14:textId="77777777" w:rsidR="009A2FE1" w:rsidRPr="006A69D1" w:rsidRDefault="009A2FE1" w:rsidP="00763AC5">
            <w:pPr>
              <w:rPr>
                <w:rFonts w:ascii="Arial" w:hAnsi="Arial" w:cs="Arial"/>
                <w:color w:val="000000"/>
                <w:sz w:val="22"/>
                <w:szCs w:val="22"/>
              </w:rPr>
            </w:pPr>
          </w:p>
        </w:tc>
      </w:tr>
      <w:tr w:rsidR="009A2FE1" w:rsidRPr="006A69D1" w14:paraId="5D1DCE5A" w14:textId="77777777" w:rsidTr="00763AC5">
        <w:trPr>
          <w:trHeight w:val="4247"/>
        </w:trPr>
        <w:tc>
          <w:tcPr>
            <w:tcW w:w="9539" w:type="dxa"/>
            <w:gridSpan w:val="2"/>
            <w:shd w:val="clear" w:color="auto" w:fill="auto"/>
          </w:tcPr>
          <w:p w14:paraId="4AF40C7E"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Details of your complaint:</w:t>
            </w:r>
          </w:p>
          <w:p w14:paraId="0F90246E" w14:textId="77777777" w:rsidR="009A2FE1" w:rsidRPr="006A69D1" w:rsidRDefault="009A2FE1" w:rsidP="00763AC5">
            <w:pPr>
              <w:rPr>
                <w:rFonts w:ascii="Arial" w:hAnsi="Arial" w:cs="Arial"/>
                <w:color w:val="000000"/>
                <w:sz w:val="22"/>
                <w:szCs w:val="22"/>
              </w:rPr>
            </w:pPr>
          </w:p>
          <w:p w14:paraId="27D23D98" w14:textId="77777777" w:rsidR="009A2FE1" w:rsidRPr="006A69D1" w:rsidRDefault="009A2FE1" w:rsidP="00763AC5">
            <w:pPr>
              <w:rPr>
                <w:rFonts w:ascii="Arial" w:hAnsi="Arial" w:cs="Arial"/>
                <w:color w:val="000000"/>
                <w:sz w:val="22"/>
                <w:szCs w:val="22"/>
              </w:rPr>
            </w:pPr>
          </w:p>
          <w:p w14:paraId="4791BB72" w14:textId="77777777" w:rsidR="009A2FE1" w:rsidRPr="006A69D1" w:rsidRDefault="009A2FE1" w:rsidP="00763AC5">
            <w:pPr>
              <w:rPr>
                <w:rFonts w:ascii="Arial" w:hAnsi="Arial" w:cs="Arial"/>
                <w:color w:val="000000"/>
                <w:sz w:val="22"/>
                <w:szCs w:val="22"/>
              </w:rPr>
            </w:pPr>
          </w:p>
          <w:p w14:paraId="3CD0EC57" w14:textId="77777777" w:rsidR="009A2FE1" w:rsidRPr="006A69D1" w:rsidRDefault="009A2FE1" w:rsidP="00763AC5">
            <w:pPr>
              <w:rPr>
                <w:rFonts w:ascii="Arial" w:hAnsi="Arial" w:cs="Arial"/>
                <w:color w:val="000000"/>
                <w:sz w:val="22"/>
                <w:szCs w:val="22"/>
              </w:rPr>
            </w:pPr>
          </w:p>
          <w:p w14:paraId="36079CF9" w14:textId="77777777" w:rsidR="009A2FE1" w:rsidRPr="006A69D1" w:rsidRDefault="009A2FE1" w:rsidP="00763AC5">
            <w:pPr>
              <w:rPr>
                <w:rFonts w:ascii="Arial" w:hAnsi="Arial" w:cs="Arial"/>
                <w:color w:val="000000"/>
                <w:sz w:val="22"/>
                <w:szCs w:val="22"/>
              </w:rPr>
            </w:pPr>
          </w:p>
        </w:tc>
      </w:tr>
      <w:tr w:rsidR="009A2FE1" w:rsidRPr="006A69D1" w14:paraId="4A389597" w14:textId="77777777" w:rsidTr="00763AC5">
        <w:trPr>
          <w:trHeight w:val="2908"/>
        </w:trPr>
        <w:tc>
          <w:tcPr>
            <w:tcW w:w="9539" w:type="dxa"/>
            <w:gridSpan w:val="2"/>
            <w:shd w:val="clear" w:color="auto" w:fill="auto"/>
          </w:tcPr>
          <w:p w14:paraId="5B8240FD"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lastRenderedPageBreak/>
              <w:t>What action, if any, have you already take</w:t>
            </w:r>
            <w:r>
              <w:rPr>
                <w:rFonts w:ascii="Arial" w:hAnsi="Arial" w:cs="Arial"/>
                <w:color w:val="000000"/>
                <w:sz w:val="22"/>
                <w:szCs w:val="22"/>
              </w:rPr>
              <w:t>n</w:t>
            </w:r>
            <w:r w:rsidRPr="006A69D1">
              <w:rPr>
                <w:rFonts w:ascii="Arial" w:hAnsi="Arial" w:cs="Arial"/>
                <w:color w:val="000000"/>
                <w:sz w:val="22"/>
                <w:szCs w:val="22"/>
              </w:rPr>
              <w:t xml:space="preserve"> to resolve your complaint?</w:t>
            </w:r>
          </w:p>
          <w:p w14:paraId="2F041223"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Please include details of who you spoke to and what was the response/outcome (including dates where possible):</w:t>
            </w:r>
          </w:p>
        </w:tc>
      </w:tr>
    </w:tbl>
    <w:p w14:paraId="77CFA9A1" w14:textId="77777777" w:rsidR="009A2FE1" w:rsidRPr="006A69D1" w:rsidRDefault="009A2FE1" w:rsidP="009A2FE1">
      <w:pPr>
        <w:rPr>
          <w:rFonts w:ascii="Arial" w:hAnsi="Arial" w:cs="Arial"/>
          <w:color w:val="000000"/>
          <w:sz w:val="22"/>
          <w:szCs w:val="22"/>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48"/>
        <w:gridCol w:w="3139"/>
      </w:tblGrid>
      <w:tr w:rsidR="009A2FE1" w:rsidRPr="006A69D1" w14:paraId="7E4C8864" w14:textId="77777777" w:rsidTr="00763AC5">
        <w:trPr>
          <w:trHeight w:val="2778"/>
        </w:trPr>
        <w:tc>
          <w:tcPr>
            <w:tcW w:w="9414" w:type="dxa"/>
            <w:gridSpan w:val="3"/>
            <w:shd w:val="clear" w:color="auto" w:fill="auto"/>
          </w:tcPr>
          <w:p w14:paraId="74AB7547"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What actions do you feel may resolve the complaint at this stage?</w:t>
            </w:r>
          </w:p>
          <w:p w14:paraId="70BF254B" w14:textId="77777777" w:rsidR="009A2FE1" w:rsidRPr="006A69D1" w:rsidRDefault="009A2FE1" w:rsidP="00763AC5">
            <w:pPr>
              <w:rPr>
                <w:rFonts w:ascii="Arial" w:hAnsi="Arial" w:cs="Arial"/>
                <w:color w:val="000000"/>
                <w:sz w:val="22"/>
                <w:szCs w:val="22"/>
              </w:rPr>
            </w:pPr>
          </w:p>
          <w:p w14:paraId="70069BDD" w14:textId="77777777" w:rsidR="009A2FE1" w:rsidRPr="006A69D1" w:rsidRDefault="009A2FE1" w:rsidP="00763AC5">
            <w:pPr>
              <w:rPr>
                <w:rFonts w:ascii="Arial" w:hAnsi="Arial" w:cs="Arial"/>
                <w:color w:val="000000"/>
                <w:sz w:val="22"/>
                <w:szCs w:val="22"/>
              </w:rPr>
            </w:pPr>
          </w:p>
          <w:p w14:paraId="48966399" w14:textId="77777777" w:rsidR="009A2FE1" w:rsidRPr="006A69D1" w:rsidRDefault="009A2FE1" w:rsidP="00763AC5">
            <w:pPr>
              <w:rPr>
                <w:rFonts w:ascii="Arial" w:hAnsi="Arial" w:cs="Arial"/>
                <w:color w:val="000000"/>
                <w:sz w:val="22"/>
                <w:szCs w:val="22"/>
              </w:rPr>
            </w:pPr>
          </w:p>
          <w:p w14:paraId="4C77B73A" w14:textId="77777777" w:rsidR="009A2FE1" w:rsidRPr="006A69D1" w:rsidRDefault="009A2FE1" w:rsidP="00763AC5">
            <w:pPr>
              <w:rPr>
                <w:rFonts w:ascii="Arial" w:hAnsi="Arial" w:cs="Arial"/>
                <w:color w:val="000000"/>
                <w:sz w:val="22"/>
                <w:szCs w:val="22"/>
              </w:rPr>
            </w:pPr>
          </w:p>
          <w:p w14:paraId="27BD1353" w14:textId="77777777" w:rsidR="009A2FE1" w:rsidRPr="006A69D1" w:rsidRDefault="009A2FE1" w:rsidP="00763AC5">
            <w:pPr>
              <w:rPr>
                <w:rFonts w:ascii="Arial" w:hAnsi="Arial" w:cs="Arial"/>
                <w:color w:val="000000"/>
                <w:sz w:val="22"/>
                <w:szCs w:val="22"/>
              </w:rPr>
            </w:pPr>
          </w:p>
          <w:p w14:paraId="1B9B162B" w14:textId="77777777" w:rsidR="009A2FE1" w:rsidRPr="006A69D1" w:rsidRDefault="009A2FE1" w:rsidP="00763AC5">
            <w:pPr>
              <w:rPr>
                <w:rFonts w:ascii="Arial" w:hAnsi="Arial" w:cs="Arial"/>
                <w:color w:val="000000"/>
                <w:sz w:val="22"/>
                <w:szCs w:val="22"/>
              </w:rPr>
            </w:pPr>
          </w:p>
          <w:p w14:paraId="27AE403F" w14:textId="77777777" w:rsidR="009A2FE1" w:rsidRPr="006A69D1" w:rsidRDefault="009A2FE1" w:rsidP="00763AC5">
            <w:pPr>
              <w:rPr>
                <w:rFonts w:ascii="Arial" w:hAnsi="Arial" w:cs="Arial"/>
                <w:color w:val="000000"/>
                <w:sz w:val="22"/>
                <w:szCs w:val="22"/>
              </w:rPr>
            </w:pPr>
          </w:p>
          <w:p w14:paraId="62E37572" w14:textId="77777777" w:rsidR="009A2FE1" w:rsidRPr="006A69D1" w:rsidRDefault="009A2FE1" w:rsidP="00763AC5">
            <w:pPr>
              <w:rPr>
                <w:rFonts w:ascii="Arial" w:hAnsi="Arial" w:cs="Arial"/>
                <w:color w:val="000000"/>
                <w:sz w:val="22"/>
                <w:szCs w:val="22"/>
              </w:rPr>
            </w:pPr>
          </w:p>
          <w:p w14:paraId="4B1D77F8" w14:textId="77777777" w:rsidR="009A2FE1" w:rsidRPr="006A69D1" w:rsidRDefault="009A2FE1" w:rsidP="00763AC5">
            <w:pPr>
              <w:rPr>
                <w:rFonts w:ascii="Arial" w:hAnsi="Arial" w:cs="Arial"/>
                <w:color w:val="000000"/>
                <w:sz w:val="22"/>
                <w:szCs w:val="22"/>
              </w:rPr>
            </w:pPr>
          </w:p>
          <w:p w14:paraId="449051F7" w14:textId="77777777" w:rsidR="009A2FE1" w:rsidRPr="006A69D1" w:rsidRDefault="009A2FE1" w:rsidP="00763AC5">
            <w:pPr>
              <w:rPr>
                <w:rFonts w:ascii="Arial" w:hAnsi="Arial" w:cs="Arial"/>
                <w:color w:val="000000"/>
                <w:sz w:val="22"/>
                <w:szCs w:val="22"/>
              </w:rPr>
            </w:pPr>
          </w:p>
          <w:p w14:paraId="6FA547A5" w14:textId="77777777" w:rsidR="009A2FE1" w:rsidRPr="006A69D1" w:rsidRDefault="009A2FE1" w:rsidP="00763AC5">
            <w:pPr>
              <w:rPr>
                <w:rFonts w:ascii="Arial" w:hAnsi="Arial" w:cs="Arial"/>
                <w:color w:val="000000"/>
                <w:sz w:val="22"/>
                <w:szCs w:val="22"/>
              </w:rPr>
            </w:pPr>
          </w:p>
          <w:p w14:paraId="32BA79C1" w14:textId="77777777" w:rsidR="009A2FE1" w:rsidRPr="006A69D1" w:rsidRDefault="009A2FE1" w:rsidP="00763AC5">
            <w:pPr>
              <w:rPr>
                <w:rFonts w:ascii="Arial" w:hAnsi="Arial" w:cs="Arial"/>
                <w:color w:val="000000"/>
                <w:sz w:val="22"/>
                <w:szCs w:val="22"/>
              </w:rPr>
            </w:pPr>
          </w:p>
          <w:p w14:paraId="36DDC1D9" w14:textId="77777777" w:rsidR="009A2FE1" w:rsidRPr="006A69D1" w:rsidRDefault="009A2FE1" w:rsidP="00763AC5">
            <w:pPr>
              <w:rPr>
                <w:rFonts w:ascii="Arial" w:hAnsi="Arial" w:cs="Arial"/>
                <w:color w:val="000000"/>
                <w:sz w:val="22"/>
                <w:szCs w:val="22"/>
              </w:rPr>
            </w:pPr>
          </w:p>
          <w:p w14:paraId="74626869" w14:textId="77777777" w:rsidR="009A2FE1" w:rsidRPr="006A69D1" w:rsidRDefault="009A2FE1" w:rsidP="00763AC5">
            <w:pPr>
              <w:rPr>
                <w:rFonts w:ascii="Arial" w:hAnsi="Arial" w:cs="Arial"/>
                <w:color w:val="000000"/>
                <w:sz w:val="22"/>
                <w:szCs w:val="22"/>
              </w:rPr>
            </w:pPr>
          </w:p>
        </w:tc>
      </w:tr>
      <w:tr w:rsidR="009A2FE1" w:rsidRPr="006A69D1" w14:paraId="31780106" w14:textId="77777777" w:rsidTr="00763AC5">
        <w:trPr>
          <w:trHeight w:val="2291"/>
        </w:trPr>
        <w:tc>
          <w:tcPr>
            <w:tcW w:w="9414" w:type="dxa"/>
            <w:gridSpan w:val="3"/>
            <w:shd w:val="clear" w:color="auto" w:fill="auto"/>
          </w:tcPr>
          <w:p w14:paraId="59195518"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Are you attaching any paperwork to this Form?  If yes, please give details.</w:t>
            </w:r>
          </w:p>
          <w:p w14:paraId="3BE261CB" w14:textId="77777777" w:rsidR="009A2FE1" w:rsidRPr="006A69D1" w:rsidRDefault="009A2FE1" w:rsidP="00763AC5">
            <w:pPr>
              <w:rPr>
                <w:rFonts w:ascii="Arial" w:hAnsi="Arial" w:cs="Arial"/>
                <w:color w:val="000000"/>
                <w:sz w:val="22"/>
                <w:szCs w:val="22"/>
              </w:rPr>
            </w:pPr>
          </w:p>
          <w:p w14:paraId="76CE8E0C" w14:textId="77777777" w:rsidR="009A2FE1" w:rsidRPr="006A69D1" w:rsidRDefault="009A2FE1" w:rsidP="00763AC5">
            <w:pPr>
              <w:rPr>
                <w:rFonts w:ascii="Arial" w:hAnsi="Arial" w:cs="Arial"/>
                <w:color w:val="000000"/>
                <w:sz w:val="22"/>
                <w:szCs w:val="22"/>
              </w:rPr>
            </w:pPr>
          </w:p>
          <w:p w14:paraId="6D2C5260" w14:textId="77777777" w:rsidR="009A2FE1" w:rsidRPr="006A69D1" w:rsidRDefault="009A2FE1" w:rsidP="00763AC5">
            <w:pPr>
              <w:rPr>
                <w:rFonts w:ascii="Arial" w:hAnsi="Arial" w:cs="Arial"/>
                <w:color w:val="000000"/>
                <w:sz w:val="22"/>
                <w:szCs w:val="22"/>
              </w:rPr>
            </w:pPr>
          </w:p>
          <w:p w14:paraId="58611BFE" w14:textId="77777777" w:rsidR="009A2FE1" w:rsidRPr="006A69D1" w:rsidRDefault="009A2FE1" w:rsidP="00763AC5">
            <w:pPr>
              <w:rPr>
                <w:rFonts w:ascii="Arial" w:hAnsi="Arial" w:cs="Arial"/>
                <w:color w:val="000000"/>
                <w:sz w:val="22"/>
                <w:szCs w:val="22"/>
              </w:rPr>
            </w:pPr>
          </w:p>
          <w:p w14:paraId="207BC780" w14:textId="77777777" w:rsidR="009A2FE1" w:rsidRPr="006A69D1" w:rsidRDefault="009A2FE1" w:rsidP="00763AC5">
            <w:pPr>
              <w:rPr>
                <w:rFonts w:ascii="Arial" w:hAnsi="Arial" w:cs="Arial"/>
                <w:color w:val="000000"/>
                <w:sz w:val="22"/>
                <w:szCs w:val="22"/>
              </w:rPr>
            </w:pPr>
          </w:p>
          <w:p w14:paraId="47A14660" w14:textId="77777777" w:rsidR="009A2FE1" w:rsidRPr="006A69D1" w:rsidRDefault="009A2FE1" w:rsidP="00763AC5">
            <w:pPr>
              <w:rPr>
                <w:rFonts w:ascii="Arial" w:hAnsi="Arial" w:cs="Arial"/>
                <w:color w:val="000000"/>
                <w:sz w:val="22"/>
                <w:szCs w:val="22"/>
              </w:rPr>
            </w:pPr>
          </w:p>
          <w:p w14:paraId="1115B8A7" w14:textId="77777777" w:rsidR="009A2FE1" w:rsidRPr="006A69D1" w:rsidRDefault="009A2FE1" w:rsidP="00763AC5">
            <w:pPr>
              <w:rPr>
                <w:rFonts w:ascii="Arial" w:hAnsi="Arial" w:cs="Arial"/>
                <w:color w:val="000000"/>
                <w:sz w:val="22"/>
                <w:szCs w:val="22"/>
              </w:rPr>
            </w:pPr>
          </w:p>
          <w:p w14:paraId="0959A81A" w14:textId="77777777" w:rsidR="009A2FE1" w:rsidRPr="006A69D1" w:rsidRDefault="009A2FE1" w:rsidP="00763AC5">
            <w:pPr>
              <w:rPr>
                <w:rFonts w:ascii="Arial" w:hAnsi="Arial" w:cs="Arial"/>
                <w:color w:val="000000"/>
                <w:sz w:val="22"/>
                <w:szCs w:val="22"/>
              </w:rPr>
            </w:pPr>
          </w:p>
          <w:p w14:paraId="4F92A138" w14:textId="77777777" w:rsidR="009A2FE1" w:rsidRPr="006A69D1" w:rsidRDefault="009A2FE1" w:rsidP="00763AC5">
            <w:pPr>
              <w:rPr>
                <w:rFonts w:ascii="Arial" w:hAnsi="Arial" w:cs="Arial"/>
                <w:color w:val="000000"/>
                <w:sz w:val="22"/>
                <w:szCs w:val="22"/>
              </w:rPr>
            </w:pPr>
          </w:p>
          <w:p w14:paraId="473FCEE4" w14:textId="77777777" w:rsidR="009A2FE1" w:rsidRPr="006A69D1" w:rsidRDefault="009A2FE1" w:rsidP="00763AC5">
            <w:pPr>
              <w:rPr>
                <w:rFonts w:ascii="Arial" w:hAnsi="Arial" w:cs="Arial"/>
                <w:color w:val="000000"/>
                <w:sz w:val="22"/>
                <w:szCs w:val="22"/>
              </w:rPr>
            </w:pPr>
          </w:p>
          <w:p w14:paraId="75F0C9BB" w14:textId="77777777" w:rsidR="009A2FE1" w:rsidRPr="006A69D1" w:rsidRDefault="009A2FE1" w:rsidP="00763AC5">
            <w:pPr>
              <w:rPr>
                <w:rFonts w:ascii="Arial" w:hAnsi="Arial" w:cs="Arial"/>
                <w:color w:val="000000"/>
                <w:sz w:val="22"/>
                <w:szCs w:val="22"/>
              </w:rPr>
            </w:pPr>
          </w:p>
        </w:tc>
      </w:tr>
      <w:tr w:rsidR="009A2FE1" w:rsidRPr="006A69D1" w14:paraId="4ED639D0" w14:textId="77777777" w:rsidTr="00763AC5">
        <w:trPr>
          <w:trHeight w:val="487"/>
        </w:trPr>
        <w:tc>
          <w:tcPr>
            <w:tcW w:w="6275" w:type="dxa"/>
            <w:gridSpan w:val="2"/>
            <w:shd w:val="clear" w:color="auto" w:fill="auto"/>
          </w:tcPr>
          <w:p w14:paraId="63CC00D8"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Signature:</w:t>
            </w:r>
          </w:p>
          <w:p w14:paraId="24494B1E" w14:textId="77777777" w:rsidR="009A2FE1" w:rsidRPr="006A69D1" w:rsidRDefault="009A2FE1" w:rsidP="00763AC5">
            <w:pPr>
              <w:rPr>
                <w:rFonts w:ascii="Arial" w:hAnsi="Arial" w:cs="Arial"/>
                <w:color w:val="000000"/>
                <w:sz w:val="22"/>
                <w:szCs w:val="22"/>
              </w:rPr>
            </w:pPr>
          </w:p>
          <w:p w14:paraId="2AD37FE9" w14:textId="77777777" w:rsidR="009A2FE1" w:rsidRPr="006A69D1" w:rsidRDefault="009A2FE1" w:rsidP="00763AC5">
            <w:pPr>
              <w:rPr>
                <w:rFonts w:ascii="Arial" w:hAnsi="Arial" w:cs="Arial"/>
                <w:color w:val="000000"/>
                <w:sz w:val="22"/>
                <w:szCs w:val="22"/>
              </w:rPr>
            </w:pPr>
          </w:p>
          <w:p w14:paraId="0EDEE876" w14:textId="77777777" w:rsidR="009A2FE1" w:rsidRPr="006A69D1" w:rsidRDefault="009A2FE1" w:rsidP="00763AC5">
            <w:pPr>
              <w:rPr>
                <w:rFonts w:ascii="Arial" w:hAnsi="Arial" w:cs="Arial"/>
                <w:color w:val="000000"/>
                <w:sz w:val="22"/>
                <w:szCs w:val="22"/>
              </w:rPr>
            </w:pPr>
          </w:p>
        </w:tc>
        <w:tc>
          <w:tcPr>
            <w:tcW w:w="3139" w:type="dxa"/>
            <w:shd w:val="clear" w:color="auto" w:fill="auto"/>
          </w:tcPr>
          <w:p w14:paraId="1888B00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w:t>
            </w:r>
          </w:p>
        </w:tc>
      </w:tr>
      <w:tr w:rsidR="009A2FE1" w:rsidRPr="006A69D1" w14:paraId="171D1EBB" w14:textId="77777777" w:rsidTr="00763AC5">
        <w:trPr>
          <w:trHeight w:val="471"/>
        </w:trPr>
        <w:tc>
          <w:tcPr>
            <w:tcW w:w="9414" w:type="dxa"/>
            <w:gridSpan w:val="3"/>
            <w:shd w:val="clear" w:color="auto" w:fill="D9D9D9"/>
          </w:tcPr>
          <w:p w14:paraId="0B74B3A9" w14:textId="77777777" w:rsidR="009A2FE1" w:rsidRPr="006A69D1" w:rsidRDefault="009A2FE1" w:rsidP="00763AC5">
            <w:pPr>
              <w:rPr>
                <w:rFonts w:ascii="Arial" w:hAnsi="Arial" w:cs="Arial"/>
                <w:color w:val="000000"/>
                <w:sz w:val="22"/>
                <w:szCs w:val="22"/>
              </w:rPr>
            </w:pPr>
            <w:r w:rsidRPr="006A69D1">
              <w:rPr>
                <w:rFonts w:ascii="Arial" w:hAnsi="Arial" w:cs="Arial"/>
                <w:b/>
                <w:color w:val="000000"/>
                <w:sz w:val="22"/>
                <w:szCs w:val="22"/>
                <w:u w:val="single"/>
              </w:rPr>
              <w:t>For Office Use Only</w:t>
            </w:r>
          </w:p>
        </w:tc>
      </w:tr>
      <w:tr w:rsidR="009A2FE1" w:rsidRPr="006A69D1" w14:paraId="165EA4C9" w14:textId="77777777" w:rsidTr="00763AC5">
        <w:trPr>
          <w:trHeight w:val="548"/>
        </w:trPr>
        <w:tc>
          <w:tcPr>
            <w:tcW w:w="3227" w:type="dxa"/>
            <w:shd w:val="clear" w:color="auto" w:fill="D9D9D9"/>
          </w:tcPr>
          <w:p w14:paraId="5330B896"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 acknowledgement sent:</w:t>
            </w:r>
          </w:p>
          <w:p w14:paraId="0F26255E"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45743694" w14:textId="77777777" w:rsidR="009A2FE1" w:rsidRPr="006A69D1" w:rsidRDefault="009A2FE1" w:rsidP="00763AC5">
            <w:pPr>
              <w:rPr>
                <w:rFonts w:ascii="Arial" w:hAnsi="Arial" w:cs="Arial"/>
                <w:b/>
                <w:color w:val="000000"/>
                <w:sz w:val="22"/>
                <w:szCs w:val="22"/>
                <w:u w:val="single"/>
              </w:rPr>
            </w:pPr>
          </w:p>
        </w:tc>
      </w:tr>
      <w:tr w:rsidR="009A2FE1" w:rsidRPr="006A69D1" w14:paraId="38319E2F" w14:textId="77777777" w:rsidTr="00763AC5">
        <w:trPr>
          <w:trHeight w:val="559"/>
        </w:trPr>
        <w:tc>
          <w:tcPr>
            <w:tcW w:w="3227" w:type="dxa"/>
            <w:shd w:val="clear" w:color="auto" w:fill="D9D9D9"/>
          </w:tcPr>
          <w:p w14:paraId="47E45E67"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By </w:t>
            </w:r>
            <w:proofErr w:type="gramStart"/>
            <w:r w:rsidRPr="006A69D1">
              <w:rPr>
                <w:rFonts w:ascii="Arial" w:hAnsi="Arial" w:cs="Arial"/>
                <w:color w:val="000000"/>
                <w:sz w:val="22"/>
                <w:szCs w:val="22"/>
              </w:rPr>
              <w:t>who</w:t>
            </w:r>
            <w:proofErr w:type="gramEnd"/>
            <w:r w:rsidRPr="006A69D1">
              <w:rPr>
                <w:rFonts w:ascii="Arial" w:hAnsi="Arial" w:cs="Arial"/>
                <w:color w:val="000000"/>
                <w:sz w:val="22"/>
                <w:szCs w:val="22"/>
              </w:rPr>
              <w:t>:</w:t>
            </w:r>
          </w:p>
          <w:p w14:paraId="1F0675C7"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55E11D65" w14:textId="77777777" w:rsidR="009A2FE1" w:rsidRPr="006A69D1" w:rsidRDefault="009A2FE1" w:rsidP="00763AC5">
            <w:pPr>
              <w:rPr>
                <w:rFonts w:ascii="Arial" w:hAnsi="Arial" w:cs="Arial"/>
                <w:b/>
                <w:color w:val="000000"/>
                <w:sz w:val="22"/>
                <w:szCs w:val="22"/>
                <w:u w:val="single"/>
              </w:rPr>
            </w:pPr>
          </w:p>
        </w:tc>
      </w:tr>
      <w:tr w:rsidR="009A2FE1" w:rsidRPr="006A69D1" w14:paraId="2730D321" w14:textId="77777777" w:rsidTr="00763AC5">
        <w:trPr>
          <w:trHeight w:val="426"/>
        </w:trPr>
        <w:tc>
          <w:tcPr>
            <w:tcW w:w="3227" w:type="dxa"/>
            <w:shd w:val="clear" w:color="auto" w:fill="D9D9D9"/>
          </w:tcPr>
          <w:p w14:paraId="628E3987"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Complaint referred to:</w:t>
            </w:r>
          </w:p>
          <w:p w14:paraId="0541E2B0"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4BA229F7" w14:textId="77777777" w:rsidR="009A2FE1" w:rsidRPr="006A69D1" w:rsidRDefault="009A2FE1" w:rsidP="00763AC5">
            <w:pPr>
              <w:rPr>
                <w:rFonts w:ascii="Arial" w:hAnsi="Arial" w:cs="Arial"/>
                <w:b/>
                <w:color w:val="000000"/>
                <w:sz w:val="22"/>
                <w:szCs w:val="22"/>
                <w:u w:val="single"/>
              </w:rPr>
            </w:pPr>
          </w:p>
        </w:tc>
      </w:tr>
      <w:tr w:rsidR="009A2FE1" w:rsidRPr="006A69D1" w14:paraId="4185D271" w14:textId="77777777" w:rsidTr="00763AC5">
        <w:trPr>
          <w:trHeight w:val="603"/>
        </w:trPr>
        <w:tc>
          <w:tcPr>
            <w:tcW w:w="3227" w:type="dxa"/>
            <w:shd w:val="clear" w:color="auto" w:fill="D9D9D9"/>
          </w:tcPr>
          <w:p w14:paraId="17207022"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 complaint referred:</w:t>
            </w:r>
          </w:p>
          <w:p w14:paraId="527A8558"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415A5543" w14:textId="77777777" w:rsidR="009A2FE1" w:rsidRPr="006A69D1" w:rsidRDefault="009A2FE1" w:rsidP="00763AC5">
            <w:pPr>
              <w:rPr>
                <w:rFonts w:ascii="Arial" w:hAnsi="Arial" w:cs="Arial"/>
                <w:b/>
                <w:color w:val="000000"/>
                <w:sz w:val="22"/>
                <w:szCs w:val="22"/>
                <w:u w:val="single"/>
              </w:rPr>
            </w:pPr>
          </w:p>
        </w:tc>
      </w:tr>
    </w:tbl>
    <w:p w14:paraId="45E7107E" w14:textId="77777777" w:rsidR="009A2FE1" w:rsidRPr="006A69D1" w:rsidRDefault="009A2FE1" w:rsidP="009A2FE1">
      <w:pPr>
        <w:jc w:val="center"/>
        <w:rPr>
          <w:rFonts w:ascii="Arial" w:hAnsi="Arial" w:cs="Arial"/>
          <w:color w:val="000000"/>
          <w:sz w:val="22"/>
          <w:szCs w:val="22"/>
        </w:rPr>
      </w:pPr>
    </w:p>
    <w:p w14:paraId="4C708AA3" w14:textId="77777777" w:rsidR="009A2FE1" w:rsidRPr="006A69D1" w:rsidRDefault="009A2FE1" w:rsidP="009A2FE1">
      <w:pPr>
        <w:jc w:val="center"/>
        <w:rPr>
          <w:rFonts w:ascii="Arial" w:hAnsi="Arial" w:cs="Arial"/>
          <w:b/>
          <w:color w:val="000000"/>
          <w:sz w:val="22"/>
          <w:szCs w:val="22"/>
        </w:rPr>
      </w:pPr>
      <w:r w:rsidRPr="006A69D1">
        <w:rPr>
          <w:rFonts w:ascii="Arial" w:hAnsi="Arial" w:cs="Arial"/>
          <w:color w:val="000000"/>
          <w:sz w:val="22"/>
          <w:szCs w:val="22"/>
        </w:rPr>
        <w:br w:type="page"/>
      </w:r>
      <w:r w:rsidRPr="006A69D1">
        <w:rPr>
          <w:rFonts w:ascii="Arial" w:hAnsi="Arial" w:cs="Arial"/>
          <w:b/>
          <w:color w:val="000000"/>
          <w:sz w:val="22"/>
          <w:szCs w:val="22"/>
        </w:rPr>
        <w:lastRenderedPageBreak/>
        <w:t>Appendix E</w:t>
      </w:r>
    </w:p>
    <w:p w14:paraId="14837964" w14:textId="77777777" w:rsidR="009A2FE1" w:rsidRPr="006A69D1" w:rsidRDefault="009A2FE1" w:rsidP="009A2FE1">
      <w:pPr>
        <w:jc w:val="center"/>
        <w:rPr>
          <w:rFonts w:ascii="Arial" w:hAnsi="Arial" w:cs="Arial"/>
          <w:color w:val="000000"/>
          <w:sz w:val="22"/>
          <w:szCs w:val="22"/>
        </w:rPr>
      </w:pPr>
    </w:p>
    <w:p w14:paraId="12D4B391" w14:textId="77777777" w:rsidR="009A2FE1" w:rsidRPr="006A69D1" w:rsidRDefault="009A2FE1" w:rsidP="009A2FE1">
      <w:pPr>
        <w:jc w:val="center"/>
        <w:rPr>
          <w:rFonts w:ascii="Arial" w:hAnsi="Arial" w:cs="Arial"/>
          <w:b/>
          <w:color w:val="000000"/>
          <w:sz w:val="22"/>
          <w:szCs w:val="22"/>
        </w:rPr>
      </w:pPr>
      <w:r w:rsidRPr="006A69D1">
        <w:rPr>
          <w:rFonts w:ascii="Arial" w:hAnsi="Arial" w:cs="Arial"/>
          <w:b/>
          <w:color w:val="000000"/>
          <w:sz w:val="22"/>
          <w:szCs w:val="22"/>
        </w:rPr>
        <w:t>Stage 3 Complaint Form</w:t>
      </w:r>
    </w:p>
    <w:p w14:paraId="04F98B09" w14:textId="77777777" w:rsidR="009A2FE1" w:rsidRPr="006A69D1" w:rsidRDefault="009A2FE1" w:rsidP="009A2FE1">
      <w:pPr>
        <w:jc w:val="center"/>
        <w:rPr>
          <w:rFonts w:ascii="Arial" w:hAnsi="Arial" w:cs="Arial"/>
          <w:b/>
          <w:color w:val="00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9A2FE1" w:rsidRPr="006A69D1" w14:paraId="78C378A4" w14:textId="77777777" w:rsidTr="00763AC5">
        <w:trPr>
          <w:trHeight w:val="755"/>
        </w:trPr>
        <w:tc>
          <w:tcPr>
            <w:tcW w:w="3227" w:type="dxa"/>
            <w:shd w:val="clear" w:color="auto" w:fill="auto"/>
            <w:vAlign w:val="center"/>
          </w:tcPr>
          <w:p w14:paraId="74578513"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Your Name:</w:t>
            </w:r>
          </w:p>
        </w:tc>
        <w:tc>
          <w:tcPr>
            <w:tcW w:w="6379" w:type="dxa"/>
            <w:shd w:val="clear" w:color="auto" w:fill="auto"/>
          </w:tcPr>
          <w:p w14:paraId="5C991B91" w14:textId="77777777" w:rsidR="009A2FE1" w:rsidRPr="006A69D1" w:rsidRDefault="009A2FE1" w:rsidP="00763AC5">
            <w:pPr>
              <w:rPr>
                <w:rFonts w:ascii="Arial" w:hAnsi="Arial" w:cs="Arial"/>
                <w:color w:val="000000"/>
                <w:sz w:val="22"/>
                <w:szCs w:val="22"/>
              </w:rPr>
            </w:pPr>
          </w:p>
        </w:tc>
      </w:tr>
      <w:tr w:rsidR="009A2FE1" w:rsidRPr="006A69D1" w14:paraId="2F99A66F" w14:textId="77777777" w:rsidTr="00763AC5">
        <w:trPr>
          <w:trHeight w:val="697"/>
        </w:trPr>
        <w:tc>
          <w:tcPr>
            <w:tcW w:w="3227" w:type="dxa"/>
            <w:shd w:val="clear" w:color="auto" w:fill="auto"/>
            <w:vAlign w:val="center"/>
          </w:tcPr>
          <w:p w14:paraId="7DF82C27"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Child’s Name:</w:t>
            </w:r>
          </w:p>
        </w:tc>
        <w:tc>
          <w:tcPr>
            <w:tcW w:w="6379" w:type="dxa"/>
            <w:shd w:val="clear" w:color="auto" w:fill="auto"/>
          </w:tcPr>
          <w:p w14:paraId="34C2C8AF" w14:textId="77777777" w:rsidR="009A2FE1" w:rsidRPr="006A69D1" w:rsidRDefault="009A2FE1" w:rsidP="00763AC5">
            <w:pPr>
              <w:rPr>
                <w:rFonts w:ascii="Arial" w:hAnsi="Arial" w:cs="Arial"/>
                <w:color w:val="000000"/>
                <w:sz w:val="22"/>
                <w:szCs w:val="22"/>
              </w:rPr>
            </w:pPr>
          </w:p>
        </w:tc>
      </w:tr>
      <w:tr w:rsidR="009A2FE1" w:rsidRPr="006A69D1" w14:paraId="337EFBE6" w14:textId="77777777" w:rsidTr="00763AC5">
        <w:trPr>
          <w:trHeight w:val="755"/>
        </w:trPr>
        <w:tc>
          <w:tcPr>
            <w:tcW w:w="3227" w:type="dxa"/>
            <w:shd w:val="clear" w:color="auto" w:fill="auto"/>
            <w:vAlign w:val="center"/>
          </w:tcPr>
          <w:p w14:paraId="3492C764"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Your relationship to the child:</w:t>
            </w:r>
          </w:p>
        </w:tc>
        <w:tc>
          <w:tcPr>
            <w:tcW w:w="6379" w:type="dxa"/>
            <w:shd w:val="clear" w:color="auto" w:fill="auto"/>
          </w:tcPr>
          <w:p w14:paraId="7DF823B6" w14:textId="77777777" w:rsidR="009A2FE1" w:rsidRPr="006A69D1" w:rsidRDefault="009A2FE1" w:rsidP="00763AC5">
            <w:pPr>
              <w:rPr>
                <w:rFonts w:ascii="Arial" w:hAnsi="Arial" w:cs="Arial"/>
                <w:color w:val="000000"/>
                <w:sz w:val="22"/>
                <w:szCs w:val="22"/>
              </w:rPr>
            </w:pPr>
          </w:p>
        </w:tc>
      </w:tr>
      <w:tr w:rsidR="009A2FE1" w:rsidRPr="006A69D1" w14:paraId="483D20B5" w14:textId="77777777" w:rsidTr="00763AC5">
        <w:trPr>
          <w:trHeight w:val="1455"/>
        </w:trPr>
        <w:tc>
          <w:tcPr>
            <w:tcW w:w="3227" w:type="dxa"/>
            <w:shd w:val="clear" w:color="auto" w:fill="auto"/>
            <w:vAlign w:val="center"/>
          </w:tcPr>
          <w:p w14:paraId="299266EB"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Address:</w:t>
            </w:r>
          </w:p>
          <w:p w14:paraId="70832055" w14:textId="77777777" w:rsidR="009A2FE1" w:rsidRPr="006A69D1" w:rsidRDefault="009A2FE1" w:rsidP="00763AC5">
            <w:pPr>
              <w:rPr>
                <w:rFonts w:ascii="Arial" w:hAnsi="Arial" w:cs="Arial"/>
                <w:color w:val="000000"/>
                <w:sz w:val="22"/>
                <w:szCs w:val="22"/>
              </w:rPr>
            </w:pPr>
          </w:p>
        </w:tc>
        <w:tc>
          <w:tcPr>
            <w:tcW w:w="6379" w:type="dxa"/>
            <w:shd w:val="clear" w:color="auto" w:fill="auto"/>
          </w:tcPr>
          <w:p w14:paraId="717C4A59" w14:textId="77777777" w:rsidR="009A2FE1" w:rsidRPr="006A69D1" w:rsidRDefault="009A2FE1" w:rsidP="00763AC5">
            <w:pPr>
              <w:rPr>
                <w:rFonts w:ascii="Arial" w:hAnsi="Arial" w:cs="Arial"/>
                <w:color w:val="000000"/>
                <w:sz w:val="22"/>
                <w:szCs w:val="22"/>
              </w:rPr>
            </w:pPr>
          </w:p>
        </w:tc>
      </w:tr>
      <w:tr w:rsidR="009A2FE1" w:rsidRPr="006A69D1" w14:paraId="6DF027AF" w14:textId="77777777" w:rsidTr="00763AC5">
        <w:trPr>
          <w:trHeight w:val="697"/>
        </w:trPr>
        <w:tc>
          <w:tcPr>
            <w:tcW w:w="3227" w:type="dxa"/>
            <w:shd w:val="clear" w:color="auto" w:fill="auto"/>
            <w:vAlign w:val="center"/>
          </w:tcPr>
          <w:p w14:paraId="6C1C9AA4"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Postcode:</w:t>
            </w:r>
          </w:p>
        </w:tc>
        <w:tc>
          <w:tcPr>
            <w:tcW w:w="6379" w:type="dxa"/>
            <w:shd w:val="clear" w:color="auto" w:fill="auto"/>
          </w:tcPr>
          <w:p w14:paraId="20656C15" w14:textId="77777777" w:rsidR="009A2FE1" w:rsidRPr="006A69D1" w:rsidRDefault="009A2FE1" w:rsidP="00763AC5">
            <w:pPr>
              <w:rPr>
                <w:rFonts w:ascii="Arial" w:hAnsi="Arial" w:cs="Arial"/>
                <w:color w:val="000000"/>
                <w:sz w:val="22"/>
                <w:szCs w:val="22"/>
              </w:rPr>
            </w:pPr>
          </w:p>
        </w:tc>
      </w:tr>
      <w:tr w:rsidR="009A2FE1" w:rsidRPr="006A69D1" w14:paraId="678F2F27" w14:textId="77777777" w:rsidTr="00763AC5">
        <w:trPr>
          <w:trHeight w:val="755"/>
        </w:trPr>
        <w:tc>
          <w:tcPr>
            <w:tcW w:w="3227" w:type="dxa"/>
            <w:shd w:val="clear" w:color="auto" w:fill="auto"/>
            <w:vAlign w:val="center"/>
          </w:tcPr>
          <w:p w14:paraId="312F5E69"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Telephone Number(s):</w:t>
            </w:r>
          </w:p>
        </w:tc>
        <w:tc>
          <w:tcPr>
            <w:tcW w:w="6379" w:type="dxa"/>
            <w:shd w:val="clear" w:color="auto" w:fill="auto"/>
          </w:tcPr>
          <w:p w14:paraId="0145A31D" w14:textId="77777777" w:rsidR="009A2FE1" w:rsidRPr="006A69D1" w:rsidRDefault="009A2FE1" w:rsidP="00763AC5">
            <w:pPr>
              <w:rPr>
                <w:rFonts w:ascii="Arial" w:hAnsi="Arial" w:cs="Arial"/>
                <w:color w:val="000000"/>
                <w:sz w:val="22"/>
                <w:szCs w:val="22"/>
              </w:rPr>
            </w:pPr>
          </w:p>
        </w:tc>
      </w:tr>
      <w:tr w:rsidR="009A2FE1" w:rsidRPr="006A69D1" w14:paraId="3F85A937" w14:textId="77777777" w:rsidTr="00763AC5">
        <w:trPr>
          <w:trHeight w:val="755"/>
        </w:trPr>
        <w:tc>
          <w:tcPr>
            <w:tcW w:w="3227" w:type="dxa"/>
            <w:shd w:val="clear" w:color="auto" w:fill="auto"/>
            <w:vAlign w:val="center"/>
          </w:tcPr>
          <w:p w14:paraId="7B10DE08"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Email Address:</w:t>
            </w:r>
          </w:p>
        </w:tc>
        <w:tc>
          <w:tcPr>
            <w:tcW w:w="6379" w:type="dxa"/>
            <w:shd w:val="clear" w:color="auto" w:fill="auto"/>
          </w:tcPr>
          <w:p w14:paraId="5122CFAB" w14:textId="77777777" w:rsidR="009A2FE1" w:rsidRPr="006A69D1" w:rsidRDefault="009A2FE1" w:rsidP="00763AC5">
            <w:pPr>
              <w:rPr>
                <w:rFonts w:ascii="Arial" w:hAnsi="Arial" w:cs="Arial"/>
                <w:color w:val="000000"/>
                <w:sz w:val="22"/>
                <w:szCs w:val="22"/>
              </w:rPr>
            </w:pPr>
          </w:p>
        </w:tc>
      </w:tr>
      <w:tr w:rsidR="009A2FE1" w:rsidRPr="006A69D1" w14:paraId="767DEB51" w14:textId="77777777" w:rsidTr="00763AC5">
        <w:trPr>
          <w:trHeight w:val="4247"/>
        </w:trPr>
        <w:tc>
          <w:tcPr>
            <w:tcW w:w="9606" w:type="dxa"/>
            <w:gridSpan w:val="2"/>
            <w:shd w:val="clear" w:color="auto" w:fill="auto"/>
          </w:tcPr>
          <w:p w14:paraId="05B97182"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Please provide details of why you are dissatisfied with the outcome of the Stage 2 investigation:</w:t>
            </w:r>
          </w:p>
          <w:p w14:paraId="3644497D" w14:textId="77777777" w:rsidR="009A2FE1" w:rsidRPr="006A69D1" w:rsidRDefault="009A2FE1" w:rsidP="00763AC5">
            <w:pPr>
              <w:rPr>
                <w:rFonts w:ascii="Arial" w:hAnsi="Arial" w:cs="Arial"/>
                <w:color w:val="000000"/>
                <w:sz w:val="22"/>
                <w:szCs w:val="22"/>
              </w:rPr>
            </w:pPr>
          </w:p>
          <w:p w14:paraId="74C42243" w14:textId="77777777" w:rsidR="009A2FE1" w:rsidRPr="006A69D1" w:rsidRDefault="009A2FE1" w:rsidP="00763AC5">
            <w:pPr>
              <w:rPr>
                <w:rFonts w:ascii="Arial" w:hAnsi="Arial" w:cs="Arial"/>
                <w:color w:val="000000"/>
                <w:sz w:val="22"/>
                <w:szCs w:val="22"/>
              </w:rPr>
            </w:pPr>
          </w:p>
          <w:p w14:paraId="23636D16" w14:textId="77777777" w:rsidR="009A2FE1" w:rsidRPr="006A69D1" w:rsidRDefault="009A2FE1" w:rsidP="00763AC5">
            <w:pPr>
              <w:rPr>
                <w:rFonts w:ascii="Arial" w:hAnsi="Arial" w:cs="Arial"/>
                <w:color w:val="000000"/>
                <w:sz w:val="22"/>
                <w:szCs w:val="22"/>
              </w:rPr>
            </w:pPr>
          </w:p>
          <w:p w14:paraId="385CAB80" w14:textId="77777777" w:rsidR="009A2FE1" w:rsidRPr="006A69D1" w:rsidRDefault="009A2FE1" w:rsidP="00763AC5">
            <w:pPr>
              <w:rPr>
                <w:rFonts w:ascii="Arial" w:hAnsi="Arial" w:cs="Arial"/>
                <w:color w:val="000000"/>
                <w:sz w:val="22"/>
                <w:szCs w:val="22"/>
              </w:rPr>
            </w:pPr>
          </w:p>
          <w:p w14:paraId="562C246A" w14:textId="77777777" w:rsidR="009A2FE1" w:rsidRPr="006A69D1" w:rsidRDefault="009A2FE1" w:rsidP="00763AC5">
            <w:pPr>
              <w:rPr>
                <w:rFonts w:ascii="Arial" w:hAnsi="Arial" w:cs="Arial"/>
                <w:color w:val="000000"/>
                <w:sz w:val="22"/>
                <w:szCs w:val="22"/>
              </w:rPr>
            </w:pPr>
          </w:p>
        </w:tc>
      </w:tr>
      <w:tr w:rsidR="009A2FE1" w:rsidRPr="006A69D1" w14:paraId="03DAC08C" w14:textId="77777777" w:rsidTr="00763AC5">
        <w:trPr>
          <w:trHeight w:val="2908"/>
        </w:trPr>
        <w:tc>
          <w:tcPr>
            <w:tcW w:w="9606" w:type="dxa"/>
            <w:gridSpan w:val="2"/>
            <w:shd w:val="clear" w:color="auto" w:fill="auto"/>
          </w:tcPr>
          <w:p w14:paraId="57B98972"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lastRenderedPageBreak/>
              <w:t>What actions do you feel may resolve the complaint at this stage?</w:t>
            </w:r>
          </w:p>
        </w:tc>
      </w:tr>
    </w:tbl>
    <w:p w14:paraId="7A195E13" w14:textId="77777777" w:rsidR="009A2FE1" w:rsidRPr="006A69D1" w:rsidRDefault="009A2FE1" w:rsidP="009A2FE1">
      <w:pPr>
        <w:jc w:val="center"/>
        <w:rPr>
          <w:rFonts w:ascii="Arial" w:hAnsi="Arial" w:cs="Arial"/>
          <w:b/>
          <w:color w:val="000000"/>
          <w:sz w:val="22"/>
          <w:szCs w:val="22"/>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48"/>
        <w:gridCol w:w="3139"/>
      </w:tblGrid>
      <w:tr w:rsidR="009A2FE1" w:rsidRPr="006A69D1" w14:paraId="628EBEB4" w14:textId="77777777" w:rsidTr="00763AC5">
        <w:trPr>
          <w:trHeight w:val="2291"/>
        </w:trPr>
        <w:tc>
          <w:tcPr>
            <w:tcW w:w="9414" w:type="dxa"/>
            <w:gridSpan w:val="3"/>
            <w:shd w:val="clear" w:color="auto" w:fill="auto"/>
          </w:tcPr>
          <w:p w14:paraId="3A3AE6F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Are you attaching any paperwork to this Form?  If yes, please give details.</w:t>
            </w:r>
          </w:p>
          <w:p w14:paraId="00BBEA34" w14:textId="77777777" w:rsidR="009A2FE1" w:rsidRPr="006A69D1" w:rsidRDefault="009A2FE1" w:rsidP="00763AC5">
            <w:pPr>
              <w:rPr>
                <w:rFonts w:ascii="Arial" w:hAnsi="Arial" w:cs="Arial"/>
                <w:color w:val="000000"/>
                <w:sz w:val="22"/>
                <w:szCs w:val="22"/>
              </w:rPr>
            </w:pPr>
          </w:p>
          <w:p w14:paraId="44147726" w14:textId="77777777" w:rsidR="009A2FE1" w:rsidRPr="006A69D1" w:rsidRDefault="009A2FE1" w:rsidP="00763AC5">
            <w:pPr>
              <w:rPr>
                <w:rFonts w:ascii="Arial" w:hAnsi="Arial" w:cs="Arial"/>
                <w:color w:val="000000"/>
                <w:sz w:val="22"/>
                <w:szCs w:val="22"/>
              </w:rPr>
            </w:pPr>
          </w:p>
          <w:p w14:paraId="602BD7BA" w14:textId="77777777" w:rsidR="009A2FE1" w:rsidRPr="006A69D1" w:rsidRDefault="009A2FE1" w:rsidP="00763AC5">
            <w:pPr>
              <w:rPr>
                <w:rFonts w:ascii="Arial" w:hAnsi="Arial" w:cs="Arial"/>
                <w:color w:val="000000"/>
                <w:sz w:val="22"/>
                <w:szCs w:val="22"/>
              </w:rPr>
            </w:pPr>
          </w:p>
          <w:p w14:paraId="0CFFE798" w14:textId="77777777" w:rsidR="009A2FE1" w:rsidRPr="006A69D1" w:rsidRDefault="009A2FE1" w:rsidP="00763AC5">
            <w:pPr>
              <w:rPr>
                <w:rFonts w:ascii="Arial" w:hAnsi="Arial" w:cs="Arial"/>
                <w:color w:val="000000"/>
                <w:sz w:val="22"/>
                <w:szCs w:val="22"/>
              </w:rPr>
            </w:pPr>
          </w:p>
          <w:p w14:paraId="506470B5" w14:textId="77777777" w:rsidR="009A2FE1" w:rsidRPr="006A69D1" w:rsidRDefault="009A2FE1" w:rsidP="00763AC5">
            <w:pPr>
              <w:rPr>
                <w:rFonts w:ascii="Arial" w:hAnsi="Arial" w:cs="Arial"/>
                <w:color w:val="000000"/>
                <w:sz w:val="22"/>
                <w:szCs w:val="22"/>
              </w:rPr>
            </w:pPr>
          </w:p>
          <w:p w14:paraId="3844BC53" w14:textId="77777777" w:rsidR="009A2FE1" w:rsidRPr="006A69D1" w:rsidRDefault="009A2FE1" w:rsidP="00763AC5">
            <w:pPr>
              <w:rPr>
                <w:rFonts w:ascii="Arial" w:hAnsi="Arial" w:cs="Arial"/>
                <w:color w:val="000000"/>
                <w:sz w:val="22"/>
                <w:szCs w:val="22"/>
              </w:rPr>
            </w:pPr>
          </w:p>
          <w:p w14:paraId="3FF99D8F" w14:textId="77777777" w:rsidR="009A2FE1" w:rsidRPr="006A69D1" w:rsidRDefault="009A2FE1" w:rsidP="00763AC5">
            <w:pPr>
              <w:rPr>
                <w:rFonts w:ascii="Arial" w:hAnsi="Arial" w:cs="Arial"/>
                <w:color w:val="000000"/>
                <w:sz w:val="22"/>
                <w:szCs w:val="22"/>
              </w:rPr>
            </w:pPr>
          </w:p>
          <w:p w14:paraId="661E55E2" w14:textId="77777777" w:rsidR="009A2FE1" w:rsidRPr="006A69D1" w:rsidRDefault="009A2FE1" w:rsidP="00763AC5">
            <w:pPr>
              <w:rPr>
                <w:rFonts w:ascii="Arial" w:hAnsi="Arial" w:cs="Arial"/>
                <w:color w:val="000000"/>
                <w:sz w:val="22"/>
                <w:szCs w:val="22"/>
              </w:rPr>
            </w:pPr>
          </w:p>
          <w:p w14:paraId="34D19E43" w14:textId="77777777" w:rsidR="009A2FE1" w:rsidRPr="006A69D1" w:rsidRDefault="009A2FE1" w:rsidP="00763AC5">
            <w:pPr>
              <w:rPr>
                <w:rFonts w:ascii="Arial" w:hAnsi="Arial" w:cs="Arial"/>
                <w:color w:val="000000"/>
                <w:sz w:val="22"/>
                <w:szCs w:val="22"/>
              </w:rPr>
            </w:pPr>
          </w:p>
          <w:p w14:paraId="68B13E0A" w14:textId="77777777" w:rsidR="009A2FE1" w:rsidRPr="006A69D1" w:rsidRDefault="009A2FE1" w:rsidP="00763AC5">
            <w:pPr>
              <w:rPr>
                <w:rFonts w:ascii="Arial" w:hAnsi="Arial" w:cs="Arial"/>
                <w:color w:val="000000"/>
                <w:sz w:val="22"/>
                <w:szCs w:val="22"/>
              </w:rPr>
            </w:pPr>
          </w:p>
          <w:p w14:paraId="72A5ED55" w14:textId="77777777" w:rsidR="009A2FE1" w:rsidRPr="006A69D1" w:rsidRDefault="009A2FE1" w:rsidP="00763AC5">
            <w:pPr>
              <w:rPr>
                <w:rFonts w:ascii="Arial" w:hAnsi="Arial" w:cs="Arial"/>
                <w:color w:val="000000"/>
                <w:sz w:val="22"/>
                <w:szCs w:val="22"/>
              </w:rPr>
            </w:pPr>
          </w:p>
        </w:tc>
      </w:tr>
      <w:tr w:rsidR="009A2FE1" w:rsidRPr="006A69D1" w14:paraId="15BC1304" w14:textId="77777777" w:rsidTr="00763AC5">
        <w:trPr>
          <w:trHeight w:val="487"/>
        </w:trPr>
        <w:tc>
          <w:tcPr>
            <w:tcW w:w="6275" w:type="dxa"/>
            <w:gridSpan w:val="2"/>
            <w:shd w:val="clear" w:color="auto" w:fill="auto"/>
          </w:tcPr>
          <w:p w14:paraId="1936DDB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Signature:</w:t>
            </w:r>
          </w:p>
          <w:p w14:paraId="68E4F658" w14:textId="77777777" w:rsidR="009A2FE1" w:rsidRPr="006A69D1" w:rsidRDefault="009A2FE1" w:rsidP="00763AC5">
            <w:pPr>
              <w:rPr>
                <w:rFonts w:ascii="Arial" w:hAnsi="Arial" w:cs="Arial"/>
                <w:color w:val="000000"/>
                <w:sz w:val="22"/>
                <w:szCs w:val="22"/>
              </w:rPr>
            </w:pPr>
          </w:p>
          <w:p w14:paraId="32CB7CA4" w14:textId="77777777" w:rsidR="009A2FE1" w:rsidRPr="006A69D1" w:rsidRDefault="009A2FE1" w:rsidP="00763AC5">
            <w:pPr>
              <w:rPr>
                <w:rFonts w:ascii="Arial" w:hAnsi="Arial" w:cs="Arial"/>
                <w:color w:val="000000"/>
                <w:sz w:val="22"/>
                <w:szCs w:val="22"/>
              </w:rPr>
            </w:pPr>
          </w:p>
          <w:p w14:paraId="43795DEB" w14:textId="77777777" w:rsidR="009A2FE1" w:rsidRPr="006A69D1" w:rsidRDefault="009A2FE1" w:rsidP="00763AC5">
            <w:pPr>
              <w:rPr>
                <w:rFonts w:ascii="Arial" w:hAnsi="Arial" w:cs="Arial"/>
                <w:color w:val="000000"/>
                <w:sz w:val="22"/>
                <w:szCs w:val="22"/>
              </w:rPr>
            </w:pPr>
          </w:p>
        </w:tc>
        <w:tc>
          <w:tcPr>
            <w:tcW w:w="3139" w:type="dxa"/>
            <w:shd w:val="clear" w:color="auto" w:fill="auto"/>
          </w:tcPr>
          <w:p w14:paraId="2214DF02"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w:t>
            </w:r>
          </w:p>
        </w:tc>
      </w:tr>
      <w:tr w:rsidR="009A2FE1" w:rsidRPr="006A69D1" w14:paraId="00A5BBA3" w14:textId="77777777" w:rsidTr="00763AC5">
        <w:trPr>
          <w:trHeight w:val="471"/>
        </w:trPr>
        <w:tc>
          <w:tcPr>
            <w:tcW w:w="9414" w:type="dxa"/>
            <w:gridSpan w:val="3"/>
            <w:shd w:val="clear" w:color="auto" w:fill="D9D9D9"/>
          </w:tcPr>
          <w:p w14:paraId="6B323846" w14:textId="77777777" w:rsidR="009A2FE1" w:rsidRPr="006A69D1" w:rsidRDefault="009A2FE1" w:rsidP="00763AC5">
            <w:pPr>
              <w:rPr>
                <w:rFonts w:ascii="Arial" w:hAnsi="Arial" w:cs="Arial"/>
                <w:color w:val="000000"/>
                <w:sz w:val="22"/>
                <w:szCs w:val="22"/>
              </w:rPr>
            </w:pPr>
            <w:r w:rsidRPr="006A69D1">
              <w:rPr>
                <w:rFonts w:ascii="Arial" w:hAnsi="Arial" w:cs="Arial"/>
                <w:b/>
                <w:color w:val="000000"/>
                <w:sz w:val="22"/>
                <w:szCs w:val="22"/>
                <w:u w:val="single"/>
              </w:rPr>
              <w:t>For Office Use Only</w:t>
            </w:r>
          </w:p>
        </w:tc>
      </w:tr>
      <w:tr w:rsidR="009A2FE1" w:rsidRPr="006A69D1" w14:paraId="1BA2A500" w14:textId="77777777" w:rsidTr="00763AC5">
        <w:trPr>
          <w:trHeight w:val="548"/>
        </w:trPr>
        <w:tc>
          <w:tcPr>
            <w:tcW w:w="3227" w:type="dxa"/>
            <w:shd w:val="clear" w:color="auto" w:fill="D9D9D9"/>
          </w:tcPr>
          <w:p w14:paraId="711C0666"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 acknowledgement sent:</w:t>
            </w:r>
          </w:p>
          <w:p w14:paraId="5B2E5B02"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1C664CF2" w14:textId="77777777" w:rsidR="009A2FE1" w:rsidRPr="006A69D1" w:rsidRDefault="009A2FE1" w:rsidP="00763AC5">
            <w:pPr>
              <w:rPr>
                <w:rFonts w:ascii="Arial" w:hAnsi="Arial" w:cs="Arial"/>
                <w:b/>
                <w:color w:val="000000"/>
                <w:sz w:val="22"/>
                <w:szCs w:val="22"/>
                <w:u w:val="single"/>
              </w:rPr>
            </w:pPr>
          </w:p>
        </w:tc>
      </w:tr>
      <w:tr w:rsidR="009A2FE1" w:rsidRPr="006A69D1" w14:paraId="2D81930E" w14:textId="77777777" w:rsidTr="00763AC5">
        <w:trPr>
          <w:trHeight w:val="559"/>
        </w:trPr>
        <w:tc>
          <w:tcPr>
            <w:tcW w:w="3227" w:type="dxa"/>
            <w:shd w:val="clear" w:color="auto" w:fill="D9D9D9"/>
          </w:tcPr>
          <w:p w14:paraId="49A0B69C"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 xml:space="preserve">By </w:t>
            </w:r>
            <w:proofErr w:type="gramStart"/>
            <w:r w:rsidRPr="006A69D1">
              <w:rPr>
                <w:rFonts w:ascii="Arial" w:hAnsi="Arial" w:cs="Arial"/>
                <w:color w:val="000000"/>
                <w:sz w:val="22"/>
                <w:szCs w:val="22"/>
              </w:rPr>
              <w:t>who</w:t>
            </w:r>
            <w:proofErr w:type="gramEnd"/>
            <w:r w:rsidRPr="006A69D1">
              <w:rPr>
                <w:rFonts w:ascii="Arial" w:hAnsi="Arial" w:cs="Arial"/>
                <w:color w:val="000000"/>
                <w:sz w:val="22"/>
                <w:szCs w:val="22"/>
              </w:rPr>
              <w:t>:</w:t>
            </w:r>
          </w:p>
          <w:p w14:paraId="358A4EB2"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15F9DC35" w14:textId="77777777" w:rsidR="009A2FE1" w:rsidRPr="006A69D1" w:rsidRDefault="009A2FE1" w:rsidP="00763AC5">
            <w:pPr>
              <w:rPr>
                <w:rFonts w:ascii="Arial" w:hAnsi="Arial" w:cs="Arial"/>
                <w:b/>
                <w:color w:val="000000"/>
                <w:sz w:val="22"/>
                <w:szCs w:val="22"/>
                <w:u w:val="single"/>
              </w:rPr>
            </w:pPr>
          </w:p>
        </w:tc>
      </w:tr>
      <w:tr w:rsidR="009A2FE1" w:rsidRPr="006A69D1" w14:paraId="32B0C8CE" w14:textId="77777777" w:rsidTr="00763AC5">
        <w:trPr>
          <w:trHeight w:val="426"/>
        </w:trPr>
        <w:tc>
          <w:tcPr>
            <w:tcW w:w="3227" w:type="dxa"/>
            <w:shd w:val="clear" w:color="auto" w:fill="D9D9D9"/>
          </w:tcPr>
          <w:p w14:paraId="5EF34398"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Complaint referred to:</w:t>
            </w:r>
          </w:p>
          <w:p w14:paraId="3575114F"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6725DD89" w14:textId="77777777" w:rsidR="009A2FE1" w:rsidRPr="006A69D1" w:rsidRDefault="009A2FE1" w:rsidP="00763AC5">
            <w:pPr>
              <w:rPr>
                <w:rFonts w:ascii="Arial" w:hAnsi="Arial" w:cs="Arial"/>
                <w:b/>
                <w:color w:val="000000"/>
                <w:sz w:val="22"/>
                <w:szCs w:val="22"/>
                <w:u w:val="single"/>
              </w:rPr>
            </w:pPr>
          </w:p>
        </w:tc>
      </w:tr>
      <w:tr w:rsidR="009A2FE1" w:rsidRPr="006A69D1" w14:paraId="47E765D6" w14:textId="77777777" w:rsidTr="00763AC5">
        <w:trPr>
          <w:trHeight w:val="603"/>
        </w:trPr>
        <w:tc>
          <w:tcPr>
            <w:tcW w:w="3227" w:type="dxa"/>
            <w:shd w:val="clear" w:color="auto" w:fill="D9D9D9"/>
          </w:tcPr>
          <w:p w14:paraId="4314603A" w14:textId="77777777" w:rsidR="009A2FE1" w:rsidRPr="006A69D1" w:rsidRDefault="009A2FE1" w:rsidP="00763AC5">
            <w:pPr>
              <w:rPr>
                <w:rFonts w:ascii="Arial" w:hAnsi="Arial" w:cs="Arial"/>
                <w:color w:val="000000"/>
                <w:sz w:val="22"/>
                <w:szCs w:val="22"/>
              </w:rPr>
            </w:pPr>
            <w:r w:rsidRPr="006A69D1">
              <w:rPr>
                <w:rFonts w:ascii="Arial" w:hAnsi="Arial" w:cs="Arial"/>
                <w:color w:val="000000"/>
                <w:sz w:val="22"/>
                <w:szCs w:val="22"/>
              </w:rPr>
              <w:t>Date complaint referred:</w:t>
            </w:r>
          </w:p>
          <w:p w14:paraId="7FBC5F4B" w14:textId="77777777" w:rsidR="009A2FE1" w:rsidRPr="006A69D1" w:rsidRDefault="009A2FE1" w:rsidP="00763AC5">
            <w:pPr>
              <w:rPr>
                <w:rFonts w:ascii="Arial" w:hAnsi="Arial" w:cs="Arial"/>
                <w:b/>
                <w:color w:val="000000"/>
                <w:sz w:val="22"/>
                <w:szCs w:val="22"/>
                <w:u w:val="single"/>
              </w:rPr>
            </w:pPr>
          </w:p>
        </w:tc>
        <w:tc>
          <w:tcPr>
            <w:tcW w:w="6187" w:type="dxa"/>
            <w:gridSpan w:val="2"/>
            <w:shd w:val="clear" w:color="auto" w:fill="D9D9D9"/>
          </w:tcPr>
          <w:p w14:paraId="78A0B25C" w14:textId="77777777" w:rsidR="009A2FE1" w:rsidRPr="006A69D1" w:rsidRDefault="009A2FE1" w:rsidP="00763AC5">
            <w:pPr>
              <w:rPr>
                <w:rFonts w:ascii="Arial" w:hAnsi="Arial" w:cs="Arial"/>
                <w:b/>
                <w:color w:val="000000"/>
                <w:sz w:val="22"/>
                <w:szCs w:val="22"/>
                <w:u w:val="single"/>
              </w:rPr>
            </w:pPr>
          </w:p>
        </w:tc>
      </w:tr>
    </w:tbl>
    <w:p w14:paraId="2F0E64B0" w14:textId="6DBAF7F7" w:rsidR="00B370B4" w:rsidRPr="00F11B5C" w:rsidRDefault="00B370B4" w:rsidP="009A2FE1">
      <w:pPr>
        <w:overflowPunct w:val="0"/>
        <w:autoSpaceDE w:val="0"/>
        <w:autoSpaceDN w:val="0"/>
        <w:adjustRightInd w:val="0"/>
        <w:textAlignment w:val="baseline"/>
        <w:rPr>
          <w:rFonts w:ascii="Verdana" w:hAnsi="Verdana"/>
          <w:b/>
          <w:color w:val="000000"/>
          <w:sz w:val="28"/>
          <w:szCs w:val="28"/>
        </w:rPr>
      </w:pPr>
    </w:p>
    <w:sectPr w:rsidR="00B370B4" w:rsidRPr="00F11B5C" w:rsidSect="00B370B4">
      <w:headerReference w:type="default" r:id="rId14"/>
      <w:footerReference w:type="even" r:id="rId15"/>
      <w:footerReference w:type="default" r:id="rId16"/>
      <w:headerReference w:type="first" r:id="rId17"/>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C95C4E-BBFB-4164-9727-5A959BB96992}"/>
    <w:embedBold r:id="rId2" w:fontKey="{4286C0B7-C26A-42FF-A97B-14867F3378B3}"/>
    <w:embedItalic r:id="rId3" w:fontKey="{DDC4212E-D701-4DEF-B7DE-ABA0D51DCD5D}"/>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66E3D004-02A3-482E-A893-F5A7E0120A67}"/>
    <w:embedBold r:id="rId5" w:fontKey="{3D37106E-1E8C-4272-8C96-2164327D777A}"/>
    <w:embedItalic r:id="rId6" w:fontKey="{F885557D-DB3C-46C0-9924-1A55726EA327}"/>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7" w:fontKey="{DEC5E455-B36E-4DE5-88AF-8BE043F6A820}"/>
  </w:font>
  <w:font w:name="MS Mincho">
    <w:altName w:val="ＭＳ 明朝"/>
    <w:panose1 w:val="02020609040205080304"/>
    <w:charset w:val="80"/>
    <w:family w:val="modern"/>
    <w:pitch w:val="fixed"/>
    <w:sig w:usb0="E00002FF" w:usb1="6AC7FDFB" w:usb2="08000012" w:usb3="00000000" w:csb0="0002009F" w:csb1="00000000"/>
  </w:font>
  <w:font w:name="Moderat Medium">
    <w:altName w:val="Calibri"/>
    <w:panose1 w:val="00000000000000000000"/>
    <w:charset w:val="4D"/>
    <w:family w:val="auto"/>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embedBold r:id="rId8" w:fontKey="{1ADB7337-DEE7-43AE-AD87-B75654F3D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642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Cross"/>
      </v:shape>
    </w:pict>
  </w:numPicBullet>
  <w:numPicBullet w:numPicBulletId="1">
    <w:pict>
      <v:shape w14:anchorId="4738EAD6" id="_x0000_i1027" type="#_x0000_t75" style="width:209.25pt;height:331.5pt" o:bullet="t">
        <v:imagedata r:id="rId2" o:title="TK_LOGO_POINTER_RGB_bullet_blue"/>
      </v:shape>
    </w:pict>
  </w:numPicBullet>
  <w:abstractNum w:abstractNumId="0" w15:restartNumberingAfterBreak="0">
    <w:nsid w:val="FFFFFF83"/>
    <w:multiLevelType w:val="singleLevel"/>
    <w:tmpl w:val="5666221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971DC"/>
    <w:multiLevelType w:val="hybridMultilevel"/>
    <w:tmpl w:val="B75A9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46F60"/>
    <w:multiLevelType w:val="hybridMultilevel"/>
    <w:tmpl w:val="ECA8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7591D"/>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2239E"/>
    <w:multiLevelType w:val="hybridMultilevel"/>
    <w:tmpl w:val="2E10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61D6F"/>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03B94"/>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85C47"/>
    <w:multiLevelType w:val="hybridMultilevel"/>
    <w:tmpl w:val="F640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F9011E"/>
    <w:multiLevelType w:val="hybridMultilevel"/>
    <w:tmpl w:val="3538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11C2A"/>
    <w:multiLevelType w:val="hybridMultilevel"/>
    <w:tmpl w:val="4D22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50FED"/>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93B0E"/>
    <w:multiLevelType w:val="hybridMultilevel"/>
    <w:tmpl w:val="D5AA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A17F4D"/>
    <w:multiLevelType w:val="hybridMultilevel"/>
    <w:tmpl w:val="0D80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DA5167"/>
    <w:multiLevelType w:val="multilevel"/>
    <w:tmpl w:val="326E35D4"/>
    <w:lvl w:ilvl="0">
      <w:start w:val="1"/>
      <w:numFmt w:val="decimal"/>
      <w:lvlText w:val="%1"/>
      <w:lvlJc w:val="left"/>
      <w:pPr>
        <w:tabs>
          <w:tab w:val="num" w:pos="735"/>
        </w:tabs>
        <w:ind w:left="735" w:hanging="735"/>
      </w:pPr>
      <w:rPr>
        <w:rFonts w:hint="default"/>
        <w:sz w:val="22"/>
      </w:rPr>
    </w:lvl>
    <w:lvl w:ilvl="1">
      <w:start w:val="1"/>
      <w:numFmt w:val="decimal"/>
      <w:lvlText w:val="%1.%2"/>
      <w:lvlJc w:val="left"/>
      <w:pPr>
        <w:tabs>
          <w:tab w:val="num" w:pos="915"/>
        </w:tabs>
        <w:ind w:left="915" w:hanging="735"/>
      </w:pPr>
      <w:rPr>
        <w:rFonts w:hint="default"/>
        <w:b w:val="0"/>
      </w:rPr>
    </w:lvl>
    <w:lvl w:ilvl="2">
      <w:start w:val="1"/>
      <w:numFmt w:val="decimal"/>
      <w:lvlText w:val="%1.%2.%3"/>
      <w:lvlJc w:val="left"/>
      <w:pPr>
        <w:tabs>
          <w:tab w:val="num" w:pos="851"/>
        </w:tabs>
        <w:ind w:left="851" w:hanging="851"/>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19D0C9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364"/>
        </w:tabs>
        <w:ind w:left="788"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6ED54B6"/>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2D3573"/>
    <w:multiLevelType w:val="hybridMultilevel"/>
    <w:tmpl w:val="61CAFD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D0F07B0"/>
    <w:multiLevelType w:val="hybridMultilevel"/>
    <w:tmpl w:val="1F7C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68776775">
    <w:abstractNumId w:val="18"/>
  </w:num>
  <w:num w:numId="2" w16cid:durableId="767165914">
    <w:abstractNumId w:val="25"/>
  </w:num>
  <w:num w:numId="3" w16cid:durableId="121966602">
    <w:abstractNumId w:val="13"/>
  </w:num>
  <w:num w:numId="4" w16cid:durableId="989165813">
    <w:abstractNumId w:val="21"/>
  </w:num>
  <w:num w:numId="5" w16cid:durableId="1632200480">
    <w:abstractNumId w:val="24"/>
  </w:num>
  <w:num w:numId="6" w16cid:durableId="197595331">
    <w:abstractNumId w:val="29"/>
  </w:num>
  <w:num w:numId="7" w16cid:durableId="2017338993">
    <w:abstractNumId w:val="17"/>
  </w:num>
  <w:num w:numId="8" w16cid:durableId="1763798791">
    <w:abstractNumId w:val="26"/>
  </w:num>
  <w:num w:numId="9" w16cid:durableId="916477963">
    <w:abstractNumId w:val="9"/>
  </w:num>
  <w:num w:numId="10" w16cid:durableId="1130250010">
    <w:abstractNumId w:val="1"/>
  </w:num>
  <w:num w:numId="11" w16cid:durableId="1031035404">
    <w:abstractNumId w:val="16"/>
  </w:num>
  <w:num w:numId="12" w16cid:durableId="1003820352">
    <w:abstractNumId w:val="27"/>
  </w:num>
  <w:num w:numId="13" w16cid:durableId="1959604917">
    <w:abstractNumId w:val="23"/>
  </w:num>
  <w:num w:numId="14" w16cid:durableId="718475311">
    <w:abstractNumId w:val="7"/>
  </w:num>
  <w:num w:numId="15" w16cid:durableId="1187258668">
    <w:abstractNumId w:val="6"/>
  </w:num>
  <w:num w:numId="16" w16cid:durableId="1744983831">
    <w:abstractNumId w:val="12"/>
  </w:num>
  <w:num w:numId="17" w16cid:durableId="21631330">
    <w:abstractNumId w:val="22"/>
  </w:num>
  <w:num w:numId="18" w16cid:durableId="1195770198">
    <w:abstractNumId w:val="4"/>
  </w:num>
  <w:num w:numId="19" w16cid:durableId="970791391">
    <w:abstractNumId w:val="19"/>
  </w:num>
  <w:num w:numId="20" w16cid:durableId="2114352815">
    <w:abstractNumId w:val="8"/>
  </w:num>
  <w:num w:numId="21" w16cid:durableId="1034572013">
    <w:abstractNumId w:val="11"/>
  </w:num>
  <w:num w:numId="22" w16cid:durableId="655188250">
    <w:abstractNumId w:val="10"/>
  </w:num>
  <w:num w:numId="23" w16cid:durableId="1187716244">
    <w:abstractNumId w:val="14"/>
  </w:num>
  <w:num w:numId="24" w16cid:durableId="501513471">
    <w:abstractNumId w:val="5"/>
  </w:num>
  <w:num w:numId="25" w16cid:durableId="161742853">
    <w:abstractNumId w:val="3"/>
  </w:num>
  <w:num w:numId="26" w16cid:durableId="1972901223">
    <w:abstractNumId w:val="28"/>
  </w:num>
  <w:num w:numId="27" w16cid:durableId="598217681">
    <w:abstractNumId w:val="2"/>
  </w:num>
  <w:num w:numId="28" w16cid:durableId="1836067305">
    <w:abstractNumId w:val="0"/>
  </w:num>
  <w:num w:numId="29" w16cid:durableId="1372459336">
    <w:abstractNumId w:val="20"/>
  </w:num>
  <w:num w:numId="30" w16cid:durableId="117973821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C0939"/>
    <w:rsid w:val="000E2376"/>
    <w:rsid w:val="000F3EC5"/>
    <w:rsid w:val="000F7381"/>
    <w:rsid w:val="00107ADC"/>
    <w:rsid w:val="001815D4"/>
    <w:rsid w:val="001A462C"/>
    <w:rsid w:val="001D3A57"/>
    <w:rsid w:val="001D7F74"/>
    <w:rsid w:val="002333C0"/>
    <w:rsid w:val="00290C40"/>
    <w:rsid w:val="002B0823"/>
    <w:rsid w:val="002E2180"/>
    <w:rsid w:val="0031154D"/>
    <w:rsid w:val="00323936"/>
    <w:rsid w:val="003833C0"/>
    <w:rsid w:val="00383A0D"/>
    <w:rsid w:val="00466229"/>
    <w:rsid w:val="00480130"/>
    <w:rsid w:val="00484179"/>
    <w:rsid w:val="004979F2"/>
    <w:rsid w:val="004C0E0B"/>
    <w:rsid w:val="0054184B"/>
    <w:rsid w:val="00545DB8"/>
    <w:rsid w:val="005807EE"/>
    <w:rsid w:val="00580812"/>
    <w:rsid w:val="005811AF"/>
    <w:rsid w:val="005C30D8"/>
    <w:rsid w:val="00631B6E"/>
    <w:rsid w:val="00674029"/>
    <w:rsid w:val="006E4C9F"/>
    <w:rsid w:val="007A0727"/>
    <w:rsid w:val="007F5A53"/>
    <w:rsid w:val="008157E4"/>
    <w:rsid w:val="00842E0A"/>
    <w:rsid w:val="00874EEF"/>
    <w:rsid w:val="00883836"/>
    <w:rsid w:val="008B6DCE"/>
    <w:rsid w:val="0095505C"/>
    <w:rsid w:val="009923AB"/>
    <w:rsid w:val="0099405A"/>
    <w:rsid w:val="00997916"/>
    <w:rsid w:val="009A2FE1"/>
    <w:rsid w:val="009B505D"/>
    <w:rsid w:val="00A84419"/>
    <w:rsid w:val="00A8772D"/>
    <w:rsid w:val="00A92A7B"/>
    <w:rsid w:val="00B14008"/>
    <w:rsid w:val="00B23C4F"/>
    <w:rsid w:val="00B370B4"/>
    <w:rsid w:val="00B61DEB"/>
    <w:rsid w:val="00B81E11"/>
    <w:rsid w:val="00BC55BA"/>
    <w:rsid w:val="00BF57C6"/>
    <w:rsid w:val="00C31984"/>
    <w:rsid w:val="00C934E5"/>
    <w:rsid w:val="00CB08C5"/>
    <w:rsid w:val="00CB4066"/>
    <w:rsid w:val="00D83D67"/>
    <w:rsid w:val="00DB44E5"/>
    <w:rsid w:val="00DE2198"/>
    <w:rsid w:val="00E03F3A"/>
    <w:rsid w:val="00E8077E"/>
    <w:rsid w:val="00EC3142"/>
    <w:rsid w:val="00ED5C64"/>
    <w:rsid w:val="00EF4EA9"/>
    <w:rsid w:val="00F11B5C"/>
    <w:rsid w:val="00F3676C"/>
    <w:rsid w:val="00F444EA"/>
    <w:rsid w:val="00FA6870"/>
    <w:rsid w:val="00FF37E5"/>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nhideWhenUsed/>
    <w:rsid w:val="00874EEF"/>
    <w:rPr>
      <w:color w:val="0563C1" w:themeColor="hyperlink"/>
      <w:u w:val="single"/>
    </w:rPr>
  </w:style>
  <w:style w:type="paragraph" w:styleId="BodyText">
    <w:name w:val="Body Text"/>
    <w:basedOn w:val="Normal"/>
    <w:link w:val="BodyTextChar"/>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paragraph" w:customStyle="1" w:styleId="3Policytitle">
    <w:name w:val="3 Policy title"/>
    <w:basedOn w:val="Normal"/>
    <w:qFormat/>
    <w:rsid w:val="00466229"/>
    <w:pPr>
      <w:spacing w:after="120"/>
    </w:pPr>
    <w:rPr>
      <w:rFonts w:ascii="Arial" w:eastAsia="MS Mincho" w:hAnsi="Arial" w:cs="Times New Roman"/>
      <w:b/>
      <w:sz w:val="72"/>
      <w:lang w:val="en-US"/>
    </w:rPr>
  </w:style>
  <w:style w:type="paragraph" w:customStyle="1" w:styleId="1bodycopy10pt">
    <w:name w:val="1 body copy 10pt"/>
    <w:basedOn w:val="Normal"/>
    <w:link w:val="1bodycopy10ptChar"/>
    <w:qFormat/>
    <w:rsid w:val="00466229"/>
    <w:pPr>
      <w:spacing w:after="120"/>
    </w:pPr>
    <w:rPr>
      <w:rFonts w:ascii="Arial" w:eastAsia="MS Mincho" w:hAnsi="Arial" w:cs="Times New Roman"/>
      <w:sz w:val="20"/>
      <w:lang w:val="en-US"/>
    </w:rPr>
  </w:style>
  <w:style w:type="paragraph" w:customStyle="1" w:styleId="8DONTsbullet">
    <w:name w:val="8 DON'Ts bullet"/>
    <w:basedOn w:val="Normal"/>
    <w:rsid w:val="00466229"/>
    <w:pPr>
      <w:numPr>
        <w:numId w:val="11"/>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466229"/>
    <w:rPr>
      <w:rFonts w:ascii="Arial" w:eastAsia="MS Mincho" w:hAnsi="Arial" w:cs="Times New Roman"/>
      <w:sz w:val="20"/>
      <w:lang w:val="en-US"/>
    </w:rPr>
  </w:style>
  <w:style w:type="paragraph" w:customStyle="1" w:styleId="4Bulletedcopyblue">
    <w:name w:val="4 Bulleted copy blue"/>
    <w:basedOn w:val="Normal"/>
    <w:qFormat/>
    <w:rsid w:val="00466229"/>
    <w:pPr>
      <w:numPr>
        <w:numId w:val="12"/>
      </w:numPr>
      <w:spacing w:after="120"/>
    </w:pPr>
    <w:rPr>
      <w:rFonts w:ascii="Arial" w:eastAsia="MS Mincho" w:hAnsi="Arial" w:cs="Arial"/>
      <w:sz w:val="20"/>
      <w:szCs w:val="20"/>
      <w:lang w:val="en-US"/>
    </w:rPr>
  </w:style>
  <w:style w:type="paragraph" w:customStyle="1" w:styleId="Tablebodycopy">
    <w:name w:val="Table body copy"/>
    <w:basedOn w:val="1bodycopy10pt"/>
    <w:qFormat/>
    <w:rsid w:val="00466229"/>
    <w:pPr>
      <w:keepLines/>
      <w:spacing w:after="60"/>
      <w:textboxTightWrap w:val="allLines"/>
    </w:pPr>
  </w:style>
  <w:style w:type="paragraph" w:customStyle="1" w:styleId="Subhead2">
    <w:name w:val="Subhead 2"/>
    <w:basedOn w:val="1bodycopy10pt"/>
    <w:next w:val="1bodycopy10pt"/>
    <w:link w:val="Subhead2Char"/>
    <w:qFormat/>
    <w:rsid w:val="00466229"/>
    <w:pPr>
      <w:spacing w:before="240"/>
    </w:pPr>
    <w:rPr>
      <w:b/>
      <w:color w:val="12263F"/>
      <w:sz w:val="24"/>
    </w:rPr>
  </w:style>
  <w:style w:type="character" w:customStyle="1" w:styleId="Subhead2Char">
    <w:name w:val="Subhead 2 Char"/>
    <w:link w:val="Subhead2"/>
    <w:rsid w:val="00466229"/>
    <w:rPr>
      <w:rFonts w:ascii="Arial" w:eastAsia="MS Mincho" w:hAnsi="Arial" w:cs="Times New Roman"/>
      <w:b/>
      <w:color w:val="12263F"/>
      <w:lang w:val="en-US"/>
    </w:rPr>
  </w:style>
  <w:style w:type="paragraph" w:styleId="List">
    <w:name w:val="List"/>
    <w:basedOn w:val="Normal"/>
    <w:rsid w:val="00B23C4F"/>
    <w:pPr>
      <w:overflowPunct w:val="0"/>
      <w:autoSpaceDE w:val="0"/>
      <w:autoSpaceDN w:val="0"/>
      <w:adjustRightInd w:val="0"/>
      <w:ind w:left="283" w:hanging="283"/>
      <w:textAlignment w:val="baseline"/>
    </w:pPr>
    <w:rPr>
      <w:rFonts w:ascii="Times New Roman" w:eastAsia="Times New Roman" w:hAnsi="Times New Roman" w:cs="Times New Roman"/>
      <w:sz w:val="20"/>
      <w:szCs w:val="20"/>
    </w:rPr>
  </w:style>
  <w:style w:type="paragraph" w:styleId="List2">
    <w:name w:val="List 2"/>
    <w:basedOn w:val="Normal"/>
    <w:rsid w:val="00B23C4F"/>
    <w:pPr>
      <w:overflowPunct w:val="0"/>
      <w:autoSpaceDE w:val="0"/>
      <w:autoSpaceDN w:val="0"/>
      <w:adjustRightInd w:val="0"/>
      <w:ind w:left="566" w:hanging="283"/>
      <w:textAlignment w:val="baseline"/>
    </w:pPr>
    <w:rPr>
      <w:rFonts w:ascii="Times New Roman" w:eastAsia="Times New Roman" w:hAnsi="Times New Roman" w:cs="Times New Roman"/>
      <w:sz w:val="20"/>
      <w:szCs w:val="20"/>
    </w:rPr>
  </w:style>
  <w:style w:type="paragraph" w:styleId="List3">
    <w:name w:val="List 3"/>
    <w:basedOn w:val="Normal"/>
    <w:rsid w:val="00B23C4F"/>
    <w:pPr>
      <w:overflowPunct w:val="0"/>
      <w:autoSpaceDE w:val="0"/>
      <w:autoSpaceDN w:val="0"/>
      <w:adjustRightInd w:val="0"/>
      <w:ind w:left="849" w:hanging="283"/>
      <w:textAlignment w:val="baseline"/>
    </w:pPr>
    <w:rPr>
      <w:rFonts w:ascii="Times New Roman" w:eastAsia="Times New Roman" w:hAnsi="Times New Roman" w:cs="Times New Roman"/>
      <w:sz w:val="20"/>
      <w:szCs w:val="20"/>
    </w:rPr>
  </w:style>
  <w:style w:type="paragraph" w:styleId="List4">
    <w:name w:val="List 4"/>
    <w:basedOn w:val="Normal"/>
    <w:rsid w:val="00B23C4F"/>
    <w:pPr>
      <w:overflowPunct w:val="0"/>
      <w:autoSpaceDE w:val="0"/>
      <w:autoSpaceDN w:val="0"/>
      <w:adjustRightInd w:val="0"/>
      <w:ind w:left="1132" w:hanging="283"/>
      <w:textAlignment w:val="baseline"/>
    </w:pPr>
    <w:rPr>
      <w:rFonts w:ascii="Times New Roman" w:eastAsia="Times New Roman" w:hAnsi="Times New Roman" w:cs="Times New Roman"/>
      <w:sz w:val="20"/>
      <w:szCs w:val="20"/>
    </w:rPr>
  </w:style>
  <w:style w:type="paragraph" w:styleId="ListBullet2">
    <w:name w:val="List Bullet 2"/>
    <w:basedOn w:val="Normal"/>
    <w:rsid w:val="00B23C4F"/>
    <w:pPr>
      <w:numPr>
        <w:numId w:val="28"/>
      </w:num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BodyTextIndent">
    <w:name w:val="Body Text Indent"/>
    <w:basedOn w:val="Normal"/>
    <w:link w:val="BodyTextIndentChar"/>
    <w:rsid w:val="00B23C4F"/>
    <w:pPr>
      <w:overflowPunct w:val="0"/>
      <w:autoSpaceDE w:val="0"/>
      <w:autoSpaceDN w:val="0"/>
      <w:adjustRightInd w:val="0"/>
      <w:spacing w:after="120"/>
      <w:ind w:left="283"/>
      <w:textAlignment w:val="baseline"/>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23C4F"/>
    <w:rPr>
      <w:rFonts w:ascii="Times New Roman" w:eastAsia="Times New Roman" w:hAnsi="Times New Roman" w:cs="Times New Roman"/>
      <w:sz w:val="20"/>
      <w:szCs w:val="20"/>
    </w:rPr>
  </w:style>
  <w:style w:type="paragraph" w:styleId="BodyTextFirstIndent">
    <w:name w:val="Body Text First Indent"/>
    <w:basedOn w:val="BodyText"/>
    <w:link w:val="BodyTextFirstIndentChar"/>
    <w:rsid w:val="00B23C4F"/>
    <w:pPr>
      <w:overflowPunct w:val="0"/>
      <w:autoSpaceDE w:val="0"/>
      <w:autoSpaceDN w:val="0"/>
      <w:adjustRightInd w:val="0"/>
      <w:ind w:firstLine="210"/>
      <w:textAlignment w:val="baseline"/>
    </w:pPr>
    <w:rPr>
      <w:rFonts w:ascii="Times New Roman" w:eastAsia="Times New Roman" w:hAnsi="Times New Roman" w:cs="Times New Roman"/>
      <w:sz w:val="20"/>
      <w:szCs w:val="20"/>
    </w:rPr>
  </w:style>
  <w:style w:type="character" w:customStyle="1" w:styleId="BodyTextFirstIndentChar">
    <w:name w:val="Body Text First Indent Char"/>
    <w:basedOn w:val="BodyTextChar"/>
    <w:link w:val="BodyTextFirstIndent"/>
    <w:rsid w:val="00B23C4F"/>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rsid w:val="00B23C4F"/>
    <w:pPr>
      <w:ind w:firstLine="210"/>
    </w:pPr>
  </w:style>
  <w:style w:type="character" w:customStyle="1" w:styleId="BodyTextFirstIndent2Char">
    <w:name w:val="Body Text First Indent 2 Char"/>
    <w:basedOn w:val="BodyTextIndentChar"/>
    <w:link w:val="BodyTextFirstIndent2"/>
    <w:rsid w:val="00B23C4F"/>
    <w:rPr>
      <w:rFonts w:ascii="Times New Roman" w:eastAsia="Times New Roman" w:hAnsi="Times New Roman" w:cs="Times New Roman"/>
      <w:sz w:val="20"/>
      <w:szCs w:val="20"/>
    </w:rPr>
  </w:style>
  <w:style w:type="numbering" w:styleId="111111">
    <w:name w:val="Outline List 2"/>
    <w:basedOn w:val="NoList"/>
    <w:rsid w:val="00B23C4F"/>
    <w:pPr>
      <w:numPr>
        <w:numId w:val="29"/>
      </w:numPr>
    </w:pPr>
  </w:style>
  <w:style w:type="paragraph" w:styleId="FootnoteText">
    <w:name w:val="footnote text"/>
    <w:basedOn w:val="Normal"/>
    <w:link w:val="FootnoteTextChar"/>
    <w:semiHidden/>
    <w:rsid w:val="00B23C4F"/>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23C4F"/>
    <w:rPr>
      <w:rFonts w:ascii="Times New Roman" w:eastAsia="Times New Roman" w:hAnsi="Times New Roman" w:cs="Times New Roman"/>
      <w:sz w:val="20"/>
      <w:szCs w:val="20"/>
    </w:rPr>
  </w:style>
  <w:style w:type="character" w:styleId="FootnoteReference">
    <w:name w:val="footnote reference"/>
    <w:semiHidden/>
    <w:rsid w:val="00B23C4F"/>
    <w:rPr>
      <w:vertAlign w:val="superscript"/>
    </w:rPr>
  </w:style>
  <w:style w:type="character" w:styleId="UnresolvedMention">
    <w:name w:val="Unresolved Mention"/>
    <w:uiPriority w:val="99"/>
    <w:semiHidden/>
    <w:unhideWhenUsed/>
    <w:rsid w:val="00B23C4F"/>
    <w:rPr>
      <w:color w:val="605E5C"/>
      <w:shd w:val="clear" w:color="auto" w:fill="E1DFDD"/>
    </w:rPr>
  </w:style>
  <w:style w:type="character" w:styleId="CommentReference">
    <w:name w:val="annotation reference"/>
    <w:rsid w:val="00B23C4F"/>
    <w:rPr>
      <w:sz w:val="16"/>
      <w:szCs w:val="16"/>
    </w:rPr>
  </w:style>
  <w:style w:type="paragraph" w:styleId="CommentText">
    <w:name w:val="annotation text"/>
    <w:basedOn w:val="Normal"/>
    <w:link w:val="CommentTextChar"/>
    <w:rsid w:val="00B23C4F"/>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23C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23C4F"/>
    <w:rPr>
      <w:b/>
      <w:bCs/>
    </w:rPr>
  </w:style>
  <w:style w:type="character" w:customStyle="1" w:styleId="CommentSubjectChar">
    <w:name w:val="Comment Subject Char"/>
    <w:basedOn w:val="CommentTextChar"/>
    <w:link w:val="CommentSubject"/>
    <w:rsid w:val="00B23C4F"/>
    <w:rPr>
      <w:rFonts w:ascii="Times New Roman" w:eastAsia="Times New Roman" w:hAnsi="Times New Roman" w:cs="Times New Roman"/>
      <w:b/>
      <w:bCs/>
      <w:sz w:val="20"/>
      <w:szCs w:val="20"/>
    </w:rPr>
  </w:style>
  <w:style w:type="paragraph" w:styleId="Revision">
    <w:name w:val="Revision"/>
    <w:hidden/>
    <w:uiPriority w:val="99"/>
    <w:semiHidden/>
    <w:rsid w:val="00B23C4F"/>
    <w:rPr>
      <w:rFonts w:ascii="Times New Roman" w:eastAsia="Times New Roman" w:hAnsi="Times New Roman" w:cs="Times New Roman"/>
      <w:sz w:val="20"/>
      <w:szCs w:val="20"/>
    </w:rPr>
  </w:style>
  <w:style w:type="paragraph" w:customStyle="1" w:styleId="Default">
    <w:name w:val="Default"/>
    <w:rsid w:val="00B23C4F"/>
    <w:pPr>
      <w:autoSpaceDE w:val="0"/>
      <w:autoSpaceDN w:val="0"/>
      <w:adjustRightInd w:val="0"/>
    </w:pPr>
    <w:rPr>
      <w:rFonts w:ascii="Arial" w:eastAsia="Times New Roman" w:hAnsi="Arial" w:cs="Arial"/>
      <w:color w:val="000000"/>
      <w:lang w:eastAsia="en-GB"/>
    </w:rPr>
  </w:style>
  <w:style w:type="character" w:customStyle="1" w:styleId="cf01">
    <w:name w:val="cf01"/>
    <w:rsid w:val="00B61D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des.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vernance@bdes.org.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rg.wm@education.gov.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ee98ff9-661e-4c3b-8607-949516348d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7EBAFFF9123D4EAA8FCF2B3BE3F84F" ma:contentTypeVersion="16" ma:contentTypeDescription="Create a new document." ma:contentTypeScope="" ma:versionID="eb3548a013d8f33bdbc63a47a456f350">
  <xsd:schema xmlns:xsd="http://www.w3.org/2001/XMLSchema" xmlns:xs="http://www.w3.org/2001/XMLSchema" xmlns:p="http://schemas.microsoft.com/office/2006/metadata/properties" xmlns:ns3="4ee98ff9-661e-4c3b-8607-949516348d6e" xmlns:ns4="c8d1c194-5006-46b5-a461-c9819d8bb7a6" targetNamespace="http://schemas.microsoft.com/office/2006/metadata/properties" ma:root="true" ma:fieldsID="f04392deab4df666cb7205853d6e3237" ns3:_="" ns4:_="">
    <xsd:import namespace="4ee98ff9-661e-4c3b-8607-949516348d6e"/>
    <xsd:import namespace="c8d1c194-5006-46b5-a461-c9819d8bb7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98ff9-661e-4c3b-8607-949516348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1c194-5006-46b5-a461-c9819d8bb7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www.w3.org/XML/1998/namespace"/>
    <ds:schemaRef ds:uri="http://schemas.microsoft.com/office/2006/documentManagement/types"/>
    <ds:schemaRef ds:uri="http://purl.org/dc/terms/"/>
    <ds:schemaRef ds:uri="c8d1c194-5006-46b5-a461-c9819d8bb7a6"/>
    <ds:schemaRef ds:uri="http://purl.org/dc/elements/1.1/"/>
    <ds:schemaRef ds:uri="http://purl.org/dc/dcmitype/"/>
    <ds:schemaRef ds:uri="4ee98ff9-661e-4c3b-8607-949516348d6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955E6BBA-3AFB-44C6-82D4-201662F5F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98ff9-661e-4c3b-8607-949516348d6e"/>
    <ds:schemaRef ds:uri="c8d1c194-5006-46b5-a461-c9819d8bb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5403</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dcterms:created xsi:type="dcterms:W3CDTF">2024-11-21T09:07:00Z</dcterms:created>
  <dcterms:modified xsi:type="dcterms:W3CDTF">2024-11-21T09:07:00Z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0x010100887EBAFFF9123D4EAA8FCF2B3BE3F84F</vt:lpwstr>
  </property>
</Properties>
</file>