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06D3F" w14:textId="35617F2A" w:rsidR="004750A7" w:rsidRPr="005600E2" w:rsidRDefault="004750A7" w:rsidP="00375061">
      <w:pPr>
        <w:rPr>
          <w:lang w:val="en-GB"/>
        </w:rPr>
      </w:pPr>
    </w:p>
    <w:p w14:paraId="3EDBE287" w14:textId="77777777" w:rsidR="0062626B" w:rsidRPr="005600E2" w:rsidRDefault="00024048" w:rsidP="007E6128">
      <w:pPr>
        <w:pStyle w:val="3Policytitle"/>
        <w:rPr>
          <w:lang w:val="en-GB"/>
        </w:rPr>
      </w:pPr>
      <w:r w:rsidRPr="005600E2">
        <w:rPr>
          <w:lang w:val="en-GB"/>
        </w:rPr>
        <w:lastRenderedPageBreak/>
        <w:t xml:space="preserve">Special educational needs </w:t>
      </w:r>
      <w:r w:rsidR="003464BE">
        <w:rPr>
          <w:lang w:val="en-GB"/>
        </w:rPr>
        <w:t xml:space="preserve">(SEN) </w:t>
      </w:r>
      <w:r w:rsidR="00235F02" w:rsidRPr="005600E2">
        <w:rPr>
          <w:lang w:val="en-GB"/>
        </w:rPr>
        <w:t>information report</w:t>
      </w:r>
    </w:p>
    <w:p w14:paraId="44AB99A5" w14:textId="1179602B" w:rsidR="0062626B" w:rsidRPr="005600E2" w:rsidRDefault="00755F50" w:rsidP="00755F50">
      <w:pPr>
        <w:pStyle w:val="6Abstract"/>
        <w:ind w:left="2880"/>
        <w:rPr>
          <w:lang w:val="en-GB"/>
        </w:rPr>
      </w:pPr>
      <w:r>
        <w:rPr>
          <w:noProof/>
        </w:rPr>
        <w:drawing>
          <wp:anchor distT="0" distB="0" distL="114300" distR="114300" simplePos="0" relativeHeight="251660304" behindDoc="0" locked="0" layoutInCell="1" allowOverlap="1" wp14:anchorId="4DD2C806" wp14:editId="1091E4AE">
            <wp:simplePos x="0" y="0"/>
            <wp:positionH relativeFrom="margin">
              <wp:align>center</wp:align>
            </wp:positionH>
            <wp:positionV relativeFrom="paragraph">
              <wp:posOffset>375286</wp:posOffset>
            </wp:positionV>
            <wp:extent cx="2300400" cy="2559600"/>
            <wp:effectExtent l="0" t="0" r="5080" b="0"/>
            <wp:wrapNone/>
            <wp:docPr id="4" name="Picture 6" descr="Bishop Miln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Bishop Milner Cr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0400" cy="2559600"/>
                    </a:xfrm>
                    <a:prstGeom prst="rect">
                      <a:avLst/>
                    </a:prstGeom>
                    <a:noFill/>
                  </pic:spPr>
                </pic:pic>
              </a:graphicData>
            </a:graphic>
            <wp14:sizeRelH relativeFrom="margin">
              <wp14:pctWidth>0</wp14:pctWidth>
            </wp14:sizeRelH>
            <wp14:sizeRelV relativeFrom="margin">
              <wp14:pctHeight>0</wp14:pctHeight>
            </wp14:sizeRelV>
          </wp:anchor>
        </w:drawing>
      </w:r>
      <w:r w:rsidR="001C0491">
        <w:rPr>
          <w:lang w:val="en-GB"/>
        </w:rPr>
        <w:t>Bishop Milner Catholic College</w:t>
      </w:r>
    </w:p>
    <w:p w14:paraId="063231B3" w14:textId="4841702E" w:rsidR="0062626B" w:rsidRPr="005600E2" w:rsidRDefault="0062626B" w:rsidP="001C0491">
      <w:pPr>
        <w:pStyle w:val="1bodycopy10pt"/>
        <w:jc w:val="center"/>
        <w:rPr>
          <w:noProof/>
          <w:lang w:val="en-GB"/>
        </w:rPr>
      </w:pPr>
    </w:p>
    <w:p w14:paraId="144AB8C7" w14:textId="77777777" w:rsidR="001C0491" w:rsidRDefault="001C0491" w:rsidP="001C0491">
      <w:pPr>
        <w:widowControl w:val="0"/>
        <w:jc w:val="center"/>
        <w:rPr>
          <w:sz w:val="28"/>
          <w:szCs w:val="28"/>
        </w:rPr>
      </w:pPr>
    </w:p>
    <w:p w14:paraId="4EAA0E3A" w14:textId="77777777" w:rsidR="00755F50" w:rsidRDefault="00755F50" w:rsidP="001C0491">
      <w:pPr>
        <w:widowControl w:val="0"/>
        <w:jc w:val="center"/>
        <w:rPr>
          <w:sz w:val="28"/>
          <w:szCs w:val="28"/>
        </w:rPr>
      </w:pPr>
    </w:p>
    <w:p w14:paraId="1813B698" w14:textId="77777777" w:rsidR="00755F50" w:rsidRDefault="00755F50" w:rsidP="001C0491">
      <w:pPr>
        <w:widowControl w:val="0"/>
        <w:jc w:val="center"/>
        <w:rPr>
          <w:sz w:val="28"/>
          <w:szCs w:val="28"/>
        </w:rPr>
      </w:pPr>
    </w:p>
    <w:p w14:paraId="7E1AC700" w14:textId="77777777" w:rsidR="00755F50" w:rsidRDefault="00755F50" w:rsidP="001C0491">
      <w:pPr>
        <w:widowControl w:val="0"/>
        <w:jc w:val="center"/>
        <w:rPr>
          <w:sz w:val="28"/>
          <w:szCs w:val="28"/>
        </w:rPr>
      </w:pPr>
    </w:p>
    <w:p w14:paraId="1BDBF15E" w14:textId="77777777" w:rsidR="00755F50" w:rsidRDefault="00755F50" w:rsidP="001C0491">
      <w:pPr>
        <w:widowControl w:val="0"/>
        <w:jc w:val="center"/>
        <w:rPr>
          <w:sz w:val="28"/>
          <w:szCs w:val="28"/>
        </w:rPr>
      </w:pPr>
    </w:p>
    <w:p w14:paraId="7E921B70" w14:textId="77777777" w:rsidR="00755F50" w:rsidRDefault="00755F50" w:rsidP="001C0491">
      <w:pPr>
        <w:widowControl w:val="0"/>
        <w:jc w:val="center"/>
        <w:rPr>
          <w:sz w:val="28"/>
          <w:szCs w:val="28"/>
        </w:rPr>
      </w:pPr>
    </w:p>
    <w:p w14:paraId="44B5B33B" w14:textId="77777777" w:rsidR="00755F50" w:rsidRDefault="00755F50" w:rsidP="001C0491">
      <w:pPr>
        <w:widowControl w:val="0"/>
        <w:jc w:val="center"/>
        <w:rPr>
          <w:sz w:val="28"/>
          <w:szCs w:val="28"/>
        </w:rPr>
      </w:pPr>
    </w:p>
    <w:p w14:paraId="519BA9BE" w14:textId="77777777" w:rsidR="00755F50" w:rsidRDefault="00755F50" w:rsidP="001C0491">
      <w:pPr>
        <w:widowControl w:val="0"/>
        <w:jc w:val="center"/>
        <w:rPr>
          <w:sz w:val="28"/>
          <w:szCs w:val="28"/>
        </w:rPr>
      </w:pPr>
    </w:p>
    <w:p w14:paraId="34D1A2FF" w14:textId="77777777" w:rsidR="00755F50" w:rsidRDefault="00755F50" w:rsidP="001C0491">
      <w:pPr>
        <w:widowControl w:val="0"/>
        <w:jc w:val="center"/>
        <w:rPr>
          <w:sz w:val="28"/>
          <w:szCs w:val="28"/>
        </w:rPr>
      </w:pPr>
    </w:p>
    <w:p w14:paraId="119F57ED" w14:textId="77777777" w:rsidR="001C0491" w:rsidRDefault="001C0491" w:rsidP="001C0491">
      <w:pPr>
        <w:widowControl w:val="0"/>
        <w:jc w:val="center"/>
        <w:rPr>
          <w:sz w:val="36"/>
          <w:szCs w:val="36"/>
        </w:rPr>
      </w:pPr>
      <w:r w:rsidRPr="0051439D">
        <w:rPr>
          <w:sz w:val="28"/>
          <w:szCs w:val="28"/>
        </w:rPr>
        <w:t xml:space="preserve"> </w:t>
      </w:r>
      <w:r>
        <w:rPr>
          <w:sz w:val="36"/>
          <w:szCs w:val="36"/>
        </w:rPr>
        <w:t xml:space="preserve">“Inspiring hearts and minds with Christ </w:t>
      </w:r>
    </w:p>
    <w:p w14:paraId="28FCEA54" w14:textId="77777777" w:rsidR="001C0491" w:rsidRPr="0051439D" w:rsidRDefault="001C0491" w:rsidP="001C0491">
      <w:pPr>
        <w:widowControl w:val="0"/>
        <w:jc w:val="center"/>
        <w:rPr>
          <w:sz w:val="36"/>
          <w:szCs w:val="36"/>
        </w:rPr>
      </w:pPr>
      <w:r>
        <w:rPr>
          <w:sz w:val="36"/>
          <w:szCs w:val="36"/>
        </w:rPr>
        <w:t xml:space="preserve">at the </w:t>
      </w:r>
      <w:proofErr w:type="spellStart"/>
      <w:r>
        <w:rPr>
          <w:sz w:val="36"/>
          <w:szCs w:val="36"/>
        </w:rPr>
        <w:t>centre</w:t>
      </w:r>
      <w:proofErr w:type="spellEnd"/>
      <w:r>
        <w:rPr>
          <w:sz w:val="36"/>
          <w:szCs w:val="36"/>
        </w:rPr>
        <w:t xml:space="preserve"> of all we say and do”</w:t>
      </w:r>
    </w:p>
    <w:p w14:paraId="534572E5" w14:textId="77777777" w:rsidR="0062626B" w:rsidRPr="005600E2" w:rsidRDefault="0062626B" w:rsidP="00DC4C0F">
      <w:pPr>
        <w:pStyle w:val="1bodycopy10pt"/>
        <w:rPr>
          <w:lang w:val="en-GB"/>
        </w:rPr>
      </w:pPr>
    </w:p>
    <w:p w14:paraId="24F9342F" w14:textId="77777777" w:rsidR="001C0491" w:rsidRPr="0051439D" w:rsidRDefault="001C0491" w:rsidP="001C0491">
      <w:pPr>
        <w:widowControl w:val="0"/>
        <w:spacing w:after="20"/>
        <w:jc w:val="center"/>
        <w:rPr>
          <w:b/>
          <w:sz w:val="32"/>
          <w:szCs w:val="32"/>
        </w:rPr>
      </w:pPr>
      <w:r w:rsidRPr="0051439D">
        <w:rPr>
          <w:b/>
          <w:sz w:val="32"/>
          <w:szCs w:val="32"/>
        </w:rPr>
        <w:t>The college offer for Special Educational Needs.</w:t>
      </w:r>
    </w:p>
    <w:p w14:paraId="0753B79C" w14:textId="77777777" w:rsidR="001C0491" w:rsidRPr="0051439D" w:rsidRDefault="001C0491" w:rsidP="001C0491">
      <w:pPr>
        <w:widowControl w:val="0"/>
        <w:spacing w:after="20"/>
        <w:jc w:val="center"/>
      </w:pPr>
    </w:p>
    <w:p w14:paraId="31B7888E" w14:textId="77777777" w:rsidR="001C0491" w:rsidRPr="001C0491" w:rsidRDefault="001C0491" w:rsidP="001C0491">
      <w:pPr>
        <w:widowControl w:val="0"/>
        <w:spacing w:after="20"/>
        <w:jc w:val="center"/>
        <w:rPr>
          <w:rFonts w:cs="Calibri"/>
          <w:color w:val="000000"/>
          <w:spacing w:val="-8"/>
          <w:sz w:val="30"/>
          <w:szCs w:val="30"/>
          <w:shd w:val="clear" w:color="auto" w:fill="FFFFFF"/>
        </w:rPr>
      </w:pPr>
      <w:r w:rsidRPr="001C0491">
        <w:rPr>
          <w:rFonts w:cs="Calibri"/>
          <w:color w:val="000000"/>
          <w:spacing w:val="-8"/>
          <w:sz w:val="30"/>
          <w:szCs w:val="30"/>
          <w:shd w:val="clear" w:color="auto" w:fill="FFFFFF"/>
        </w:rPr>
        <w:t xml:space="preserve"> “Therefore encourage one another and </w:t>
      </w:r>
    </w:p>
    <w:p w14:paraId="68FE81DB" w14:textId="77777777" w:rsidR="001C0491" w:rsidRPr="001C0491" w:rsidRDefault="001C0491" w:rsidP="001C0491">
      <w:pPr>
        <w:widowControl w:val="0"/>
        <w:spacing w:after="20"/>
        <w:jc w:val="center"/>
        <w:rPr>
          <w:rFonts w:cs="Calibri"/>
          <w:sz w:val="32"/>
          <w:szCs w:val="32"/>
        </w:rPr>
      </w:pPr>
      <w:r w:rsidRPr="001C0491">
        <w:rPr>
          <w:rFonts w:cs="Calibri"/>
          <w:color w:val="000000"/>
          <w:spacing w:val="-8"/>
          <w:sz w:val="30"/>
          <w:szCs w:val="30"/>
          <w:shd w:val="clear" w:color="auto" w:fill="FFFFFF"/>
        </w:rPr>
        <w:t xml:space="preserve">build one another up, just as you are doing.” </w:t>
      </w:r>
    </w:p>
    <w:p w14:paraId="06C89956" w14:textId="77777777" w:rsidR="001C0491" w:rsidRPr="001C0491" w:rsidRDefault="001C0491" w:rsidP="001C0491">
      <w:pPr>
        <w:pStyle w:val="Title"/>
        <w:jc w:val="center"/>
        <w:rPr>
          <w:rStyle w:val="Strong"/>
          <w:rFonts w:ascii="Calibri" w:hAnsi="Calibri" w:cs="Calibri"/>
          <w:color w:val="000000"/>
          <w:spacing w:val="-8"/>
          <w:sz w:val="30"/>
          <w:szCs w:val="30"/>
          <w:shd w:val="clear" w:color="auto" w:fill="FFFFFF"/>
        </w:rPr>
      </w:pPr>
      <w:r w:rsidRPr="001C0491">
        <w:rPr>
          <w:rStyle w:val="Strong"/>
          <w:rFonts w:ascii="Calibri" w:hAnsi="Calibri" w:cs="Calibri"/>
          <w:color w:val="000000"/>
          <w:spacing w:val="-8"/>
          <w:sz w:val="30"/>
          <w:szCs w:val="30"/>
          <w:shd w:val="clear" w:color="auto" w:fill="FFFFFF"/>
        </w:rPr>
        <w:t>1 Thessalonians 5:11</w:t>
      </w:r>
    </w:p>
    <w:p w14:paraId="58AF257F" w14:textId="77777777" w:rsidR="001C0491" w:rsidRPr="006F3892" w:rsidRDefault="001C0491" w:rsidP="001C0491"/>
    <w:p w14:paraId="523E6E40" w14:textId="77777777" w:rsidR="001C0491" w:rsidRDefault="001C0491" w:rsidP="001C0491">
      <w:pPr>
        <w:widowControl w:val="0"/>
        <w:spacing w:after="20"/>
        <w:jc w:val="center"/>
      </w:pPr>
      <w:r w:rsidRPr="0051439D">
        <w:t>This document has been written in compliance with “The SEND Code of Practice: 0-25 years” (2015). As such, it is a working document and will be reviewed and updated as policies evolve.</w:t>
      </w:r>
    </w:p>
    <w:p w14:paraId="4018636B" w14:textId="77777777" w:rsidR="001C0491" w:rsidRDefault="001C0491" w:rsidP="001C0491">
      <w:pPr>
        <w:widowControl w:val="0"/>
        <w:spacing w:after="20"/>
        <w:jc w:val="center"/>
        <w:rPr>
          <w:sz w:val="24"/>
        </w:rPr>
      </w:pPr>
    </w:p>
    <w:p w14:paraId="3E1E008E" w14:textId="06B4EDFF" w:rsidR="00DC4C0F" w:rsidRPr="001C0491" w:rsidRDefault="001C0491" w:rsidP="001C0491">
      <w:pPr>
        <w:widowControl w:val="0"/>
        <w:spacing w:after="20"/>
        <w:jc w:val="center"/>
      </w:pPr>
      <w:r w:rsidRPr="0051439D">
        <w:rPr>
          <w:b/>
          <w:sz w:val="24"/>
        </w:rPr>
        <w:t>A translated version of our SEN Information report is available on request.</w:t>
      </w:r>
    </w:p>
    <w:p w14:paraId="3C01EE22" w14:textId="77777777" w:rsidR="0062626B" w:rsidRPr="005600E2" w:rsidRDefault="0062626B" w:rsidP="0062626B">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5600E2" w14:paraId="1617E8E9" w14:textId="77777777" w:rsidTr="3A6E85C9">
        <w:tc>
          <w:tcPr>
            <w:tcW w:w="2586" w:type="dxa"/>
            <w:tcBorders>
              <w:top w:val="nil"/>
              <w:bottom w:val="single" w:sz="18" w:space="0" w:color="FFFFFF" w:themeColor="background1"/>
            </w:tcBorders>
            <w:shd w:val="clear" w:color="auto" w:fill="D8DFDE"/>
          </w:tcPr>
          <w:p w14:paraId="311966D8" w14:textId="77777777" w:rsidR="0062626B" w:rsidRPr="001C0491" w:rsidRDefault="0062626B" w:rsidP="0062626B">
            <w:pPr>
              <w:pStyle w:val="1bodycopy10pt"/>
              <w:rPr>
                <w:b/>
                <w:highlight w:val="yellow"/>
                <w:lang w:val="en-GB"/>
              </w:rPr>
            </w:pPr>
            <w:r w:rsidRPr="001C0491">
              <w:rPr>
                <w:b/>
                <w:lang w:val="en-GB"/>
              </w:rPr>
              <w:t>Approved by:</w:t>
            </w:r>
          </w:p>
        </w:tc>
        <w:tc>
          <w:tcPr>
            <w:tcW w:w="3268" w:type="dxa"/>
            <w:tcBorders>
              <w:top w:val="nil"/>
              <w:bottom w:val="single" w:sz="18" w:space="0" w:color="FFFFFF" w:themeColor="background1"/>
            </w:tcBorders>
            <w:shd w:val="clear" w:color="auto" w:fill="D8DFDE"/>
          </w:tcPr>
          <w:p w14:paraId="368B33CD" w14:textId="74E5C486" w:rsidR="0062626B" w:rsidRPr="001C0491" w:rsidRDefault="001C0491" w:rsidP="0062626B">
            <w:pPr>
              <w:pStyle w:val="1bodycopy11pt"/>
              <w:rPr>
                <w:highlight w:val="yellow"/>
                <w:lang w:val="en-GB"/>
              </w:rPr>
            </w:pPr>
            <w:r w:rsidRPr="001C0491">
              <w:rPr>
                <w:lang w:val="en-GB"/>
              </w:rPr>
              <w:t>Fiona Bansal</w:t>
            </w:r>
          </w:p>
        </w:tc>
        <w:tc>
          <w:tcPr>
            <w:tcW w:w="3866" w:type="dxa"/>
            <w:tcBorders>
              <w:top w:val="nil"/>
              <w:bottom w:val="single" w:sz="18" w:space="0" w:color="FFFFFF" w:themeColor="background1"/>
            </w:tcBorders>
            <w:shd w:val="clear" w:color="auto" w:fill="D8DFDE"/>
          </w:tcPr>
          <w:p w14:paraId="154F1651" w14:textId="4C27A920" w:rsidR="0062626B" w:rsidRPr="005600E2" w:rsidRDefault="0062626B" w:rsidP="3A6E85C9">
            <w:pPr>
              <w:pStyle w:val="1bodycopy11pt"/>
            </w:pPr>
            <w:r w:rsidRPr="3A6E85C9">
              <w:rPr>
                <w:b/>
                <w:bCs/>
              </w:rPr>
              <w:t>Date:</w:t>
            </w:r>
            <w:r w:rsidRPr="3A6E85C9">
              <w:t xml:space="preserve">  </w:t>
            </w:r>
            <w:r w:rsidR="001C0491">
              <w:t>03/03/25</w:t>
            </w:r>
          </w:p>
        </w:tc>
      </w:tr>
      <w:tr w:rsidR="0062626B" w:rsidRPr="005600E2" w14:paraId="21F58241" w14:textId="77777777" w:rsidTr="3A6E85C9">
        <w:tc>
          <w:tcPr>
            <w:tcW w:w="2586" w:type="dxa"/>
            <w:tcBorders>
              <w:top w:val="single" w:sz="18" w:space="0" w:color="FFFFFF" w:themeColor="background1"/>
              <w:bottom w:val="single" w:sz="18" w:space="0" w:color="FFFFFF" w:themeColor="background1"/>
            </w:tcBorders>
            <w:shd w:val="clear" w:color="auto" w:fill="D8DFDE"/>
          </w:tcPr>
          <w:p w14:paraId="2E4EF110" w14:textId="77777777" w:rsidR="0062626B" w:rsidRPr="005600E2" w:rsidRDefault="0062626B" w:rsidP="0062626B">
            <w:pPr>
              <w:pStyle w:val="1bodycopy10pt"/>
              <w:rPr>
                <w:b/>
                <w:lang w:val="en-GB"/>
              </w:rPr>
            </w:pPr>
            <w:r w:rsidRPr="005600E2">
              <w:rPr>
                <w:b/>
                <w:lang w:val="en-GB"/>
              </w:rPr>
              <w:t>Last reviewed on:</w:t>
            </w:r>
          </w:p>
        </w:tc>
        <w:tc>
          <w:tcPr>
            <w:tcW w:w="7134" w:type="dxa"/>
            <w:gridSpan w:val="2"/>
            <w:tcBorders>
              <w:top w:val="single" w:sz="18" w:space="0" w:color="FFFFFF" w:themeColor="background1"/>
              <w:bottom w:val="single" w:sz="18" w:space="0" w:color="FFFFFF" w:themeColor="background1"/>
            </w:tcBorders>
            <w:shd w:val="clear" w:color="auto" w:fill="D8DFDE"/>
          </w:tcPr>
          <w:p w14:paraId="2582B20E" w14:textId="0EAADFDC" w:rsidR="0062626B" w:rsidRPr="005600E2" w:rsidRDefault="001C0491" w:rsidP="0062626B">
            <w:pPr>
              <w:pStyle w:val="1bodycopy11pt"/>
              <w:rPr>
                <w:highlight w:val="yellow"/>
                <w:lang w:val="en-GB"/>
              </w:rPr>
            </w:pPr>
            <w:r w:rsidRPr="001C0491">
              <w:rPr>
                <w:lang w:val="en-GB"/>
              </w:rPr>
              <w:t>03/03/25</w:t>
            </w:r>
          </w:p>
        </w:tc>
      </w:tr>
      <w:tr w:rsidR="0062626B" w:rsidRPr="005600E2" w14:paraId="3FC9EC0B" w14:textId="77777777" w:rsidTr="3A6E85C9">
        <w:tc>
          <w:tcPr>
            <w:tcW w:w="2586" w:type="dxa"/>
            <w:tcBorders>
              <w:top w:val="single" w:sz="18" w:space="0" w:color="FFFFFF" w:themeColor="background1"/>
              <w:bottom w:val="nil"/>
            </w:tcBorders>
            <w:shd w:val="clear" w:color="auto" w:fill="D8DFDE"/>
          </w:tcPr>
          <w:p w14:paraId="6292AFCF" w14:textId="77777777" w:rsidR="0062626B" w:rsidRPr="005600E2" w:rsidRDefault="0062626B" w:rsidP="0062626B">
            <w:pPr>
              <w:pStyle w:val="1bodycopy10pt"/>
              <w:rPr>
                <w:b/>
                <w:lang w:val="en-GB"/>
              </w:rPr>
            </w:pPr>
            <w:r w:rsidRPr="005600E2">
              <w:rPr>
                <w:b/>
                <w:lang w:val="en-GB"/>
              </w:rPr>
              <w:t>Next review due by:</w:t>
            </w:r>
          </w:p>
        </w:tc>
        <w:tc>
          <w:tcPr>
            <w:tcW w:w="7134" w:type="dxa"/>
            <w:gridSpan w:val="2"/>
            <w:tcBorders>
              <w:top w:val="single" w:sz="18" w:space="0" w:color="FFFFFF" w:themeColor="background1"/>
              <w:bottom w:val="nil"/>
            </w:tcBorders>
            <w:shd w:val="clear" w:color="auto" w:fill="D8DFDE"/>
          </w:tcPr>
          <w:p w14:paraId="306F7AE2" w14:textId="0DBC46F7" w:rsidR="0062626B" w:rsidRPr="005600E2" w:rsidRDefault="001C0491" w:rsidP="0062626B">
            <w:pPr>
              <w:pStyle w:val="1bodycopy11pt"/>
              <w:rPr>
                <w:highlight w:val="yellow"/>
                <w:lang w:val="en-GB"/>
              </w:rPr>
            </w:pPr>
            <w:r w:rsidRPr="001C0491">
              <w:rPr>
                <w:lang w:val="en-GB"/>
              </w:rPr>
              <w:t>03/03/26</w:t>
            </w:r>
          </w:p>
        </w:tc>
      </w:tr>
    </w:tbl>
    <w:p w14:paraId="407147D3" w14:textId="77777777" w:rsidR="00C3318B" w:rsidRDefault="00375061" w:rsidP="008D69AF">
      <w:pPr>
        <w:pStyle w:val="Heading1"/>
      </w:pPr>
      <w:r w:rsidRPr="005600E2">
        <w:br w:type="page"/>
      </w:r>
      <w:bookmarkStart w:id="0" w:name="_Toc119070491"/>
      <w:r w:rsidR="00C3318B">
        <w:lastRenderedPageBreak/>
        <w:t>Contents</w:t>
      </w:r>
      <w:bookmarkEnd w:id="0"/>
    </w:p>
    <w:p w14:paraId="54DD3DB9" w14:textId="77777777" w:rsidR="00BA0A2E" w:rsidRDefault="00C3318B">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9070491" w:history="1">
        <w:r w:rsidR="00BA0A2E" w:rsidRPr="003F7842">
          <w:rPr>
            <w:rStyle w:val="Hyperlink"/>
            <w:noProof/>
          </w:rPr>
          <w:t>Contents</w:t>
        </w:r>
        <w:r w:rsidR="00BA0A2E">
          <w:rPr>
            <w:noProof/>
            <w:webHidden/>
          </w:rPr>
          <w:tab/>
        </w:r>
        <w:r w:rsidR="00BA0A2E">
          <w:rPr>
            <w:noProof/>
            <w:webHidden/>
          </w:rPr>
          <w:fldChar w:fldCharType="begin"/>
        </w:r>
        <w:r w:rsidR="00BA0A2E">
          <w:rPr>
            <w:noProof/>
            <w:webHidden/>
          </w:rPr>
          <w:instrText xml:space="preserve"> PAGEREF _Toc119070491 \h </w:instrText>
        </w:r>
        <w:r w:rsidR="00BA0A2E">
          <w:rPr>
            <w:noProof/>
            <w:webHidden/>
          </w:rPr>
        </w:r>
        <w:r w:rsidR="00BA0A2E">
          <w:rPr>
            <w:noProof/>
            <w:webHidden/>
          </w:rPr>
          <w:fldChar w:fldCharType="separate"/>
        </w:r>
        <w:r w:rsidR="00A1705E">
          <w:rPr>
            <w:noProof/>
            <w:webHidden/>
          </w:rPr>
          <w:t>3</w:t>
        </w:r>
        <w:r w:rsidR="00BA0A2E">
          <w:rPr>
            <w:noProof/>
            <w:webHidden/>
          </w:rPr>
          <w:fldChar w:fldCharType="end"/>
        </w:r>
      </w:hyperlink>
    </w:p>
    <w:p w14:paraId="4695B467"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492" w:history="1">
        <w:r w:rsidR="00BA0A2E" w:rsidRPr="003F7842">
          <w:rPr>
            <w:rStyle w:val="Hyperlink"/>
            <w:noProof/>
          </w:rPr>
          <w:t>1. What types of SEN does the school provide for?</w:t>
        </w:r>
        <w:r w:rsidR="00BA0A2E">
          <w:rPr>
            <w:noProof/>
            <w:webHidden/>
          </w:rPr>
          <w:tab/>
        </w:r>
        <w:r w:rsidR="00BA0A2E">
          <w:rPr>
            <w:noProof/>
            <w:webHidden/>
          </w:rPr>
          <w:fldChar w:fldCharType="begin"/>
        </w:r>
        <w:r w:rsidR="00BA0A2E">
          <w:rPr>
            <w:noProof/>
            <w:webHidden/>
          </w:rPr>
          <w:instrText xml:space="preserve"> PAGEREF _Toc119070492 \h </w:instrText>
        </w:r>
        <w:r w:rsidR="00BA0A2E">
          <w:rPr>
            <w:noProof/>
            <w:webHidden/>
          </w:rPr>
        </w:r>
        <w:r w:rsidR="00BA0A2E">
          <w:rPr>
            <w:noProof/>
            <w:webHidden/>
          </w:rPr>
          <w:fldChar w:fldCharType="separate"/>
        </w:r>
        <w:r w:rsidR="00A1705E">
          <w:rPr>
            <w:noProof/>
            <w:webHidden/>
          </w:rPr>
          <w:t>4</w:t>
        </w:r>
        <w:r w:rsidR="00BA0A2E">
          <w:rPr>
            <w:noProof/>
            <w:webHidden/>
          </w:rPr>
          <w:fldChar w:fldCharType="end"/>
        </w:r>
      </w:hyperlink>
    </w:p>
    <w:p w14:paraId="7836B738" w14:textId="23E88C14" w:rsidR="00BA0A2E" w:rsidRDefault="00B52A18">
      <w:pPr>
        <w:pStyle w:val="TOC1"/>
        <w:tabs>
          <w:tab w:val="right" w:leader="dot" w:pos="9736"/>
        </w:tabs>
        <w:rPr>
          <w:rFonts w:ascii="Calibri" w:eastAsia="Times New Roman" w:hAnsi="Calibri"/>
          <w:noProof/>
          <w:sz w:val="22"/>
          <w:szCs w:val="22"/>
          <w:lang w:val="en-GB" w:eastAsia="en-GB"/>
        </w:rPr>
      </w:pPr>
      <w:hyperlink w:anchor="_Toc119070493" w:history="1">
        <w:r w:rsidR="00BA0A2E" w:rsidRPr="003F7842">
          <w:rPr>
            <w:rStyle w:val="Hyperlink"/>
            <w:noProof/>
            <w:lang w:eastAsia="en-GB"/>
          </w:rPr>
          <w:t>2. Which staff will support my child, and what training have they had?</w:t>
        </w:r>
        <w:r w:rsidR="00BA0A2E">
          <w:rPr>
            <w:noProof/>
            <w:webHidden/>
          </w:rPr>
          <w:tab/>
        </w:r>
        <w:r w:rsidR="00BA0A2E">
          <w:rPr>
            <w:noProof/>
            <w:webHidden/>
          </w:rPr>
          <w:fldChar w:fldCharType="begin"/>
        </w:r>
        <w:r w:rsidR="00BA0A2E">
          <w:rPr>
            <w:noProof/>
            <w:webHidden/>
          </w:rPr>
          <w:instrText xml:space="preserve"> PAGEREF _Toc119070493 \h </w:instrText>
        </w:r>
        <w:r w:rsidR="00BA0A2E">
          <w:rPr>
            <w:noProof/>
            <w:webHidden/>
          </w:rPr>
        </w:r>
        <w:r w:rsidR="00BA0A2E">
          <w:rPr>
            <w:noProof/>
            <w:webHidden/>
          </w:rPr>
          <w:fldChar w:fldCharType="separate"/>
        </w:r>
        <w:r w:rsidR="00A1705E">
          <w:rPr>
            <w:noProof/>
            <w:webHidden/>
          </w:rPr>
          <w:t>4</w:t>
        </w:r>
        <w:r w:rsidR="00BA0A2E">
          <w:rPr>
            <w:noProof/>
            <w:webHidden/>
          </w:rPr>
          <w:fldChar w:fldCharType="end"/>
        </w:r>
      </w:hyperlink>
    </w:p>
    <w:p w14:paraId="661FDD72"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494" w:history="1">
        <w:r w:rsidR="00BA0A2E" w:rsidRPr="003F7842">
          <w:rPr>
            <w:rStyle w:val="Hyperlink"/>
            <w:noProof/>
          </w:rPr>
          <w:t>3. What should I do if I think my child has SEN?</w:t>
        </w:r>
        <w:r w:rsidR="00BA0A2E">
          <w:rPr>
            <w:noProof/>
            <w:webHidden/>
          </w:rPr>
          <w:tab/>
        </w:r>
        <w:r w:rsidR="00BA0A2E">
          <w:rPr>
            <w:noProof/>
            <w:webHidden/>
          </w:rPr>
          <w:fldChar w:fldCharType="begin"/>
        </w:r>
        <w:r w:rsidR="00BA0A2E">
          <w:rPr>
            <w:noProof/>
            <w:webHidden/>
          </w:rPr>
          <w:instrText xml:space="preserve"> PAGEREF _Toc119070494 \h </w:instrText>
        </w:r>
        <w:r w:rsidR="00BA0A2E">
          <w:rPr>
            <w:noProof/>
            <w:webHidden/>
          </w:rPr>
        </w:r>
        <w:r w:rsidR="00BA0A2E">
          <w:rPr>
            <w:noProof/>
            <w:webHidden/>
          </w:rPr>
          <w:fldChar w:fldCharType="separate"/>
        </w:r>
        <w:r w:rsidR="00A1705E">
          <w:rPr>
            <w:noProof/>
            <w:webHidden/>
          </w:rPr>
          <w:t>6</w:t>
        </w:r>
        <w:r w:rsidR="00BA0A2E">
          <w:rPr>
            <w:noProof/>
            <w:webHidden/>
          </w:rPr>
          <w:fldChar w:fldCharType="end"/>
        </w:r>
      </w:hyperlink>
    </w:p>
    <w:p w14:paraId="6F7F533A"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495" w:history="1">
        <w:r w:rsidR="00BA0A2E" w:rsidRPr="003F7842">
          <w:rPr>
            <w:rStyle w:val="Hyperlink"/>
            <w:noProof/>
          </w:rPr>
          <w:t>4. How will the school know if my child needs SEN support?</w:t>
        </w:r>
        <w:r w:rsidR="00BA0A2E">
          <w:rPr>
            <w:noProof/>
            <w:webHidden/>
          </w:rPr>
          <w:tab/>
        </w:r>
        <w:r w:rsidR="00BA0A2E">
          <w:rPr>
            <w:noProof/>
            <w:webHidden/>
          </w:rPr>
          <w:fldChar w:fldCharType="begin"/>
        </w:r>
        <w:r w:rsidR="00BA0A2E">
          <w:rPr>
            <w:noProof/>
            <w:webHidden/>
          </w:rPr>
          <w:instrText xml:space="preserve"> PAGEREF _Toc119070495 \h </w:instrText>
        </w:r>
        <w:r w:rsidR="00BA0A2E">
          <w:rPr>
            <w:noProof/>
            <w:webHidden/>
          </w:rPr>
        </w:r>
        <w:r w:rsidR="00BA0A2E">
          <w:rPr>
            <w:noProof/>
            <w:webHidden/>
          </w:rPr>
          <w:fldChar w:fldCharType="separate"/>
        </w:r>
        <w:r w:rsidR="00A1705E">
          <w:rPr>
            <w:noProof/>
            <w:webHidden/>
          </w:rPr>
          <w:t>6</w:t>
        </w:r>
        <w:r w:rsidR="00BA0A2E">
          <w:rPr>
            <w:noProof/>
            <w:webHidden/>
          </w:rPr>
          <w:fldChar w:fldCharType="end"/>
        </w:r>
      </w:hyperlink>
    </w:p>
    <w:p w14:paraId="02A8B8BB"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496" w:history="1">
        <w:r w:rsidR="00BA0A2E" w:rsidRPr="003F7842">
          <w:rPr>
            <w:rStyle w:val="Hyperlink"/>
            <w:noProof/>
          </w:rPr>
          <w:t>5. How will the school measure my child’s progress?</w:t>
        </w:r>
        <w:r w:rsidR="00BA0A2E">
          <w:rPr>
            <w:noProof/>
            <w:webHidden/>
          </w:rPr>
          <w:tab/>
        </w:r>
        <w:r w:rsidR="00BA0A2E">
          <w:rPr>
            <w:noProof/>
            <w:webHidden/>
          </w:rPr>
          <w:fldChar w:fldCharType="begin"/>
        </w:r>
        <w:r w:rsidR="00BA0A2E">
          <w:rPr>
            <w:noProof/>
            <w:webHidden/>
          </w:rPr>
          <w:instrText xml:space="preserve"> PAGEREF _Toc119070496 \h </w:instrText>
        </w:r>
        <w:r w:rsidR="00BA0A2E">
          <w:rPr>
            <w:noProof/>
            <w:webHidden/>
          </w:rPr>
        </w:r>
        <w:r w:rsidR="00BA0A2E">
          <w:rPr>
            <w:noProof/>
            <w:webHidden/>
          </w:rPr>
          <w:fldChar w:fldCharType="separate"/>
        </w:r>
        <w:r w:rsidR="00A1705E">
          <w:rPr>
            <w:noProof/>
            <w:webHidden/>
          </w:rPr>
          <w:t>7</w:t>
        </w:r>
        <w:r w:rsidR="00BA0A2E">
          <w:rPr>
            <w:noProof/>
            <w:webHidden/>
          </w:rPr>
          <w:fldChar w:fldCharType="end"/>
        </w:r>
      </w:hyperlink>
    </w:p>
    <w:p w14:paraId="1DC39DB3"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497" w:history="1">
        <w:r w:rsidR="00BA0A2E" w:rsidRPr="003F7842">
          <w:rPr>
            <w:rStyle w:val="Hyperlink"/>
            <w:noProof/>
            <w:lang w:eastAsia="en-GB"/>
          </w:rPr>
          <w:t>6. How will I be involved in decisions made about my child’s education?</w:t>
        </w:r>
        <w:r w:rsidR="00BA0A2E">
          <w:rPr>
            <w:noProof/>
            <w:webHidden/>
          </w:rPr>
          <w:tab/>
        </w:r>
        <w:r w:rsidR="00BA0A2E">
          <w:rPr>
            <w:noProof/>
            <w:webHidden/>
          </w:rPr>
          <w:fldChar w:fldCharType="begin"/>
        </w:r>
        <w:r w:rsidR="00BA0A2E">
          <w:rPr>
            <w:noProof/>
            <w:webHidden/>
          </w:rPr>
          <w:instrText xml:space="preserve"> PAGEREF _Toc119070497 \h </w:instrText>
        </w:r>
        <w:r w:rsidR="00BA0A2E">
          <w:rPr>
            <w:noProof/>
            <w:webHidden/>
          </w:rPr>
        </w:r>
        <w:r w:rsidR="00BA0A2E">
          <w:rPr>
            <w:noProof/>
            <w:webHidden/>
          </w:rPr>
          <w:fldChar w:fldCharType="separate"/>
        </w:r>
        <w:r w:rsidR="00A1705E">
          <w:rPr>
            <w:noProof/>
            <w:webHidden/>
          </w:rPr>
          <w:t>7</w:t>
        </w:r>
        <w:r w:rsidR="00BA0A2E">
          <w:rPr>
            <w:noProof/>
            <w:webHidden/>
          </w:rPr>
          <w:fldChar w:fldCharType="end"/>
        </w:r>
      </w:hyperlink>
    </w:p>
    <w:p w14:paraId="7485A59B"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498" w:history="1">
        <w:r w:rsidR="00BA0A2E" w:rsidRPr="003F7842">
          <w:rPr>
            <w:rStyle w:val="Hyperlink"/>
            <w:noProof/>
            <w:lang w:eastAsia="en-GB"/>
          </w:rPr>
          <w:t>7. How will my child be involved in decisions made about their education?</w:t>
        </w:r>
        <w:r w:rsidR="00BA0A2E">
          <w:rPr>
            <w:noProof/>
            <w:webHidden/>
          </w:rPr>
          <w:tab/>
        </w:r>
        <w:r w:rsidR="00BA0A2E">
          <w:rPr>
            <w:noProof/>
            <w:webHidden/>
          </w:rPr>
          <w:fldChar w:fldCharType="begin"/>
        </w:r>
        <w:r w:rsidR="00BA0A2E">
          <w:rPr>
            <w:noProof/>
            <w:webHidden/>
          </w:rPr>
          <w:instrText xml:space="preserve"> PAGEREF _Toc119070498 \h </w:instrText>
        </w:r>
        <w:r w:rsidR="00BA0A2E">
          <w:rPr>
            <w:noProof/>
            <w:webHidden/>
          </w:rPr>
        </w:r>
        <w:r w:rsidR="00BA0A2E">
          <w:rPr>
            <w:noProof/>
            <w:webHidden/>
          </w:rPr>
          <w:fldChar w:fldCharType="separate"/>
        </w:r>
        <w:r w:rsidR="00A1705E">
          <w:rPr>
            <w:noProof/>
            <w:webHidden/>
          </w:rPr>
          <w:t>8</w:t>
        </w:r>
        <w:r w:rsidR="00BA0A2E">
          <w:rPr>
            <w:noProof/>
            <w:webHidden/>
          </w:rPr>
          <w:fldChar w:fldCharType="end"/>
        </w:r>
      </w:hyperlink>
    </w:p>
    <w:p w14:paraId="462F2A63"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499" w:history="1">
        <w:r w:rsidR="00BA0A2E" w:rsidRPr="003F7842">
          <w:rPr>
            <w:rStyle w:val="Hyperlink"/>
            <w:noProof/>
            <w:lang w:eastAsia="en-GB"/>
          </w:rPr>
          <w:t>8. How will the school adapt its teaching for my child?</w:t>
        </w:r>
        <w:r w:rsidR="00BA0A2E">
          <w:rPr>
            <w:noProof/>
            <w:webHidden/>
          </w:rPr>
          <w:tab/>
        </w:r>
        <w:r w:rsidR="00BA0A2E">
          <w:rPr>
            <w:noProof/>
            <w:webHidden/>
          </w:rPr>
          <w:fldChar w:fldCharType="begin"/>
        </w:r>
        <w:r w:rsidR="00BA0A2E">
          <w:rPr>
            <w:noProof/>
            <w:webHidden/>
          </w:rPr>
          <w:instrText xml:space="preserve"> PAGEREF _Toc119070499 \h </w:instrText>
        </w:r>
        <w:r w:rsidR="00BA0A2E">
          <w:rPr>
            <w:noProof/>
            <w:webHidden/>
          </w:rPr>
        </w:r>
        <w:r w:rsidR="00BA0A2E">
          <w:rPr>
            <w:noProof/>
            <w:webHidden/>
          </w:rPr>
          <w:fldChar w:fldCharType="separate"/>
        </w:r>
        <w:r w:rsidR="00A1705E">
          <w:rPr>
            <w:noProof/>
            <w:webHidden/>
          </w:rPr>
          <w:t>8</w:t>
        </w:r>
        <w:r w:rsidR="00BA0A2E">
          <w:rPr>
            <w:noProof/>
            <w:webHidden/>
          </w:rPr>
          <w:fldChar w:fldCharType="end"/>
        </w:r>
      </w:hyperlink>
    </w:p>
    <w:p w14:paraId="1A79F434"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0" w:history="1">
        <w:r w:rsidR="00BA0A2E" w:rsidRPr="003F7842">
          <w:rPr>
            <w:rStyle w:val="Hyperlink"/>
            <w:noProof/>
            <w:lang w:eastAsia="en-GB"/>
          </w:rPr>
          <w:t>9. How will the school evaluate whether the support in place is helping my child?</w:t>
        </w:r>
        <w:r w:rsidR="00BA0A2E">
          <w:rPr>
            <w:noProof/>
            <w:webHidden/>
          </w:rPr>
          <w:tab/>
        </w:r>
        <w:r w:rsidR="00BA0A2E">
          <w:rPr>
            <w:noProof/>
            <w:webHidden/>
          </w:rPr>
          <w:fldChar w:fldCharType="begin"/>
        </w:r>
        <w:r w:rsidR="00BA0A2E">
          <w:rPr>
            <w:noProof/>
            <w:webHidden/>
          </w:rPr>
          <w:instrText xml:space="preserve"> PAGEREF _Toc119070500 \h </w:instrText>
        </w:r>
        <w:r w:rsidR="00BA0A2E">
          <w:rPr>
            <w:noProof/>
            <w:webHidden/>
          </w:rPr>
        </w:r>
        <w:r w:rsidR="00BA0A2E">
          <w:rPr>
            <w:noProof/>
            <w:webHidden/>
          </w:rPr>
          <w:fldChar w:fldCharType="separate"/>
        </w:r>
        <w:r w:rsidR="00A1705E">
          <w:rPr>
            <w:noProof/>
            <w:webHidden/>
          </w:rPr>
          <w:t>9</w:t>
        </w:r>
        <w:r w:rsidR="00BA0A2E">
          <w:rPr>
            <w:noProof/>
            <w:webHidden/>
          </w:rPr>
          <w:fldChar w:fldCharType="end"/>
        </w:r>
      </w:hyperlink>
    </w:p>
    <w:p w14:paraId="539A395E"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1" w:history="1">
        <w:r w:rsidR="00BA0A2E" w:rsidRPr="003F7842">
          <w:rPr>
            <w:rStyle w:val="Hyperlink"/>
            <w:noProof/>
          </w:rPr>
          <w:t>10. How will the school resources be secured for my child?</w:t>
        </w:r>
        <w:r w:rsidR="00BA0A2E">
          <w:rPr>
            <w:noProof/>
            <w:webHidden/>
          </w:rPr>
          <w:tab/>
        </w:r>
        <w:r w:rsidR="00BA0A2E">
          <w:rPr>
            <w:noProof/>
            <w:webHidden/>
          </w:rPr>
          <w:fldChar w:fldCharType="begin"/>
        </w:r>
        <w:r w:rsidR="00BA0A2E">
          <w:rPr>
            <w:noProof/>
            <w:webHidden/>
          </w:rPr>
          <w:instrText xml:space="preserve"> PAGEREF _Toc119070501 \h </w:instrText>
        </w:r>
        <w:r w:rsidR="00BA0A2E">
          <w:rPr>
            <w:noProof/>
            <w:webHidden/>
          </w:rPr>
        </w:r>
        <w:r w:rsidR="00BA0A2E">
          <w:rPr>
            <w:noProof/>
            <w:webHidden/>
          </w:rPr>
          <w:fldChar w:fldCharType="separate"/>
        </w:r>
        <w:r w:rsidR="00A1705E">
          <w:rPr>
            <w:noProof/>
            <w:webHidden/>
          </w:rPr>
          <w:t>10</w:t>
        </w:r>
        <w:r w:rsidR="00BA0A2E">
          <w:rPr>
            <w:noProof/>
            <w:webHidden/>
          </w:rPr>
          <w:fldChar w:fldCharType="end"/>
        </w:r>
      </w:hyperlink>
    </w:p>
    <w:p w14:paraId="5E97BA1E"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2" w:history="1">
        <w:r w:rsidR="00BA0A2E" w:rsidRPr="003F7842">
          <w:rPr>
            <w:rStyle w:val="Hyperlink"/>
            <w:noProof/>
          </w:rPr>
          <w:t>11. How will the school make sure my child is included in activities alongside pupils who don’t have SEN?</w:t>
        </w:r>
        <w:r w:rsidR="00BA0A2E">
          <w:rPr>
            <w:noProof/>
            <w:webHidden/>
          </w:rPr>
          <w:tab/>
        </w:r>
        <w:r w:rsidR="00BA0A2E">
          <w:rPr>
            <w:noProof/>
            <w:webHidden/>
          </w:rPr>
          <w:fldChar w:fldCharType="begin"/>
        </w:r>
        <w:r w:rsidR="00BA0A2E">
          <w:rPr>
            <w:noProof/>
            <w:webHidden/>
          </w:rPr>
          <w:instrText xml:space="preserve"> PAGEREF _Toc119070502 \h </w:instrText>
        </w:r>
        <w:r w:rsidR="00BA0A2E">
          <w:rPr>
            <w:noProof/>
            <w:webHidden/>
          </w:rPr>
        </w:r>
        <w:r w:rsidR="00BA0A2E">
          <w:rPr>
            <w:noProof/>
            <w:webHidden/>
          </w:rPr>
          <w:fldChar w:fldCharType="separate"/>
        </w:r>
        <w:r w:rsidR="00A1705E">
          <w:rPr>
            <w:noProof/>
            <w:webHidden/>
          </w:rPr>
          <w:t>10</w:t>
        </w:r>
        <w:r w:rsidR="00BA0A2E">
          <w:rPr>
            <w:noProof/>
            <w:webHidden/>
          </w:rPr>
          <w:fldChar w:fldCharType="end"/>
        </w:r>
      </w:hyperlink>
    </w:p>
    <w:p w14:paraId="7DCBEB1C"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3" w:history="1">
        <w:r w:rsidR="00BA0A2E" w:rsidRPr="003F7842">
          <w:rPr>
            <w:rStyle w:val="Hyperlink"/>
            <w:noProof/>
          </w:rPr>
          <w:t>12. How does the school make sure the admissions process is fair for pupils with SEN or a disability?</w:t>
        </w:r>
        <w:r w:rsidR="00BA0A2E">
          <w:rPr>
            <w:noProof/>
            <w:webHidden/>
          </w:rPr>
          <w:tab/>
        </w:r>
        <w:r w:rsidR="00BA0A2E">
          <w:rPr>
            <w:noProof/>
            <w:webHidden/>
          </w:rPr>
          <w:fldChar w:fldCharType="begin"/>
        </w:r>
        <w:r w:rsidR="00BA0A2E">
          <w:rPr>
            <w:noProof/>
            <w:webHidden/>
          </w:rPr>
          <w:instrText xml:space="preserve"> PAGEREF _Toc119070503 \h </w:instrText>
        </w:r>
        <w:r w:rsidR="00BA0A2E">
          <w:rPr>
            <w:noProof/>
            <w:webHidden/>
          </w:rPr>
        </w:r>
        <w:r w:rsidR="00BA0A2E">
          <w:rPr>
            <w:noProof/>
            <w:webHidden/>
          </w:rPr>
          <w:fldChar w:fldCharType="separate"/>
        </w:r>
        <w:r w:rsidR="00A1705E">
          <w:rPr>
            <w:noProof/>
            <w:webHidden/>
          </w:rPr>
          <w:t>10</w:t>
        </w:r>
        <w:r w:rsidR="00BA0A2E">
          <w:rPr>
            <w:noProof/>
            <w:webHidden/>
          </w:rPr>
          <w:fldChar w:fldCharType="end"/>
        </w:r>
      </w:hyperlink>
    </w:p>
    <w:p w14:paraId="130785B0"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4" w:history="1">
        <w:r w:rsidR="00BA0A2E" w:rsidRPr="003F7842">
          <w:rPr>
            <w:rStyle w:val="Hyperlink"/>
            <w:noProof/>
          </w:rPr>
          <w:t>13. How does the school support pupils with disabilities?</w:t>
        </w:r>
        <w:r w:rsidR="00BA0A2E">
          <w:rPr>
            <w:noProof/>
            <w:webHidden/>
          </w:rPr>
          <w:tab/>
        </w:r>
        <w:r w:rsidR="00BA0A2E">
          <w:rPr>
            <w:noProof/>
            <w:webHidden/>
          </w:rPr>
          <w:fldChar w:fldCharType="begin"/>
        </w:r>
        <w:r w:rsidR="00BA0A2E">
          <w:rPr>
            <w:noProof/>
            <w:webHidden/>
          </w:rPr>
          <w:instrText xml:space="preserve"> PAGEREF _Toc119070504 \h </w:instrText>
        </w:r>
        <w:r w:rsidR="00BA0A2E">
          <w:rPr>
            <w:noProof/>
            <w:webHidden/>
          </w:rPr>
        </w:r>
        <w:r w:rsidR="00BA0A2E">
          <w:rPr>
            <w:noProof/>
            <w:webHidden/>
          </w:rPr>
          <w:fldChar w:fldCharType="separate"/>
        </w:r>
        <w:r w:rsidR="00A1705E">
          <w:rPr>
            <w:noProof/>
            <w:webHidden/>
          </w:rPr>
          <w:t>11</w:t>
        </w:r>
        <w:r w:rsidR="00BA0A2E">
          <w:rPr>
            <w:noProof/>
            <w:webHidden/>
          </w:rPr>
          <w:fldChar w:fldCharType="end"/>
        </w:r>
      </w:hyperlink>
    </w:p>
    <w:p w14:paraId="22A075CC"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5" w:history="1">
        <w:r w:rsidR="00BA0A2E" w:rsidRPr="003F7842">
          <w:rPr>
            <w:rStyle w:val="Hyperlink"/>
            <w:noProof/>
            <w:lang w:eastAsia="en-GB"/>
          </w:rPr>
          <w:t>14. How will the school support my child’s mental health and emotional and social development?</w:t>
        </w:r>
        <w:r w:rsidR="00BA0A2E">
          <w:rPr>
            <w:noProof/>
            <w:webHidden/>
          </w:rPr>
          <w:tab/>
        </w:r>
        <w:r w:rsidR="00BA0A2E">
          <w:rPr>
            <w:noProof/>
            <w:webHidden/>
          </w:rPr>
          <w:fldChar w:fldCharType="begin"/>
        </w:r>
        <w:r w:rsidR="00BA0A2E">
          <w:rPr>
            <w:noProof/>
            <w:webHidden/>
          </w:rPr>
          <w:instrText xml:space="preserve"> PAGEREF _Toc119070505 \h </w:instrText>
        </w:r>
        <w:r w:rsidR="00BA0A2E">
          <w:rPr>
            <w:noProof/>
            <w:webHidden/>
          </w:rPr>
        </w:r>
        <w:r w:rsidR="00BA0A2E">
          <w:rPr>
            <w:noProof/>
            <w:webHidden/>
          </w:rPr>
          <w:fldChar w:fldCharType="separate"/>
        </w:r>
        <w:r w:rsidR="00A1705E">
          <w:rPr>
            <w:noProof/>
            <w:webHidden/>
          </w:rPr>
          <w:t>11</w:t>
        </w:r>
        <w:r w:rsidR="00BA0A2E">
          <w:rPr>
            <w:noProof/>
            <w:webHidden/>
          </w:rPr>
          <w:fldChar w:fldCharType="end"/>
        </w:r>
      </w:hyperlink>
    </w:p>
    <w:p w14:paraId="00D3EA2E"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6" w:history="1">
        <w:r w:rsidR="00BA0A2E" w:rsidRPr="003F7842">
          <w:rPr>
            <w:rStyle w:val="Hyperlink"/>
            <w:noProof/>
            <w:lang w:eastAsia="en-GB"/>
          </w:rPr>
          <w:t>15. What support will be available for my child as they transition between classes or settings or in preparing for adulthood?</w:t>
        </w:r>
        <w:r w:rsidR="00BA0A2E">
          <w:rPr>
            <w:noProof/>
            <w:webHidden/>
          </w:rPr>
          <w:tab/>
        </w:r>
        <w:r w:rsidR="00BA0A2E">
          <w:rPr>
            <w:noProof/>
            <w:webHidden/>
          </w:rPr>
          <w:fldChar w:fldCharType="begin"/>
        </w:r>
        <w:r w:rsidR="00BA0A2E">
          <w:rPr>
            <w:noProof/>
            <w:webHidden/>
          </w:rPr>
          <w:instrText xml:space="preserve"> PAGEREF _Toc119070506 \h </w:instrText>
        </w:r>
        <w:r w:rsidR="00BA0A2E">
          <w:rPr>
            <w:noProof/>
            <w:webHidden/>
          </w:rPr>
        </w:r>
        <w:r w:rsidR="00BA0A2E">
          <w:rPr>
            <w:noProof/>
            <w:webHidden/>
          </w:rPr>
          <w:fldChar w:fldCharType="separate"/>
        </w:r>
        <w:r w:rsidR="00A1705E">
          <w:rPr>
            <w:noProof/>
            <w:webHidden/>
          </w:rPr>
          <w:t>11</w:t>
        </w:r>
        <w:r w:rsidR="00BA0A2E">
          <w:rPr>
            <w:noProof/>
            <w:webHidden/>
          </w:rPr>
          <w:fldChar w:fldCharType="end"/>
        </w:r>
      </w:hyperlink>
    </w:p>
    <w:p w14:paraId="5CCB9CBC"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7" w:history="1">
        <w:r w:rsidR="00BA0A2E" w:rsidRPr="003F7842">
          <w:rPr>
            <w:rStyle w:val="Hyperlink"/>
            <w:noProof/>
            <w:lang w:eastAsia="en-GB"/>
          </w:rPr>
          <w:t>16. What support is in place for looked-after and previously looked-after children with SEN?</w:t>
        </w:r>
        <w:r w:rsidR="00BA0A2E">
          <w:rPr>
            <w:noProof/>
            <w:webHidden/>
          </w:rPr>
          <w:tab/>
        </w:r>
        <w:r w:rsidR="00BA0A2E">
          <w:rPr>
            <w:noProof/>
            <w:webHidden/>
          </w:rPr>
          <w:fldChar w:fldCharType="begin"/>
        </w:r>
        <w:r w:rsidR="00BA0A2E">
          <w:rPr>
            <w:noProof/>
            <w:webHidden/>
          </w:rPr>
          <w:instrText xml:space="preserve"> PAGEREF _Toc119070507 \h </w:instrText>
        </w:r>
        <w:r w:rsidR="00BA0A2E">
          <w:rPr>
            <w:noProof/>
            <w:webHidden/>
          </w:rPr>
        </w:r>
        <w:r w:rsidR="00BA0A2E">
          <w:rPr>
            <w:noProof/>
            <w:webHidden/>
          </w:rPr>
          <w:fldChar w:fldCharType="separate"/>
        </w:r>
        <w:r w:rsidR="00A1705E">
          <w:rPr>
            <w:noProof/>
            <w:webHidden/>
          </w:rPr>
          <w:t>12</w:t>
        </w:r>
        <w:r w:rsidR="00BA0A2E">
          <w:rPr>
            <w:noProof/>
            <w:webHidden/>
          </w:rPr>
          <w:fldChar w:fldCharType="end"/>
        </w:r>
      </w:hyperlink>
    </w:p>
    <w:p w14:paraId="0A48B0B8"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8" w:history="1">
        <w:r w:rsidR="00BA0A2E" w:rsidRPr="003F7842">
          <w:rPr>
            <w:rStyle w:val="Hyperlink"/>
            <w:noProof/>
            <w:lang w:eastAsia="en-GB"/>
          </w:rPr>
          <w:t>17. What should I do if I have a complaint about my child’s SEN support?</w:t>
        </w:r>
        <w:r w:rsidR="00BA0A2E">
          <w:rPr>
            <w:noProof/>
            <w:webHidden/>
          </w:rPr>
          <w:tab/>
        </w:r>
        <w:r w:rsidR="00BA0A2E">
          <w:rPr>
            <w:noProof/>
            <w:webHidden/>
          </w:rPr>
          <w:fldChar w:fldCharType="begin"/>
        </w:r>
        <w:r w:rsidR="00BA0A2E">
          <w:rPr>
            <w:noProof/>
            <w:webHidden/>
          </w:rPr>
          <w:instrText xml:space="preserve"> PAGEREF _Toc119070508 \h </w:instrText>
        </w:r>
        <w:r w:rsidR="00BA0A2E">
          <w:rPr>
            <w:noProof/>
            <w:webHidden/>
          </w:rPr>
        </w:r>
        <w:r w:rsidR="00BA0A2E">
          <w:rPr>
            <w:noProof/>
            <w:webHidden/>
          </w:rPr>
          <w:fldChar w:fldCharType="separate"/>
        </w:r>
        <w:r w:rsidR="00A1705E">
          <w:rPr>
            <w:noProof/>
            <w:webHidden/>
          </w:rPr>
          <w:t>12</w:t>
        </w:r>
        <w:r w:rsidR="00BA0A2E">
          <w:rPr>
            <w:noProof/>
            <w:webHidden/>
          </w:rPr>
          <w:fldChar w:fldCharType="end"/>
        </w:r>
      </w:hyperlink>
    </w:p>
    <w:p w14:paraId="21B0284F"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09" w:history="1">
        <w:r w:rsidR="00BA0A2E" w:rsidRPr="003F7842">
          <w:rPr>
            <w:rStyle w:val="Hyperlink"/>
            <w:noProof/>
          </w:rPr>
          <w:t>18. What support is available for me and my family?</w:t>
        </w:r>
        <w:r w:rsidR="00BA0A2E">
          <w:rPr>
            <w:noProof/>
            <w:webHidden/>
          </w:rPr>
          <w:tab/>
        </w:r>
        <w:r w:rsidR="00BA0A2E">
          <w:rPr>
            <w:noProof/>
            <w:webHidden/>
          </w:rPr>
          <w:fldChar w:fldCharType="begin"/>
        </w:r>
        <w:r w:rsidR="00BA0A2E">
          <w:rPr>
            <w:noProof/>
            <w:webHidden/>
          </w:rPr>
          <w:instrText xml:space="preserve"> PAGEREF _Toc119070509 \h </w:instrText>
        </w:r>
        <w:r w:rsidR="00BA0A2E">
          <w:rPr>
            <w:noProof/>
            <w:webHidden/>
          </w:rPr>
        </w:r>
        <w:r w:rsidR="00BA0A2E">
          <w:rPr>
            <w:noProof/>
            <w:webHidden/>
          </w:rPr>
          <w:fldChar w:fldCharType="separate"/>
        </w:r>
        <w:r w:rsidR="00A1705E">
          <w:rPr>
            <w:noProof/>
            <w:webHidden/>
          </w:rPr>
          <w:t>13</w:t>
        </w:r>
        <w:r w:rsidR="00BA0A2E">
          <w:rPr>
            <w:noProof/>
            <w:webHidden/>
          </w:rPr>
          <w:fldChar w:fldCharType="end"/>
        </w:r>
      </w:hyperlink>
    </w:p>
    <w:p w14:paraId="7E0731A4" w14:textId="77777777" w:rsidR="00BA0A2E" w:rsidRDefault="00B52A18">
      <w:pPr>
        <w:pStyle w:val="TOC1"/>
        <w:tabs>
          <w:tab w:val="right" w:leader="dot" w:pos="9736"/>
        </w:tabs>
        <w:rPr>
          <w:rFonts w:ascii="Calibri" w:eastAsia="Times New Roman" w:hAnsi="Calibri"/>
          <w:noProof/>
          <w:sz w:val="22"/>
          <w:szCs w:val="22"/>
          <w:lang w:val="en-GB" w:eastAsia="en-GB"/>
        </w:rPr>
      </w:pPr>
      <w:hyperlink w:anchor="_Toc119070510" w:history="1">
        <w:r w:rsidR="00BA0A2E" w:rsidRPr="003F7842">
          <w:rPr>
            <w:rStyle w:val="Hyperlink"/>
            <w:noProof/>
            <w:lang w:eastAsia="en-GB"/>
          </w:rPr>
          <w:t>19. Glossary</w:t>
        </w:r>
        <w:r w:rsidR="00BA0A2E">
          <w:rPr>
            <w:noProof/>
            <w:webHidden/>
          </w:rPr>
          <w:tab/>
        </w:r>
        <w:r w:rsidR="00BA0A2E">
          <w:rPr>
            <w:noProof/>
            <w:webHidden/>
          </w:rPr>
          <w:fldChar w:fldCharType="begin"/>
        </w:r>
        <w:r w:rsidR="00BA0A2E">
          <w:rPr>
            <w:noProof/>
            <w:webHidden/>
          </w:rPr>
          <w:instrText xml:space="preserve"> PAGEREF _Toc119070510 \h </w:instrText>
        </w:r>
        <w:r w:rsidR="00BA0A2E">
          <w:rPr>
            <w:noProof/>
            <w:webHidden/>
          </w:rPr>
        </w:r>
        <w:r w:rsidR="00BA0A2E">
          <w:rPr>
            <w:noProof/>
            <w:webHidden/>
          </w:rPr>
          <w:fldChar w:fldCharType="separate"/>
        </w:r>
        <w:r w:rsidR="00A1705E">
          <w:rPr>
            <w:noProof/>
            <w:webHidden/>
          </w:rPr>
          <w:t>13</w:t>
        </w:r>
        <w:r w:rsidR="00BA0A2E">
          <w:rPr>
            <w:noProof/>
            <w:webHidden/>
          </w:rPr>
          <w:fldChar w:fldCharType="end"/>
        </w:r>
      </w:hyperlink>
    </w:p>
    <w:p w14:paraId="750863B3" w14:textId="77777777" w:rsidR="00C3318B" w:rsidRDefault="00C3318B">
      <w:r>
        <w:rPr>
          <w:b/>
          <w:bCs/>
          <w:noProof/>
        </w:rPr>
        <w:fldChar w:fldCharType="end"/>
      </w:r>
    </w:p>
    <w:p w14:paraId="5DE5C56F" w14:textId="77777777" w:rsidR="00235F02" w:rsidRPr="005600E2" w:rsidRDefault="00235F02" w:rsidP="00DC4C0F">
      <w:pPr>
        <w:pStyle w:val="1bodycopy10pt"/>
        <w:rPr>
          <w:rFonts w:cs="Arial"/>
          <w:noProof/>
          <w:szCs w:val="20"/>
          <w:lang w:val="en-GB"/>
        </w:rPr>
      </w:pPr>
    </w:p>
    <w:p w14:paraId="52D41375" w14:textId="5C4AF20A" w:rsidR="0072620F" w:rsidRPr="005600E2" w:rsidRDefault="006D6EF4" w:rsidP="00DC4C0F">
      <w:pPr>
        <w:pStyle w:val="1bodycopy10pt"/>
        <w:rPr>
          <w:rFonts w:cs="Arial"/>
          <w:noProof/>
          <w:szCs w:val="20"/>
          <w:lang w:val="en-GB"/>
        </w:rPr>
      </w:pPr>
      <w:r>
        <w:rPr>
          <w:noProof/>
        </w:rPr>
        <mc:AlternateContent>
          <mc:Choice Requires="wps">
            <w:drawing>
              <wp:anchor distT="4294967286" distB="4294967286" distL="114300" distR="114300" simplePos="0" relativeHeight="251658240" behindDoc="0" locked="0" layoutInCell="1" allowOverlap="1" wp14:anchorId="68EF70F0" wp14:editId="28C658D7">
                <wp:simplePos x="0" y="0"/>
                <wp:positionH relativeFrom="column">
                  <wp:posOffset>0</wp:posOffset>
                </wp:positionH>
                <wp:positionV relativeFrom="paragraph">
                  <wp:posOffset>-1</wp:posOffset>
                </wp:positionV>
                <wp:extent cx="6158865" cy="0"/>
                <wp:effectExtent l="0" t="0" r="0" b="0"/>
                <wp:wrapNone/>
                <wp:docPr id="37189953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73711B6" id="Straight Connector 4" o:spid="_x0000_s1026" style="position:absolute;flip:y;z-index:251658240;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0589F565" w14:textId="77777777" w:rsidR="00EE5206" w:rsidRDefault="00EE5206" w:rsidP="00235F02">
      <w:pPr>
        <w:pStyle w:val="1bodycopy10pt"/>
        <w:rPr>
          <w:lang w:val="en-GB"/>
        </w:rPr>
      </w:pPr>
      <w:r>
        <w:rPr>
          <w:lang w:val="en-GB"/>
        </w:rPr>
        <w:t>Dear parents</w:t>
      </w:r>
      <w:r w:rsidR="0038364A">
        <w:rPr>
          <w:lang w:val="en-GB"/>
        </w:rPr>
        <w:t xml:space="preserve"> and carers</w:t>
      </w:r>
      <w:r>
        <w:rPr>
          <w:lang w:val="en-GB"/>
        </w:rPr>
        <w:t>,</w:t>
      </w:r>
    </w:p>
    <w:p w14:paraId="1897E2DC" w14:textId="77777777" w:rsidR="00EE5206" w:rsidRDefault="00EE5206" w:rsidP="00235F02">
      <w:pPr>
        <w:pStyle w:val="1bodycopy10pt"/>
        <w:rPr>
          <w:lang w:val="en-GB"/>
        </w:rPr>
      </w:pPr>
      <w:r>
        <w:rPr>
          <w:lang w:val="en-GB"/>
        </w:rPr>
        <w:t xml:space="preserve">The aim of this </w:t>
      </w:r>
      <w:r w:rsidR="0038364A">
        <w:rPr>
          <w:lang w:val="en-GB"/>
        </w:rPr>
        <w:t xml:space="preserve">information </w:t>
      </w:r>
      <w:r>
        <w:rPr>
          <w:lang w:val="en-GB"/>
        </w:rPr>
        <w:t xml:space="preserve">report is to </w:t>
      </w:r>
      <w:r w:rsidR="004551DD">
        <w:rPr>
          <w:lang w:val="en-GB"/>
        </w:rPr>
        <w:t xml:space="preserve">explain how we implement our SEND policy. In other words, we want to </w:t>
      </w:r>
      <w:r>
        <w:rPr>
          <w:lang w:val="en-GB"/>
        </w:rPr>
        <w:t xml:space="preserve">show you how </w:t>
      </w:r>
      <w:r w:rsidR="001F1BA1">
        <w:rPr>
          <w:lang w:val="en-GB"/>
        </w:rPr>
        <w:t>special educational needs</w:t>
      </w:r>
      <w:r>
        <w:rPr>
          <w:lang w:val="en-GB"/>
        </w:rPr>
        <w:t xml:space="preserve"> support works in our school.</w:t>
      </w:r>
    </w:p>
    <w:p w14:paraId="15E6CA1F" w14:textId="77777777" w:rsidR="004551DD" w:rsidRDefault="004551DD" w:rsidP="00235F02">
      <w:pPr>
        <w:pStyle w:val="1bodycopy10pt"/>
        <w:rPr>
          <w:lang w:val="en-GB"/>
        </w:rPr>
      </w:pPr>
      <w:r>
        <w:rPr>
          <w:lang w:val="en-GB"/>
        </w:rPr>
        <w:t xml:space="preserve">If you want to know more about our arrangements </w:t>
      </w:r>
      <w:proofErr w:type="gramStart"/>
      <w:r>
        <w:rPr>
          <w:lang w:val="en-GB"/>
        </w:rPr>
        <w:t>for</w:t>
      </w:r>
      <w:proofErr w:type="gramEnd"/>
      <w:r>
        <w:rPr>
          <w:lang w:val="en-GB"/>
        </w:rPr>
        <w:t xml:space="preserve"> SEND, read our SEND policy. </w:t>
      </w:r>
    </w:p>
    <w:p w14:paraId="502FE712" w14:textId="36C98CD3" w:rsidR="004551DD" w:rsidRDefault="004551DD" w:rsidP="00235F02">
      <w:pPr>
        <w:pStyle w:val="1bodycopy10pt"/>
        <w:rPr>
          <w:lang w:val="en-GB"/>
        </w:rPr>
      </w:pPr>
      <w:r>
        <w:rPr>
          <w:lang w:val="en-GB"/>
        </w:rPr>
        <w:t xml:space="preserve">You can find it on our website </w:t>
      </w:r>
      <w:hyperlink r:id="rId12" w:history="1">
        <w:r w:rsidR="001C0491">
          <w:rPr>
            <w:rStyle w:val="Hyperlink"/>
          </w:rPr>
          <w:t>Special Educational Needs | Bishop Milner Catholic College</w:t>
        </w:r>
      </w:hyperlink>
    </w:p>
    <w:p w14:paraId="7F761389" w14:textId="77777777" w:rsidR="00EE5206" w:rsidRDefault="004551DD" w:rsidP="00EE5206">
      <w:pPr>
        <w:pStyle w:val="1bodycopy10pt"/>
        <w:rPr>
          <w:lang w:val="en-GB"/>
        </w:rPr>
      </w:pPr>
      <w:r>
        <w:rPr>
          <w:b/>
          <w:bCs/>
          <w:lang w:val="en-GB"/>
        </w:rPr>
        <w:t xml:space="preserve">Note: </w:t>
      </w:r>
      <w:r>
        <w:rPr>
          <w:bCs/>
          <w:lang w:val="en-GB"/>
        </w:rPr>
        <w:t xml:space="preserve">If </w:t>
      </w:r>
      <w:r w:rsidR="00EE5206" w:rsidRPr="005600E2">
        <w:rPr>
          <w:lang w:val="en-GB"/>
        </w:rPr>
        <w:t xml:space="preserve">there are any </w:t>
      </w:r>
      <w:proofErr w:type="gramStart"/>
      <w:r w:rsidR="00EE5206" w:rsidRPr="005600E2">
        <w:rPr>
          <w:lang w:val="en-GB"/>
        </w:rPr>
        <w:t>terms</w:t>
      </w:r>
      <w:proofErr w:type="gramEnd"/>
      <w:r w:rsidR="00EE5206" w:rsidRPr="005600E2">
        <w:rPr>
          <w:lang w:val="en-GB"/>
        </w:rPr>
        <w:t xml:space="preserve"> we’ve used in this information report that you’re unsure of, you can look them up in the Glossary at the end of the report. </w:t>
      </w:r>
    </w:p>
    <w:p w14:paraId="259D73F2" w14:textId="77777777" w:rsidR="00930960" w:rsidRDefault="00930960" w:rsidP="00EE5206">
      <w:pPr>
        <w:pStyle w:val="1bodycopy10pt"/>
        <w:rPr>
          <w:lang w:val="en-GB"/>
        </w:rPr>
      </w:pPr>
    </w:p>
    <w:p w14:paraId="600209C0" w14:textId="77777777" w:rsidR="00930960" w:rsidRPr="00930960" w:rsidRDefault="00930960" w:rsidP="00930960">
      <w:pPr>
        <w:widowControl w:val="0"/>
        <w:spacing w:after="20"/>
        <w:jc w:val="both"/>
        <w:rPr>
          <w:rFonts w:cs="Arial"/>
          <w:b/>
          <w:szCs w:val="20"/>
        </w:rPr>
      </w:pPr>
      <w:r w:rsidRPr="00930960">
        <w:rPr>
          <w:rFonts w:cs="Arial"/>
          <w:b/>
          <w:szCs w:val="20"/>
        </w:rPr>
        <w:t>The “Special Educational Needs and Disability Code of Practice: 0-25 years (2015)” (the Code of Practice) defines SEN as:</w:t>
      </w:r>
    </w:p>
    <w:p w14:paraId="493D04CF" w14:textId="77777777" w:rsidR="00930960" w:rsidRPr="00930960" w:rsidRDefault="00930960" w:rsidP="00930960">
      <w:pPr>
        <w:pStyle w:val="ListParagraph"/>
        <w:widowControl w:val="0"/>
        <w:numPr>
          <w:ilvl w:val="0"/>
          <w:numId w:val="41"/>
        </w:numPr>
        <w:spacing w:after="20" w:line="259" w:lineRule="auto"/>
        <w:ind w:right="340"/>
        <w:jc w:val="both"/>
        <w:rPr>
          <w:rFonts w:cs="Arial"/>
          <w:szCs w:val="20"/>
        </w:rPr>
      </w:pPr>
      <w:r w:rsidRPr="00930960">
        <w:rPr>
          <w:rFonts w:cs="Arial"/>
          <w:szCs w:val="20"/>
        </w:rPr>
        <w:t>A child or young person who has a learning difficulty or disability which calls for special educational provision to be made for him or her.</w:t>
      </w:r>
    </w:p>
    <w:p w14:paraId="44EE4EEB" w14:textId="77777777" w:rsidR="00930960" w:rsidRPr="00930960" w:rsidRDefault="00930960" w:rsidP="00930960">
      <w:pPr>
        <w:pStyle w:val="ListParagraph"/>
        <w:widowControl w:val="0"/>
        <w:numPr>
          <w:ilvl w:val="0"/>
          <w:numId w:val="41"/>
        </w:numPr>
        <w:spacing w:after="20" w:line="259" w:lineRule="auto"/>
        <w:ind w:right="260"/>
        <w:jc w:val="both"/>
        <w:rPr>
          <w:rFonts w:cs="Arial"/>
          <w:szCs w:val="20"/>
        </w:rPr>
      </w:pPr>
      <w:r w:rsidRPr="00930960">
        <w:rPr>
          <w:rFonts w:cs="Arial"/>
          <w:szCs w:val="20"/>
        </w:rPr>
        <w:t>A child or young person has a learning difficulty or disability if he or she</w:t>
      </w:r>
    </w:p>
    <w:p w14:paraId="69CBCE66" w14:textId="713E7CD5" w:rsidR="006D6EF4" w:rsidRPr="00930960" w:rsidRDefault="00930960" w:rsidP="00930960">
      <w:pPr>
        <w:widowControl w:val="0"/>
        <w:spacing w:after="20"/>
        <w:ind w:left="560" w:right="260"/>
        <w:jc w:val="both"/>
        <w:rPr>
          <w:rFonts w:cs="Arial"/>
          <w:szCs w:val="20"/>
        </w:rPr>
      </w:pPr>
      <w:r w:rsidRPr="00930960">
        <w:rPr>
          <w:rFonts w:cs="Arial"/>
          <w:szCs w:val="20"/>
        </w:rPr>
        <w:t xml:space="preserve">has a significantly greater difficulty in learning than the majority of others of the same age; or </w:t>
      </w:r>
      <w:r w:rsidRPr="00930960">
        <w:rPr>
          <w:rFonts w:eastAsia="Times New Roman" w:cs="Arial"/>
          <w:color w:val="000000"/>
          <w:kern w:val="28"/>
          <w:szCs w:val="20"/>
          <w:lang w:eastAsia="en-GB"/>
          <w14:cntxtAlts/>
        </w:rPr>
        <w:t>has a disability which prevents or hinders him or her from making use of facilities generally available in mainstream colleges.</w:t>
      </w:r>
    </w:p>
    <w:p w14:paraId="0B718101" w14:textId="77777777" w:rsidR="006D6EF4" w:rsidRDefault="006D6EF4" w:rsidP="00235F02">
      <w:pPr>
        <w:pStyle w:val="1bodycopy10pt"/>
        <w:rPr>
          <w:lang w:val="en-GB"/>
        </w:rPr>
      </w:pPr>
    </w:p>
    <w:p w14:paraId="3ED5931C" w14:textId="77777777" w:rsidR="006D6EF4" w:rsidRPr="005600E2" w:rsidRDefault="006D6EF4" w:rsidP="00235F02">
      <w:pPr>
        <w:pStyle w:val="1bodycopy10pt"/>
        <w:rPr>
          <w:lang w:val="en-GB"/>
        </w:rPr>
      </w:pPr>
    </w:p>
    <w:p w14:paraId="5EA746DF" w14:textId="77777777" w:rsidR="00235F02" w:rsidRPr="005600E2" w:rsidRDefault="00740AC8" w:rsidP="007A03B3">
      <w:pPr>
        <w:pStyle w:val="Heading1"/>
      </w:pPr>
      <w:bookmarkStart w:id="1" w:name="_Toc116987818"/>
      <w:bookmarkStart w:id="2" w:name="_Toc117080327"/>
      <w:bookmarkStart w:id="3" w:name="_Toc119070492"/>
      <w:r w:rsidRPr="005600E2">
        <w:lastRenderedPageBreak/>
        <w:t xml:space="preserve">1. </w:t>
      </w:r>
      <w:r w:rsidR="00235F02" w:rsidRPr="005600E2">
        <w:t>What types of SEN does the school provide for?</w:t>
      </w:r>
      <w:bookmarkEnd w:id="1"/>
      <w:bookmarkEnd w:id="2"/>
      <w:bookmarkEnd w:id="3"/>
      <w:r w:rsidR="00235F02" w:rsidRPr="005600E2">
        <w:t xml:space="preserve"> </w:t>
      </w:r>
      <w:bookmarkStart w:id="4" w:name="_Toc531168964"/>
      <w:bookmarkStart w:id="5" w:name="_Toc531176464"/>
    </w:p>
    <w:p w14:paraId="64B82E9C" w14:textId="77777777" w:rsidR="006D6EF4" w:rsidRDefault="006D6EF4" w:rsidP="006D6EF4">
      <w:pPr>
        <w:widowControl w:val="0"/>
        <w:spacing w:after="20"/>
        <w:jc w:val="both"/>
        <w:rPr>
          <w:rFonts w:ascii="Calibri" w:hAnsi="Calibri" w:cs="Calibri"/>
          <w:sz w:val="24"/>
        </w:rPr>
      </w:pPr>
      <w:r w:rsidRPr="00C66E67">
        <w:rPr>
          <w:rFonts w:ascii="Calibri" w:hAnsi="Calibri" w:cs="Calibri"/>
          <w:sz w:val="24"/>
        </w:rPr>
        <w:t xml:space="preserve">Bishop Milner Catholic College is an inclusive school that values all its students and is committed to ensuring that all students reach their potential. </w:t>
      </w:r>
    </w:p>
    <w:p w14:paraId="1C98B7F6" w14:textId="77777777" w:rsidR="006D6EF4" w:rsidRPr="00C66E67" w:rsidRDefault="006D6EF4" w:rsidP="006D6EF4">
      <w:pPr>
        <w:widowControl w:val="0"/>
        <w:spacing w:after="20"/>
        <w:jc w:val="both"/>
        <w:rPr>
          <w:rFonts w:ascii="Calibri" w:hAnsi="Calibri" w:cs="Calibri"/>
          <w:sz w:val="24"/>
        </w:rPr>
      </w:pPr>
    </w:p>
    <w:p w14:paraId="44820AB3" w14:textId="56881947" w:rsidR="006D6EF4" w:rsidRPr="005600E2" w:rsidRDefault="006D6EF4" w:rsidP="006D6EF4">
      <w:pPr>
        <w:pStyle w:val="1bodycopy10pt"/>
        <w:rPr>
          <w:lang w:val="en-GB"/>
        </w:rPr>
      </w:pPr>
      <w:r w:rsidRPr="00863F51">
        <w:rPr>
          <w:rFonts w:ascii="Calibri" w:hAnsi="Calibri" w:cs="Calibri"/>
          <w:b/>
          <w:sz w:val="24"/>
        </w:rPr>
        <w:t>Typically, our students with SEND have difficulties that fall within all four areas of need.</w:t>
      </w:r>
      <w:r w:rsidRPr="005600E2">
        <w:rPr>
          <w:lang w:val="en-GB"/>
        </w:rPr>
        <w:t>: </w:t>
      </w:r>
    </w:p>
    <w:p w14:paraId="22108C86" w14:textId="332B66A7" w:rsidR="00235F02" w:rsidRPr="005600E2" w:rsidRDefault="00235F02" w:rsidP="00235F02">
      <w:pPr>
        <w:pStyle w:val="1bodycopy10pt"/>
        <w:rPr>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94"/>
        <w:gridCol w:w="5632"/>
      </w:tblGrid>
      <w:tr w:rsidR="00235F02" w:rsidRPr="005600E2" w14:paraId="3C1FA5AA" w14:textId="77777777" w:rsidTr="00A02B54">
        <w:trPr>
          <w:cantSplit/>
        </w:trPr>
        <w:tc>
          <w:tcPr>
            <w:tcW w:w="0" w:type="auto"/>
            <w:shd w:val="clear" w:color="auto" w:fill="auto"/>
            <w:hideMark/>
          </w:tcPr>
          <w:p w14:paraId="6FEBBA8E" w14:textId="77777777" w:rsidR="00235F02" w:rsidRPr="00A02B54" w:rsidRDefault="00235F02" w:rsidP="00235F02">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4160DD89" w14:textId="77777777" w:rsidR="00235F02" w:rsidRPr="00A02B54" w:rsidRDefault="00235F02" w:rsidP="00235F02">
            <w:pPr>
              <w:pStyle w:val="1bodycopy10pt"/>
              <w:rPr>
                <w:b/>
                <w:caps/>
                <w:lang w:val="en-GB"/>
              </w:rPr>
            </w:pPr>
            <w:r w:rsidRPr="00A02B54">
              <w:rPr>
                <w:b/>
                <w:caps/>
                <w:lang w:val="en-GB"/>
              </w:rPr>
              <w:t>Condition</w:t>
            </w:r>
          </w:p>
        </w:tc>
      </w:tr>
      <w:tr w:rsidR="00235F02" w:rsidRPr="005600E2" w14:paraId="54FCC343" w14:textId="77777777" w:rsidTr="00A02B54">
        <w:trPr>
          <w:cantSplit/>
          <w:trHeight w:val="420"/>
        </w:trPr>
        <w:tc>
          <w:tcPr>
            <w:tcW w:w="0" w:type="auto"/>
            <w:vMerge w:val="restart"/>
            <w:shd w:val="clear" w:color="auto" w:fill="auto"/>
            <w:hideMark/>
          </w:tcPr>
          <w:p w14:paraId="25233CE2"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Communication and interaction</w:t>
            </w:r>
          </w:p>
        </w:tc>
        <w:tc>
          <w:tcPr>
            <w:tcW w:w="0" w:type="auto"/>
            <w:shd w:val="clear" w:color="auto" w:fill="auto"/>
            <w:hideMark/>
          </w:tcPr>
          <w:p w14:paraId="53E36093"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Autis</w:t>
            </w:r>
            <w:r w:rsidR="00943A5E" w:rsidRPr="00A02B54">
              <w:rPr>
                <w:lang w:val="en-GB" w:eastAsia="en-GB"/>
              </w:rPr>
              <w:t>m</w:t>
            </w:r>
            <w:r w:rsidRPr="00A02B54">
              <w:rPr>
                <w:lang w:val="en-GB" w:eastAsia="en-GB"/>
              </w:rPr>
              <w:t xml:space="preserve"> spectrum disorder</w:t>
            </w:r>
            <w:r w:rsidR="00DE3121">
              <w:rPr>
                <w:lang w:val="en-GB" w:eastAsia="en-GB"/>
              </w:rPr>
              <w:t xml:space="preserve"> (ASD)</w:t>
            </w:r>
          </w:p>
        </w:tc>
      </w:tr>
      <w:tr w:rsidR="00235F02" w:rsidRPr="005600E2" w14:paraId="7D3BE748" w14:textId="77777777" w:rsidTr="00A02B54">
        <w:trPr>
          <w:cantSplit/>
          <w:trHeight w:val="420"/>
        </w:trPr>
        <w:tc>
          <w:tcPr>
            <w:tcW w:w="0" w:type="auto"/>
            <w:vMerge/>
            <w:shd w:val="clear" w:color="auto" w:fill="auto"/>
            <w:hideMark/>
          </w:tcPr>
          <w:p w14:paraId="7FDBD5B3"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2FA2379A"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Speech and language difficulties</w:t>
            </w:r>
          </w:p>
        </w:tc>
      </w:tr>
      <w:tr w:rsidR="00235F02" w:rsidRPr="005600E2" w14:paraId="1DF04B4A" w14:textId="77777777" w:rsidTr="00A02B54">
        <w:trPr>
          <w:cantSplit/>
          <w:trHeight w:val="420"/>
        </w:trPr>
        <w:tc>
          <w:tcPr>
            <w:tcW w:w="0" w:type="auto"/>
            <w:vMerge w:val="restart"/>
            <w:shd w:val="clear" w:color="auto" w:fill="auto"/>
            <w:hideMark/>
          </w:tcPr>
          <w:p w14:paraId="7E24BB46"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Cognition and learning</w:t>
            </w:r>
          </w:p>
        </w:tc>
        <w:tc>
          <w:tcPr>
            <w:tcW w:w="0" w:type="auto"/>
            <w:vMerge w:val="restart"/>
            <w:shd w:val="clear" w:color="auto" w:fill="auto"/>
            <w:hideMark/>
          </w:tcPr>
          <w:p w14:paraId="6231720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Specific learning difficulties, including dyslexia, dyspraxia, dyscalculia</w:t>
            </w:r>
          </w:p>
        </w:tc>
      </w:tr>
      <w:tr w:rsidR="00235F02" w:rsidRPr="005600E2" w14:paraId="232C0FBA" w14:textId="77777777" w:rsidTr="00A02B54">
        <w:trPr>
          <w:cantSplit/>
          <w:trHeight w:val="420"/>
        </w:trPr>
        <w:tc>
          <w:tcPr>
            <w:tcW w:w="0" w:type="auto"/>
            <w:vMerge/>
            <w:shd w:val="clear" w:color="auto" w:fill="auto"/>
            <w:hideMark/>
          </w:tcPr>
          <w:p w14:paraId="26851A12" w14:textId="77777777" w:rsidR="00235F02" w:rsidRPr="00A02B54" w:rsidRDefault="00235F02" w:rsidP="00235F02">
            <w:pPr>
              <w:pStyle w:val="1bodycopy10pt"/>
              <w:rPr>
                <w:rFonts w:ascii="Times New Roman" w:hAnsi="Times New Roman"/>
                <w:b/>
                <w:sz w:val="24"/>
                <w:lang w:val="en-GB" w:eastAsia="en-GB"/>
              </w:rPr>
            </w:pPr>
          </w:p>
        </w:tc>
        <w:tc>
          <w:tcPr>
            <w:tcW w:w="0" w:type="auto"/>
            <w:vMerge/>
            <w:shd w:val="clear" w:color="auto" w:fill="auto"/>
            <w:hideMark/>
          </w:tcPr>
          <w:p w14:paraId="5B45E341"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03017777" w14:textId="77777777" w:rsidTr="00A02B54">
        <w:trPr>
          <w:cantSplit/>
          <w:trHeight w:val="396"/>
        </w:trPr>
        <w:tc>
          <w:tcPr>
            <w:tcW w:w="0" w:type="auto"/>
            <w:vMerge/>
            <w:shd w:val="clear" w:color="auto" w:fill="auto"/>
            <w:hideMark/>
          </w:tcPr>
          <w:p w14:paraId="6C64279D" w14:textId="77777777" w:rsidR="00235F02" w:rsidRPr="00A02B54" w:rsidRDefault="00235F02" w:rsidP="00235F02">
            <w:pPr>
              <w:pStyle w:val="1bodycopy10pt"/>
              <w:rPr>
                <w:rFonts w:ascii="Times New Roman" w:hAnsi="Times New Roman"/>
                <w:b/>
                <w:sz w:val="24"/>
                <w:lang w:val="en-GB" w:eastAsia="en-GB"/>
              </w:rPr>
            </w:pPr>
          </w:p>
        </w:tc>
        <w:tc>
          <w:tcPr>
            <w:tcW w:w="0" w:type="auto"/>
            <w:vMerge/>
            <w:shd w:val="clear" w:color="auto" w:fill="auto"/>
            <w:hideMark/>
          </w:tcPr>
          <w:p w14:paraId="59509218"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0C1C2B9D" w14:textId="77777777" w:rsidTr="00A02B54">
        <w:trPr>
          <w:cantSplit/>
          <w:trHeight w:val="420"/>
        </w:trPr>
        <w:tc>
          <w:tcPr>
            <w:tcW w:w="0" w:type="auto"/>
            <w:vMerge/>
            <w:shd w:val="clear" w:color="auto" w:fill="auto"/>
            <w:hideMark/>
          </w:tcPr>
          <w:p w14:paraId="6A50D46A"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46174048" w14:textId="77777777" w:rsidR="00235F02" w:rsidRDefault="00235F02" w:rsidP="00235F02">
            <w:pPr>
              <w:pStyle w:val="1bodycopy10pt"/>
              <w:rPr>
                <w:lang w:val="en-GB" w:eastAsia="en-GB"/>
              </w:rPr>
            </w:pPr>
            <w:r w:rsidRPr="00A02B54">
              <w:rPr>
                <w:lang w:val="en-GB" w:eastAsia="en-GB"/>
              </w:rPr>
              <w:t>Moderate learning difficult</w:t>
            </w:r>
            <w:r w:rsidR="00943A5E" w:rsidRPr="00A02B54">
              <w:rPr>
                <w:lang w:val="en-GB" w:eastAsia="en-GB"/>
              </w:rPr>
              <w:t>ies</w:t>
            </w:r>
            <w:r w:rsidRPr="00A02B54">
              <w:rPr>
                <w:lang w:val="en-GB" w:eastAsia="en-GB"/>
              </w:rPr>
              <w:t> </w:t>
            </w:r>
          </w:p>
          <w:p w14:paraId="693FCB01" w14:textId="77777777" w:rsidR="006D6EF4" w:rsidRDefault="006D6EF4" w:rsidP="00235F02">
            <w:pPr>
              <w:pStyle w:val="1bodycopy10pt"/>
              <w:rPr>
                <w:rFonts w:ascii="Times New Roman" w:hAnsi="Times New Roman"/>
                <w:sz w:val="24"/>
                <w:lang w:val="en-GB" w:eastAsia="en-GB"/>
              </w:rPr>
            </w:pPr>
          </w:p>
          <w:p w14:paraId="0E78176B" w14:textId="77777777" w:rsidR="006D6EF4" w:rsidRDefault="006D6EF4" w:rsidP="00235F02">
            <w:pPr>
              <w:pStyle w:val="1bodycopy10pt"/>
              <w:rPr>
                <w:rFonts w:ascii="Times New Roman" w:hAnsi="Times New Roman"/>
                <w:sz w:val="24"/>
                <w:lang w:val="en-GB" w:eastAsia="en-GB"/>
              </w:rPr>
            </w:pPr>
          </w:p>
          <w:p w14:paraId="3FF49914" w14:textId="77777777" w:rsidR="006D6EF4" w:rsidRDefault="006D6EF4" w:rsidP="00235F02">
            <w:pPr>
              <w:pStyle w:val="1bodycopy10pt"/>
              <w:rPr>
                <w:rFonts w:ascii="Times New Roman" w:hAnsi="Times New Roman"/>
                <w:sz w:val="24"/>
                <w:lang w:val="en-GB" w:eastAsia="en-GB"/>
              </w:rPr>
            </w:pPr>
          </w:p>
          <w:p w14:paraId="3D4350E5" w14:textId="77777777" w:rsidR="006D6EF4" w:rsidRDefault="006D6EF4" w:rsidP="00235F02">
            <w:pPr>
              <w:pStyle w:val="1bodycopy10pt"/>
              <w:rPr>
                <w:rFonts w:ascii="Times New Roman" w:hAnsi="Times New Roman"/>
                <w:sz w:val="24"/>
                <w:lang w:val="en-GB" w:eastAsia="en-GB"/>
              </w:rPr>
            </w:pPr>
          </w:p>
          <w:p w14:paraId="39F1CB97" w14:textId="77777777" w:rsidR="006D6EF4" w:rsidRPr="00A02B54" w:rsidRDefault="006D6EF4" w:rsidP="00235F02">
            <w:pPr>
              <w:pStyle w:val="1bodycopy10pt"/>
              <w:rPr>
                <w:rFonts w:ascii="Times New Roman" w:hAnsi="Times New Roman"/>
                <w:sz w:val="24"/>
                <w:lang w:val="en-GB" w:eastAsia="en-GB"/>
              </w:rPr>
            </w:pPr>
          </w:p>
        </w:tc>
      </w:tr>
      <w:tr w:rsidR="00235F02" w:rsidRPr="005600E2" w14:paraId="498BD977" w14:textId="77777777" w:rsidTr="00A02B54">
        <w:trPr>
          <w:cantSplit/>
          <w:trHeight w:val="420"/>
        </w:trPr>
        <w:tc>
          <w:tcPr>
            <w:tcW w:w="0" w:type="auto"/>
            <w:vMerge w:val="restart"/>
            <w:shd w:val="clear" w:color="auto" w:fill="auto"/>
            <w:hideMark/>
          </w:tcPr>
          <w:p w14:paraId="3FB7DDA6"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Social, emotional and mental health </w:t>
            </w:r>
          </w:p>
          <w:p w14:paraId="0BBEF463"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37B22D97"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hyperactiv</w:t>
            </w:r>
            <w:r w:rsidR="00DE3121">
              <w:rPr>
                <w:lang w:val="en-GB" w:eastAsia="en-GB"/>
              </w:rPr>
              <w:t>ity</w:t>
            </w:r>
            <w:r w:rsidRPr="00A02B54">
              <w:rPr>
                <w:lang w:val="en-GB" w:eastAsia="en-GB"/>
              </w:rPr>
              <w:t xml:space="preserve"> disorder</w:t>
            </w:r>
            <w:r w:rsidR="00943A5E" w:rsidRPr="00A02B54">
              <w:rPr>
                <w:lang w:val="en-GB" w:eastAsia="en-GB"/>
              </w:rPr>
              <w:t xml:space="preserve"> (ADHD)</w:t>
            </w:r>
          </w:p>
        </w:tc>
      </w:tr>
      <w:tr w:rsidR="00235F02" w:rsidRPr="005600E2" w14:paraId="54F58DB0" w14:textId="77777777" w:rsidTr="00A02B54">
        <w:trPr>
          <w:cantSplit/>
          <w:trHeight w:val="420"/>
        </w:trPr>
        <w:tc>
          <w:tcPr>
            <w:tcW w:w="0" w:type="auto"/>
            <w:vMerge/>
            <w:shd w:val="clear" w:color="auto" w:fill="auto"/>
            <w:hideMark/>
          </w:tcPr>
          <w:p w14:paraId="15227B61"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66E4073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disorder</w:t>
            </w:r>
            <w:r w:rsidR="00943A5E" w:rsidRPr="00A02B54">
              <w:rPr>
                <w:lang w:val="en-GB" w:eastAsia="en-GB"/>
              </w:rPr>
              <w:t xml:space="preserve"> (ADD)</w:t>
            </w:r>
          </w:p>
        </w:tc>
      </w:tr>
      <w:tr w:rsidR="00235F02" w:rsidRPr="005600E2" w14:paraId="4F332099" w14:textId="77777777" w:rsidTr="00A02B54">
        <w:trPr>
          <w:cantSplit/>
          <w:trHeight w:val="420"/>
        </w:trPr>
        <w:tc>
          <w:tcPr>
            <w:tcW w:w="0" w:type="auto"/>
            <w:vMerge w:val="restart"/>
            <w:shd w:val="clear" w:color="auto" w:fill="auto"/>
            <w:hideMark/>
          </w:tcPr>
          <w:p w14:paraId="6B49886E"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7F03C89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Hearing impairments</w:t>
            </w:r>
          </w:p>
        </w:tc>
      </w:tr>
      <w:tr w:rsidR="00235F02" w:rsidRPr="005600E2" w14:paraId="57EB9D70" w14:textId="77777777" w:rsidTr="00A02B54">
        <w:trPr>
          <w:cantSplit/>
          <w:trHeight w:val="420"/>
        </w:trPr>
        <w:tc>
          <w:tcPr>
            <w:tcW w:w="0" w:type="auto"/>
            <w:vMerge/>
            <w:shd w:val="clear" w:color="auto" w:fill="auto"/>
            <w:hideMark/>
          </w:tcPr>
          <w:p w14:paraId="77765C07"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12B57F91"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Visual impairment</w:t>
            </w:r>
          </w:p>
        </w:tc>
      </w:tr>
      <w:tr w:rsidR="00235F02" w:rsidRPr="005600E2" w14:paraId="2B35EA9E" w14:textId="77777777" w:rsidTr="00A02B54">
        <w:trPr>
          <w:cantSplit/>
          <w:trHeight w:val="420"/>
        </w:trPr>
        <w:tc>
          <w:tcPr>
            <w:tcW w:w="0" w:type="auto"/>
            <w:vMerge/>
            <w:shd w:val="clear" w:color="auto" w:fill="auto"/>
            <w:hideMark/>
          </w:tcPr>
          <w:p w14:paraId="0503C1A2"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7C28258F" w14:textId="77777777" w:rsidR="00235F02" w:rsidRPr="00A02B54" w:rsidRDefault="006F26F4" w:rsidP="00235F02">
            <w:pPr>
              <w:pStyle w:val="1bodycopy10pt"/>
              <w:rPr>
                <w:rFonts w:ascii="Times New Roman" w:hAnsi="Times New Roman"/>
                <w:sz w:val="24"/>
                <w:lang w:val="en-GB" w:eastAsia="en-GB"/>
              </w:rPr>
            </w:pPr>
            <w:r w:rsidRPr="00A02B54">
              <w:rPr>
                <w:lang w:val="en-GB" w:eastAsia="en-GB"/>
              </w:rPr>
              <w:t>Multi-sensory impairment</w:t>
            </w:r>
            <w:r w:rsidR="00235F02" w:rsidRPr="00A02B54">
              <w:rPr>
                <w:lang w:val="en-GB" w:eastAsia="en-GB"/>
              </w:rPr>
              <w:t> </w:t>
            </w:r>
          </w:p>
        </w:tc>
      </w:tr>
      <w:tr w:rsidR="00235F02" w:rsidRPr="005600E2" w14:paraId="7E51FE62" w14:textId="77777777" w:rsidTr="00A02B54">
        <w:trPr>
          <w:cantSplit/>
          <w:trHeight w:val="420"/>
        </w:trPr>
        <w:tc>
          <w:tcPr>
            <w:tcW w:w="0" w:type="auto"/>
            <w:vMerge/>
            <w:shd w:val="clear" w:color="auto" w:fill="auto"/>
            <w:hideMark/>
          </w:tcPr>
          <w:p w14:paraId="4E76790D"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320ED6C4"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Physical impairment</w:t>
            </w:r>
          </w:p>
        </w:tc>
      </w:tr>
    </w:tbl>
    <w:p w14:paraId="77101C01" w14:textId="77777777" w:rsidR="006D6EF4" w:rsidRDefault="006D6EF4" w:rsidP="006D6EF4">
      <w:pPr>
        <w:widowControl w:val="0"/>
        <w:spacing w:after="20"/>
        <w:jc w:val="both"/>
        <w:rPr>
          <w:rFonts w:ascii="Calibri" w:hAnsi="Calibri" w:cs="Calibri"/>
          <w:sz w:val="24"/>
        </w:rPr>
      </w:pPr>
      <w:bookmarkStart w:id="6" w:name="_Toc116987819"/>
      <w:bookmarkStart w:id="7" w:name="_Toc117080328"/>
    </w:p>
    <w:p w14:paraId="76A238F1" w14:textId="0DFCEFCA" w:rsidR="006D6EF4" w:rsidRDefault="006D6EF4" w:rsidP="006D6EF4">
      <w:pPr>
        <w:widowControl w:val="0"/>
        <w:spacing w:after="20"/>
        <w:jc w:val="center"/>
        <w:rPr>
          <w:rFonts w:ascii="Calibri" w:hAnsi="Calibri" w:cs="Calibri"/>
          <w:noProof/>
          <w:sz w:val="24"/>
        </w:rPr>
      </w:pPr>
      <w:r w:rsidRPr="006D6EF4">
        <w:rPr>
          <w:rFonts w:ascii="Calibri" w:hAnsi="Calibri" w:cs="Calibri"/>
          <w:noProof/>
          <w:sz w:val="24"/>
        </w:rPr>
        <w:lastRenderedPageBreak/>
        <w:drawing>
          <wp:inline distT="0" distB="0" distL="0" distR="0" wp14:anchorId="27D59960" wp14:editId="1E85CC57">
            <wp:extent cx="6179820" cy="4975860"/>
            <wp:effectExtent l="0" t="0" r="0" b="0"/>
            <wp:docPr id="2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rap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820" cy="4975860"/>
                    </a:xfrm>
                    <a:prstGeom prst="rect">
                      <a:avLst/>
                    </a:prstGeom>
                    <a:noFill/>
                    <a:ln>
                      <a:noFill/>
                    </a:ln>
                  </pic:spPr>
                </pic:pic>
              </a:graphicData>
            </a:graphic>
          </wp:inline>
        </w:drawing>
      </w:r>
    </w:p>
    <w:p w14:paraId="2349C1B6" w14:textId="77777777" w:rsidR="006D6EF4" w:rsidRDefault="006D6EF4" w:rsidP="006D6EF4">
      <w:pPr>
        <w:widowControl w:val="0"/>
        <w:spacing w:after="20"/>
        <w:jc w:val="center"/>
        <w:rPr>
          <w:rFonts w:ascii="Calibri" w:hAnsi="Calibri" w:cs="Calibri"/>
          <w:sz w:val="24"/>
        </w:rPr>
      </w:pPr>
    </w:p>
    <w:p w14:paraId="205092A0" w14:textId="76AD728A" w:rsidR="006D6EF4" w:rsidRPr="00C66E67" w:rsidRDefault="006D6EF4" w:rsidP="006D6EF4">
      <w:pPr>
        <w:widowControl w:val="0"/>
        <w:spacing w:after="20"/>
        <w:jc w:val="both"/>
        <w:rPr>
          <w:rFonts w:ascii="Calibri" w:hAnsi="Calibri" w:cs="Calibri"/>
          <w:sz w:val="24"/>
        </w:rPr>
      </w:pPr>
      <w:r w:rsidRPr="00C66E67">
        <w:rPr>
          <w:rFonts w:ascii="Calibri" w:hAnsi="Calibri" w:cs="Calibri"/>
          <w:sz w:val="24"/>
        </w:rPr>
        <w:t>We strive to respect and value the individual. Our belief in the Gospel message commits us to be in the forefront of the movement for social and racial justice and harmony.</w:t>
      </w:r>
    </w:p>
    <w:p w14:paraId="4E15C6E3" w14:textId="77777777" w:rsidR="006D6EF4" w:rsidRPr="00C66E67" w:rsidRDefault="006D6EF4" w:rsidP="006D6EF4">
      <w:pPr>
        <w:widowControl w:val="0"/>
        <w:spacing w:after="20"/>
        <w:ind w:firstLine="24"/>
        <w:jc w:val="both"/>
        <w:rPr>
          <w:rFonts w:ascii="Calibri" w:hAnsi="Calibri" w:cs="Calibri"/>
          <w:sz w:val="24"/>
        </w:rPr>
      </w:pPr>
    </w:p>
    <w:p w14:paraId="347BC63C" w14:textId="77777777" w:rsidR="006D6EF4" w:rsidRPr="00C66E67" w:rsidRDefault="006D6EF4" w:rsidP="006D6EF4">
      <w:pPr>
        <w:widowControl w:val="0"/>
        <w:spacing w:after="20"/>
        <w:ind w:firstLine="24"/>
        <w:jc w:val="both"/>
        <w:rPr>
          <w:rFonts w:ascii="Calibri" w:hAnsi="Calibri" w:cs="Calibri"/>
          <w:sz w:val="24"/>
        </w:rPr>
      </w:pPr>
      <w:r w:rsidRPr="00C66E67">
        <w:rPr>
          <w:rFonts w:ascii="Calibri" w:hAnsi="Calibri" w:cs="Calibri"/>
          <w:sz w:val="24"/>
        </w:rPr>
        <w:t>We will endeavour to ensure necessary provision is made for any individual with Special Educational Needs (SEN) and that those needs are made clear to all who are likely to teach the student.</w:t>
      </w:r>
      <w:r>
        <w:rPr>
          <w:rFonts w:ascii="Calibri" w:hAnsi="Calibri" w:cs="Calibri"/>
          <w:sz w:val="24"/>
        </w:rPr>
        <w:t xml:space="preserve"> </w:t>
      </w:r>
      <w:r w:rsidRPr="00C66E67">
        <w:rPr>
          <w:rFonts w:ascii="Calibri" w:hAnsi="Calibri" w:cs="Calibri"/>
          <w:sz w:val="24"/>
        </w:rPr>
        <w:t>We actively encourage all students to become involved in the wider College community, including extracurricular activities.</w:t>
      </w:r>
    </w:p>
    <w:p w14:paraId="0B70C87D" w14:textId="77777777" w:rsidR="006D6EF4" w:rsidRPr="006D6EF4" w:rsidRDefault="006D6EF4" w:rsidP="006D6EF4">
      <w:pPr>
        <w:widowControl w:val="0"/>
        <w:spacing w:after="20" w:line="285" w:lineRule="auto"/>
        <w:jc w:val="both"/>
        <w:rPr>
          <w:rFonts w:ascii="Calibri" w:eastAsia="Times New Roman" w:hAnsi="Calibri" w:cs="Calibri"/>
          <w:color w:val="000000"/>
          <w:kern w:val="28"/>
          <w:sz w:val="24"/>
          <w:lang w:eastAsia="en-GB"/>
        </w:rPr>
      </w:pPr>
    </w:p>
    <w:p w14:paraId="00C80AFA" w14:textId="77777777" w:rsidR="006D6EF4" w:rsidRPr="006D6EF4" w:rsidRDefault="006D6EF4" w:rsidP="006D6EF4">
      <w:pPr>
        <w:widowControl w:val="0"/>
        <w:spacing w:after="20" w:line="285" w:lineRule="auto"/>
        <w:jc w:val="both"/>
        <w:rPr>
          <w:rFonts w:ascii="Calibri" w:eastAsia="Times New Roman" w:hAnsi="Calibri" w:cs="Calibri"/>
          <w:color w:val="000000"/>
          <w:kern w:val="28"/>
          <w:sz w:val="24"/>
          <w:lang w:eastAsia="en-GB"/>
        </w:rPr>
      </w:pPr>
      <w:r w:rsidRPr="006D6EF4">
        <w:rPr>
          <w:rFonts w:ascii="Calibri" w:eastAsia="Times New Roman" w:hAnsi="Calibri" w:cs="Calibri"/>
          <w:color w:val="000000"/>
          <w:kern w:val="28"/>
          <w:sz w:val="24"/>
          <w:lang w:eastAsia="en-GB"/>
        </w:rPr>
        <w:t xml:space="preserve">We aim to embrace any SEN for any student attending the College, without discrimination. </w:t>
      </w:r>
    </w:p>
    <w:p w14:paraId="1559C8B4" w14:textId="77777777" w:rsidR="006D6EF4" w:rsidRPr="006D6EF4" w:rsidRDefault="006D6EF4" w:rsidP="006D6EF4">
      <w:pPr>
        <w:widowControl w:val="0"/>
        <w:spacing w:after="20" w:line="285" w:lineRule="auto"/>
        <w:jc w:val="both"/>
        <w:rPr>
          <w:rFonts w:ascii="Calibri" w:eastAsia="Times New Roman" w:hAnsi="Calibri"/>
          <w:color w:val="000000"/>
          <w:kern w:val="28"/>
          <w:sz w:val="24"/>
          <w:lang w:eastAsia="en-GB"/>
        </w:rPr>
      </w:pPr>
    </w:p>
    <w:p w14:paraId="3075577E" w14:textId="77777777" w:rsidR="006D6EF4" w:rsidRPr="006D6EF4" w:rsidRDefault="006D6EF4" w:rsidP="006D6EF4">
      <w:pPr>
        <w:widowControl w:val="0"/>
        <w:spacing w:after="20" w:line="285" w:lineRule="auto"/>
        <w:ind w:firstLine="24"/>
        <w:jc w:val="both"/>
        <w:rPr>
          <w:rFonts w:ascii="Calibri" w:eastAsia="Times New Roman" w:hAnsi="Calibri"/>
          <w:color w:val="000000"/>
          <w:kern w:val="28"/>
          <w:sz w:val="24"/>
          <w:lang w:eastAsia="en-GB"/>
        </w:rPr>
      </w:pPr>
      <w:r w:rsidRPr="006D6EF4">
        <w:rPr>
          <w:rFonts w:ascii="Calibri" w:eastAsia="Times New Roman" w:hAnsi="Calibri"/>
          <w:color w:val="000000"/>
          <w:kern w:val="28"/>
          <w:sz w:val="24"/>
          <w:lang w:eastAsia="en-GB"/>
        </w:rPr>
        <w:t>A student may be identified as having a Special Educational Need at any stage during their education. This may be a long-term difficulty requiring continuing support or a short-term difficulty requiring specific intervention.</w:t>
      </w:r>
    </w:p>
    <w:p w14:paraId="61A1F7E0" w14:textId="77777777" w:rsidR="006D6EF4" w:rsidRDefault="006D6EF4" w:rsidP="00235F02">
      <w:pPr>
        <w:pStyle w:val="Heading1"/>
        <w:rPr>
          <w:lang w:eastAsia="en-GB"/>
        </w:rPr>
      </w:pPr>
    </w:p>
    <w:p w14:paraId="2A98E5FF" w14:textId="01958F2A" w:rsidR="00235F02" w:rsidRPr="005600E2" w:rsidRDefault="007F61C7" w:rsidP="00235F02">
      <w:pPr>
        <w:pStyle w:val="Heading1"/>
        <w:rPr>
          <w:rFonts w:ascii="Times New Roman" w:hAnsi="Times New Roman"/>
          <w:sz w:val="24"/>
          <w:lang w:eastAsia="en-GB"/>
        </w:rPr>
      </w:pPr>
      <w:r>
        <w:rPr>
          <w:lang w:eastAsia="en-GB"/>
        </w:rPr>
        <w:lastRenderedPageBreak/>
        <w:br/>
      </w:r>
      <w:bookmarkStart w:id="8" w:name="_Toc119070493"/>
      <w:r w:rsidR="00235F02" w:rsidRPr="005600E2">
        <w:rPr>
          <w:lang w:eastAsia="en-GB"/>
        </w:rPr>
        <w:t>2. Which staff will support my child, and what training have they had?</w:t>
      </w:r>
      <w:bookmarkEnd w:id="6"/>
      <w:bookmarkEnd w:id="7"/>
      <w:bookmarkEnd w:id="8"/>
    </w:p>
    <w:p w14:paraId="1C016FC2" w14:textId="7885818E" w:rsidR="0031101A" w:rsidRDefault="0031101A" w:rsidP="0031101A">
      <w:pPr>
        <w:widowControl w:val="0"/>
        <w:spacing w:after="20" w:line="285" w:lineRule="auto"/>
        <w:ind w:firstLine="24"/>
        <w:jc w:val="both"/>
        <w:rPr>
          <w:rFonts w:ascii="Calibri" w:eastAsia="Times New Roman" w:hAnsi="Calibri"/>
          <w:color w:val="000000"/>
          <w:kern w:val="28"/>
          <w:sz w:val="28"/>
          <w:szCs w:val="28"/>
          <w:lang w:eastAsia="en-GB"/>
          <w14:cntxtAlts/>
        </w:rPr>
      </w:pPr>
      <w:r w:rsidRPr="00A704A1">
        <w:rPr>
          <w:rFonts w:ascii="Calibri" w:eastAsia="Times New Roman" w:hAnsi="Calibri"/>
          <w:color w:val="000000"/>
          <w:kern w:val="28"/>
          <w:sz w:val="28"/>
          <w:szCs w:val="28"/>
          <w:lang w:eastAsia="en-GB"/>
          <w14:cntxtAlts/>
        </w:rPr>
        <w:t>In addition to the SENCO, the SEN department is made up of:</w:t>
      </w:r>
    </w:p>
    <w:p w14:paraId="7E29143B" w14:textId="77777777" w:rsidR="0031101A" w:rsidRDefault="0031101A" w:rsidP="0031101A">
      <w:pPr>
        <w:pStyle w:val="Heading1"/>
        <w:rPr>
          <w:rFonts w:eastAsia="Times New Roman"/>
          <w:lang w:eastAsia="en-GB"/>
        </w:rPr>
      </w:pPr>
      <w:r>
        <w:rPr>
          <w:rFonts w:eastAsia="Times New Roman"/>
          <w:lang w:eastAsia="en-GB"/>
        </w:rPr>
        <w:t>Our Alternative Provision Lead - Mrs F Farmer</w:t>
      </w:r>
    </w:p>
    <w:p w14:paraId="08FA1977"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p>
    <w:p w14:paraId="7DAFB1C9"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r>
        <w:rPr>
          <w:noProof/>
        </w:rPr>
        <mc:AlternateContent>
          <mc:Choice Requires="wps">
            <w:drawing>
              <wp:anchor distT="0" distB="0" distL="114300" distR="114300" simplePos="0" relativeHeight="251658250" behindDoc="0" locked="0" layoutInCell="1" allowOverlap="1" wp14:anchorId="4A63DCFD" wp14:editId="7421A302">
                <wp:simplePos x="0" y="0"/>
                <wp:positionH relativeFrom="column">
                  <wp:posOffset>1308100</wp:posOffset>
                </wp:positionH>
                <wp:positionV relativeFrom="paragraph">
                  <wp:posOffset>6350</wp:posOffset>
                </wp:positionV>
                <wp:extent cx="5078095" cy="3759200"/>
                <wp:effectExtent l="0" t="0" r="27305" b="12700"/>
                <wp:wrapNone/>
                <wp:docPr id="33" name="Rectangle 33"/>
                <wp:cNvGraphicFramePr/>
                <a:graphic xmlns:a="http://schemas.openxmlformats.org/drawingml/2006/main">
                  <a:graphicData uri="http://schemas.microsoft.com/office/word/2010/wordprocessingShape">
                    <wps:wsp>
                      <wps:cNvSpPr/>
                      <wps:spPr>
                        <a:xfrm>
                          <a:off x="0" y="0"/>
                          <a:ext cx="5078095" cy="375920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7DF4D"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Mrs Farmer is currently trained in Team Teach and Safer Handling, Facilitation skills for Experiential Learning,</w:t>
                            </w:r>
                            <w:r w:rsidRPr="00C7012C">
                              <w:rPr>
                                <w:rFonts w:ascii="Calibri" w:eastAsia="Times New Roman" w:hAnsi="Calibri"/>
                                <w:kern w:val="28"/>
                                <w:sz w:val="24"/>
                                <w:lang w:eastAsia="en-GB"/>
                                <w14:cntxtAlts/>
                              </w:rPr>
                              <w:t xml:space="preserve"> </w:t>
                            </w:r>
                            <w:r>
                              <w:rPr>
                                <w:rFonts w:ascii="Calibri" w:eastAsia="Times New Roman" w:hAnsi="Calibri"/>
                                <w:color w:val="000000"/>
                                <w:kern w:val="28"/>
                                <w:sz w:val="24"/>
                                <w:lang w:eastAsia="en-GB"/>
                                <w14:cntxtAlts/>
                              </w:rPr>
                              <w:t xml:space="preserve">delivering and assessing AQA unit awards, DBT for Adolescents, Functional Skills courses in English and </w:t>
                            </w:r>
                            <w:proofErr w:type="spellStart"/>
                            <w:r>
                              <w:rPr>
                                <w:rFonts w:ascii="Calibri" w:eastAsia="Times New Roman" w:hAnsi="Calibri"/>
                                <w:color w:val="000000"/>
                                <w:kern w:val="28"/>
                                <w:sz w:val="24"/>
                                <w:lang w:eastAsia="en-GB"/>
                                <w14:cntxtAlts/>
                              </w:rPr>
                              <w:t>Maths</w:t>
                            </w:r>
                            <w:proofErr w:type="spellEnd"/>
                            <w:r>
                              <w:rPr>
                                <w:rFonts w:ascii="Calibri" w:eastAsia="Times New Roman" w:hAnsi="Calibri"/>
                                <w:color w:val="000000"/>
                                <w:kern w:val="28"/>
                                <w:sz w:val="24"/>
                                <w:lang w:eastAsia="en-GB"/>
                                <w14:cntxtAlts/>
                              </w:rPr>
                              <w:t xml:space="preserve">; Trauma focused CBT; Assessment and risk assessment of children and adolescents in crisis; Solution-Focused Therapy and the RAID approach to supporting challenging and disturbing </w:t>
                            </w:r>
                            <w:proofErr w:type="spellStart"/>
                            <w:r>
                              <w:rPr>
                                <w:rFonts w:ascii="Calibri" w:eastAsia="Times New Roman" w:hAnsi="Calibri"/>
                                <w:color w:val="000000"/>
                                <w:kern w:val="28"/>
                                <w:sz w:val="24"/>
                                <w:lang w:eastAsia="en-GB"/>
                                <w14:cntxtAlts/>
                              </w:rPr>
                              <w:t>behaviour</w:t>
                            </w:r>
                            <w:proofErr w:type="spellEnd"/>
                            <w:r>
                              <w:rPr>
                                <w:rFonts w:ascii="Calibri" w:eastAsia="Times New Roman" w:hAnsi="Calibri"/>
                                <w:color w:val="000000"/>
                                <w:kern w:val="28"/>
                                <w:sz w:val="24"/>
                                <w:lang w:eastAsia="en-GB"/>
                                <w14:cntxtAlts/>
                              </w:rPr>
                              <w:t>.</w:t>
                            </w:r>
                          </w:p>
                          <w:p w14:paraId="527E6E74"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7603E0B"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Responsible for: </w:t>
                            </w:r>
                          </w:p>
                          <w:p w14:paraId="22390709" w14:textId="53C8FA38"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The day-to-day operation of ‘Aquinas’ (our alternative</w:t>
                            </w:r>
                            <w:r w:rsidR="00097F9D">
                              <w:rPr>
                                <w:rFonts w:ascii="Calibri" w:eastAsia="Times New Roman" w:hAnsi="Calibri"/>
                                <w:color w:val="000000"/>
                                <w:kern w:val="28"/>
                                <w:sz w:val="24"/>
                                <w:lang w:eastAsia="en-GB"/>
                                <w14:cntxtAlts/>
                              </w:rPr>
                              <w:t xml:space="preserve"> resource</w:t>
                            </w:r>
                            <w:r>
                              <w:rPr>
                                <w:rFonts w:ascii="Calibri" w:eastAsia="Times New Roman" w:hAnsi="Calibri"/>
                                <w:color w:val="000000"/>
                                <w:kern w:val="28"/>
                                <w:sz w:val="24"/>
                                <w:lang w:eastAsia="en-GB"/>
                                <w14:cntxtAlts/>
                              </w:rPr>
                              <w:t xml:space="preserve"> provision </w:t>
                            </w:r>
                            <w:r w:rsidR="00097F9D">
                              <w:rPr>
                                <w:rFonts w:ascii="Calibri" w:eastAsia="Times New Roman" w:hAnsi="Calibri"/>
                                <w:color w:val="000000"/>
                                <w:kern w:val="28"/>
                                <w:sz w:val="24"/>
                                <w:lang w:eastAsia="en-GB"/>
                                <w14:cntxtAlts/>
                              </w:rPr>
                              <w:t xml:space="preserve">(ARP) </w:t>
                            </w:r>
                            <w:r>
                              <w:rPr>
                                <w:rFonts w:ascii="Calibri" w:eastAsia="Times New Roman" w:hAnsi="Calibri"/>
                                <w:color w:val="000000"/>
                                <w:kern w:val="28"/>
                                <w:sz w:val="24"/>
                                <w:lang w:eastAsia="en-GB"/>
                                <w14:cntxtAlts/>
                              </w:rPr>
                              <w:t>providing respite and outreach support for students struggling within mainstream lessons despite pastoral interventions).</w:t>
                            </w:r>
                          </w:p>
                          <w:p w14:paraId="00CFB259" w14:textId="276B334B"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Carrying out assessments, observations, interventions, reviews and reintegration for students needing support </w:t>
                            </w:r>
                            <w:r w:rsidR="0071741D">
                              <w:rPr>
                                <w:rFonts w:ascii="Calibri" w:eastAsia="Times New Roman" w:hAnsi="Calibri"/>
                                <w:color w:val="000000"/>
                                <w:kern w:val="28"/>
                                <w:sz w:val="24"/>
                                <w:lang w:eastAsia="en-GB"/>
                                <w14:cntxtAlts/>
                              </w:rPr>
                              <w:t>around</w:t>
                            </w:r>
                            <w:r>
                              <w:rPr>
                                <w:rFonts w:ascii="Calibri" w:eastAsia="Times New Roman" w:hAnsi="Calibri"/>
                                <w:color w:val="000000"/>
                                <w:kern w:val="28"/>
                                <w:sz w:val="24"/>
                                <w:lang w:eastAsia="en-GB"/>
                                <w14:cntxtAlts/>
                              </w:rPr>
                              <w:t xml:space="preserve"> Social, Emotional and Mental Health needs, as well as in-year admissions.</w:t>
                            </w:r>
                          </w:p>
                          <w:p w14:paraId="3AF9BE26" w14:textId="77777777"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Supporting and coaching colleagues with de-escalating challenging </w:t>
                            </w:r>
                            <w:proofErr w:type="spellStart"/>
                            <w:r>
                              <w:rPr>
                                <w:rFonts w:ascii="Calibri" w:eastAsia="Times New Roman" w:hAnsi="Calibri"/>
                                <w:color w:val="000000"/>
                                <w:kern w:val="28"/>
                                <w:sz w:val="24"/>
                                <w:lang w:eastAsia="en-GB"/>
                                <w14:cntxtAlts/>
                              </w:rPr>
                              <w:t>behaviours</w:t>
                            </w:r>
                            <w:proofErr w:type="spellEnd"/>
                            <w:r>
                              <w:rPr>
                                <w:rFonts w:ascii="Calibri" w:eastAsia="Times New Roman" w:hAnsi="Calibri"/>
                                <w:color w:val="000000"/>
                                <w:kern w:val="28"/>
                                <w:sz w:val="24"/>
                                <w:lang w:eastAsia="en-GB"/>
                                <w14:cntxtAlts/>
                              </w:rPr>
                              <w:t xml:space="preserve"> from students and implementing restorative practice.</w:t>
                            </w:r>
                          </w:p>
                          <w:p w14:paraId="1A008C07" w14:textId="77777777" w:rsidR="0031101A" w:rsidRPr="002D002B"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2208ADC7"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p>
                          <w:p w14:paraId="41FF7ED7" w14:textId="77777777" w:rsidR="0031101A" w:rsidRDefault="0031101A" w:rsidP="00311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3DCFD" id="Rectangle 33" o:spid="_x0000_s1026" style="position:absolute;left:0;text-align:left;margin-left:103pt;margin-top:.5pt;width:399.85pt;height:29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" fillcolor="#fbe4d5 [661]" strokecolor="#fbe4d5 [661]" strokeweight="1pt">
                <v:textbox>
                  <w:txbxContent>
                    <w:p w14:paraId="3837DF4D"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Mrs Farmer is currently trained in Team Teach and Safer Handling, Facilitation skills for Experiential Learning,</w:t>
                      </w:r>
                      <w:r w:rsidRPr="00C7012C">
                        <w:rPr>
                          <w:rFonts w:ascii="Calibri" w:eastAsia="Times New Roman" w:hAnsi="Calibri"/>
                          <w:kern w:val="28"/>
                          <w:sz w:val="24"/>
                          <w:lang w:eastAsia="en-GB"/>
                          <w14:cntxtAlts/>
                        </w:rPr>
                        <w:t xml:space="preserve"> </w:t>
                      </w:r>
                      <w:r>
                        <w:rPr>
                          <w:rFonts w:ascii="Calibri" w:eastAsia="Times New Roman" w:hAnsi="Calibri"/>
                          <w:color w:val="000000"/>
                          <w:kern w:val="28"/>
                          <w:sz w:val="24"/>
                          <w:lang w:eastAsia="en-GB"/>
                          <w14:cntxtAlts/>
                        </w:rPr>
                        <w:t xml:space="preserve">delivering and assessing AQA unit awards, DBT for Adolescents, Functional Skills courses in English and </w:t>
                      </w:r>
                      <w:proofErr w:type="spellStart"/>
                      <w:r>
                        <w:rPr>
                          <w:rFonts w:ascii="Calibri" w:eastAsia="Times New Roman" w:hAnsi="Calibri"/>
                          <w:color w:val="000000"/>
                          <w:kern w:val="28"/>
                          <w:sz w:val="24"/>
                          <w:lang w:eastAsia="en-GB"/>
                          <w14:cntxtAlts/>
                        </w:rPr>
                        <w:t>Maths</w:t>
                      </w:r>
                      <w:proofErr w:type="spellEnd"/>
                      <w:r>
                        <w:rPr>
                          <w:rFonts w:ascii="Calibri" w:eastAsia="Times New Roman" w:hAnsi="Calibri"/>
                          <w:color w:val="000000"/>
                          <w:kern w:val="28"/>
                          <w:sz w:val="24"/>
                          <w:lang w:eastAsia="en-GB"/>
                          <w14:cntxtAlts/>
                        </w:rPr>
                        <w:t xml:space="preserve">; Trauma focused CBT; Assessment and risk assessment of children and adolescents in crisis; Solution-Focused Therapy and the RAID approach to supporting challenging and disturbing </w:t>
                      </w:r>
                      <w:proofErr w:type="spellStart"/>
                      <w:r>
                        <w:rPr>
                          <w:rFonts w:ascii="Calibri" w:eastAsia="Times New Roman" w:hAnsi="Calibri"/>
                          <w:color w:val="000000"/>
                          <w:kern w:val="28"/>
                          <w:sz w:val="24"/>
                          <w:lang w:eastAsia="en-GB"/>
                          <w14:cntxtAlts/>
                        </w:rPr>
                        <w:t>behaviour</w:t>
                      </w:r>
                      <w:proofErr w:type="spellEnd"/>
                      <w:r>
                        <w:rPr>
                          <w:rFonts w:ascii="Calibri" w:eastAsia="Times New Roman" w:hAnsi="Calibri"/>
                          <w:color w:val="000000"/>
                          <w:kern w:val="28"/>
                          <w:sz w:val="24"/>
                          <w:lang w:eastAsia="en-GB"/>
                          <w14:cntxtAlts/>
                        </w:rPr>
                        <w:t>.</w:t>
                      </w:r>
                    </w:p>
                    <w:p w14:paraId="527E6E74"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7603E0B"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Responsible for: </w:t>
                      </w:r>
                    </w:p>
                    <w:p w14:paraId="22390709" w14:textId="53C8FA38"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The day-to-day operation of ‘Aquinas’ (our alternative</w:t>
                      </w:r>
                      <w:r w:rsidR="00097F9D">
                        <w:rPr>
                          <w:rFonts w:ascii="Calibri" w:eastAsia="Times New Roman" w:hAnsi="Calibri"/>
                          <w:color w:val="000000"/>
                          <w:kern w:val="28"/>
                          <w:sz w:val="24"/>
                          <w:lang w:eastAsia="en-GB"/>
                          <w14:cntxtAlts/>
                        </w:rPr>
                        <w:t xml:space="preserve"> resource</w:t>
                      </w:r>
                      <w:r>
                        <w:rPr>
                          <w:rFonts w:ascii="Calibri" w:eastAsia="Times New Roman" w:hAnsi="Calibri"/>
                          <w:color w:val="000000"/>
                          <w:kern w:val="28"/>
                          <w:sz w:val="24"/>
                          <w:lang w:eastAsia="en-GB"/>
                          <w14:cntxtAlts/>
                        </w:rPr>
                        <w:t xml:space="preserve"> provision </w:t>
                      </w:r>
                      <w:r w:rsidR="00097F9D">
                        <w:rPr>
                          <w:rFonts w:ascii="Calibri" w:eastAsia="Times New Roman" w:hAnsi="Calibri"/>
                          <w:color w:val="000000"/>
                          <w:kern w:val="28"/>
                          <w:sz w:val="24"/>
                          <w:lang w:eastAsia="en-GB"/>
                          <w14:cntxtAlts/>
                        </w:rPr>
                        <w:t xml:space="preserve">(ARP) </w:t>
                      </w:r>
                      <w:r>
                        <w:rPr>
                          <w:rFonts w:ascii="Calibri" w:eastAsia="Times New Roman" w:hAnsi="Calibri"/>
                          <w:color w:val="000000"/>
                          <w:kern w:val="28"/>
                          <w:sz w:val="24"/>
                          <w:lang w:eastAsia="en-GB"/>
                          <w14:cntxtAlts/>
                        </w:rPr>
                        <w:t>providing respite and outreach support for students struggling within mainstream lessons despite pastoral interventions).</w:t>
                      </w:r>
                    </w:p>
                    <w:p w14:paraId="00CFB259" w14:textId="276B334B"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Carrying out assessments, observations, interventions, reviews and reintegration for students needing support </w:t>
                      </w:r>
                      <w:r w:rsidR="0071741D">
                        <w:rPr>
                          <w:rFonts w:ascii="Calibri" w:eastAsia="Times New Roman" w:hAnsi="Calibri"/>
                          <w:color w:val="000000"/>
                          <w:kern w:val="28"/>
                          <w:sz w:val="24"/>
                          <w:lang w:eastAsia="en-GB"/>
                          <w14:cntxtAlts/>
                        </w:rPr>
                        <w:t>around</w:t>
                      </w:r>
                      <w:r>
                        <w:rPr>
                          <w:rFonts w:ascii="Calibri" w:eastAsia="Times New Roman" w:hAnsi="Calibri"/>
                          <w:color w:val="000000"/>
                          <w:kern w:val="28"/>
                          <w:sz w:val="24"/>
                          <w:lang w:eastAsia="en-GB"/>
                          <w14:cntxtAlts/>
                        </w:rPr>
                        <w:t xml:space="preserve"> Social, Emotional and Mental Health needs, as well as in-year admissions.</w:t>
                      </w:r>
                    </w:p>
                    <w:p w14:paraId="3AF9BE26" w14:textId="77777777"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Supporting and coaching colleagues with de-escalating challenging </w:t>
                      </w:r>
                      <w:proofErr w:type="spellStart"/>
                      <w:r>
                        <w:rPr>
                          <w:rFonts w:ascii="Calibri" w:eastAsia="Times New Roman" w:hAnsi="Calibri"/>
                          <w:color w:val="000000"/>
                          <w:kern w:val="28"/>
                          <w:sz w:val="24"/>
                          <w:lang w:eastAsia="en-GB"/>
                          <w14:cntxtAlts/>
                        </w:rPr>
                        <w:t>behaviours</w:t>
                      </w:r>
                      <w:proofErr w:type="spellEnd"/>
                      <w:r>
                        <w:rPr>
                          <w:rFonts w:ascii="Calibri" w:eastAsia="Times New Roman" w:hAnsi="Calibri"/>
                          <w:color w:val="000000"/>
                          <w:kern w:val="28"/>
                          <w:sz w:val="24"/>
                          <w:lang w:eastAsia="en-GB"/>
                          <w14:cntxtAlts/>
                        </w:rPr>
                        <w:t xml:space="preserve"> from students and implementing restorative practice.</w:t>
                      </w:r>
                    </w:p>
                    <w:p w14:paraId="1A008C07" w14:textId="77777777" w:rsidR="0031101A" w:rsidRPr="002D002B"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2208ADC7"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p>
                    <w:p w14:paraId="41FF7ED7" w14:textId="77777777" w:rsidR="0031101A" w:rsidRDefault="0031101A" w:rsidP="0031101A">
                      <w:pPr>
                        <w:jc w:val="center"/>
                      </w:pPr>
                    </w:p>
                  </w:txbxContent>
                </v:textbox>
              </v:rect>
            </w:pict>
          </mc:Fallback>
        </mc:AlternateContent>
      </w:r>
      <w:r w:rsidRPr="00141E30">
        <w:rPr>
          <w:rFonts w:ascii="Calibri" w:eastAsia="Times New Roman" w:hAnsi="Calibri"/>
          <w:noProof/>
          <w:color w:val="000000"/>
          <w:kern w:val="28"/>
          <w:sz w:val="24"/>
          <w:lang w:eastAsia="en-GB"/>
          <w14:cntxtAlts/>
        </w:rPr>
        <w:drawing>
          <wp:inline distT="0" distB="0" distL="0" distR="0" wp14:anchorId="49778068" wp14:editId="0A0E36F0">
            <wp:extent cx="944962" cy="998307"/>
            <wp:effectExtent l="0" t="0" r="7620" b="0"/>
            <wp:docPr id="63" name="Picture 63"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erson smiling at the camera&#10;&#10;AI-generated content may be incorrect."/>
                    <pic:cNvPicPr/>
                  </pic:nvPicPr>
                  <pic:blipFill>
                    <a:blip r:embed="rId14"/>
                    <a:stretch>
                      <a:fillRect/>
                    </a:stretch>
                  </pic:blipFill>
                  <pic:spPr>
                    <a:xfrm>
                      <a:off x="0" y="0"/>
                      <a:ext cx="944962" cy="998307"/>
                    </a:xfrm>
                    <a:prstGeom prst="rect">
                      <a:avLst/>
                    </a:prstGeom>
                  </pic:spPr>
                </pic:pic>
              </a:graphicData>
            </a:graphic>
          </wp:inline>
        </w:drawing>
      </w:r>
    </w:p>
    <w:p w14:paraId="584457C4"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br w:type="textWrapping" w:clear="all"/>
      </w:r>
    </w:p>
    <w:p w14:paraId="50E7DBD5"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69E96E37"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3B362D24"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286E8CE8"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3420570E"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7B88575"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CE4BD62"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4E42374F"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D50C251" w14:textId="77777777" w:rsidR="0031101A" w:rsidRPr="00A704A1" w:rsidRDefault="0031101A" w:rsidP="0031101A">
      <w:pPr>
        <w:widowControl w:val="0"/>
        <w:spacing w:after="20" w:line="285" w:lineRule="auto"/>
        <w:ind w:firstLine="24"/>
        <w:jc w:val="both"/>
        <w:rPr>
          <w:rFonts w:ascii="Calibri" w:eastAsia="Times New Roman" w:hAnsi="Calibri"/>
          <w:color w:val="000000"/>
          <w:kern w:val="28"/>
          <w:sz w:val="28"/>
          <w:szCs w:val="28"/>
          <w:lang w:eastAsia="en-GB"/>
          <w14:cntxtAlts/>
        </w:rPr>
      </w:pPr>
    </w:p>
    <w:p w14:paraId="7E3B777C"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20682E8B" w14:textId="77777777" w:rsidR="0071741D" w:rsidRDefault="0071741D" w:rsidP="0071741D">
      <w:pPr>
        <w:pStyle w:val="Heading1"/>
        <w:rPr>
          <w:rFonts w:eastAsia="Times New Roman"/>
          <w:lang w:eastAsia="en-GB"/>
        </w:rPr>
      </w:pPr>
      <w:r>
        <w:rPr>
          <w:rFonts w:eastAsia="Times New Roman"/>
          <w:lang w:eastAsia="en-GB"/>
        </w:rPr>
        <w:t>Our Level 3 Teaching Assistant – Miss S Jones</w:t>
      </w:r>
    </w:p>
    <w:p w14:paraId="57CE4DC8" w14:textId="0BEA09F4" w:rsidR="0071741D" w:rsidRPr="008B6DF6" w:rsidRDefault="0071741D" w:rsidP="0071741D">
      <w:pPr>
        <w:pStyle w:val="Heading1"/>
        <w:rPr>
          <w:rFonts w:eastAsia="Times New Roman"/>
          <w:lang w:eastAsia="en-GB"/>
        </w:rPr>
      </w:pPr>
      <w:r>
        <w:rPr>
          <w:noProof/>
        </w:rPr>
        <mc:AlternateContent>
          <mc:Choice Requires="wps">
            <w:drawing>
              <wp:anchor distT="0" distB="0" distL="114300" distR="114300" simplePos="0" relativeHeight="251658251" behindDoc="0" locked="0" layoutInCell="1" allowOverlap="1" wp14:anchorId="6E66A09B" wp14:editId="098C48E1">
                <wp:simplePos x="0" y="0"/>
                <wp:positionH relativeFrom="margin">
                  <wp:posOffset>2028825</wp:posOffset>
                </wp:positionH>
                <wp:positionV relativeFrom="paragraph">
                  <wp:posOffset>6350</wp:posOffset>
                </wp:positionV>
                <wp:extent cx="4114800" cy="3284220"/>
                <wp:effectExtent l="0" t="0" r="19050" b="11430"/>
                <wp:wrapNone/>
                <wp:docPr id="166370097" name="Rectangle 166370097"/>
                <wp:cNvGraphicFramePr/>
                <a:graphic xmlns:a="http://schemas.openxmlformats.org/drawingml/2006/main">
                  <a:graphicData uri="http://schemas.microsoft.com/office/word/2010/wordprocessingShape">
                    <wps:wsp>
                      <wps:cNvSpPr/>
                      <wps:spPr>
                        <a:xfrm>
                          <a:off x="0" y="0"/>
                          <a:ext cx="4114800" cy="328422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B3C44" w14:textId="77777777" w:rsidR="0071741D" w:rsidRDefault="0071741D" w:rsidP="0071741D">
                            <w:pPr>
                              <w:widowControl w:val="0"/>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Responsible for:</w:t>
                            </w:r>
                          </w:p>
                          <w:p w14:paraId="4CE3D15F"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The day-to-day operations of SEND provision at Bishop Milner</w:t>
                            </w:r>
                          </w:p>
                          <w:p w14:paraId="5AE40D17" w14:textId="77777777" w:rsidR="0071741D" w:rsidRPr="0057189A"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Provid</w:t>
                            </w:r>
                            <w:r>
                              <w:rPr>
                                <w:rFonts w:ascii="Calibri" w:eastAsia="Times New Roman" w:hAnsi="Calibri"/>
                                <w:color w:val="000000"/>
                                <w:kern w:val="28"/>
                                <w:sz w:val="24"/>
                                <w:lang w:eastAsia="en-GB"/>
                                <w14:cntxtAlts/>
                              </w:rPr>
                              <w:t>ing</w:t>
                            </w:r>
                            <w:r w:rsidRPr="0057189A">
                              <w:rPr>
                                <w:rFonts w:ascii="Calibri" w:eastAsia="Times New Roman" w:hAnsi="Calibri"/>
                                <w:color w:val="000000"/>
                                <w:kern w:val="28"/>
                                <w:sz w:val="24"/>
                                <w:lang w:eastAsia="en-GB"/>
                                <w14:cntxtAlts/>
                              </w:rPr>
                              <w:t xml:space="preserve"> advice, guidance and training to classroom teachers on supporting pupils with SEN.</w:t>
                            </w:r>
                          </w:p>
                          <w:p w14:paraId="79D7148D"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Carrying out assessments of pupils with SEN to identify needs and monitor progress – including classroom observations.</w:t>
                            </w:r>
                          </w:p>
                          <w:p w14:paraId="4B3C6653"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765ACE">
                              <w:rPr>
                                <w:rFonts w:ascii="Calibri" w:eastAsia="Times New Roman" w:hAnsi="Calibri"/>
                                <w:color w:val="000000"/>
                                <w:kern w:val="28"/>
                                <w:sz w:val="24"/>
                                <w:lang w:eastAsia="en-GB"/>
                                <w14:cntxtAlts/>
                              </w:rPr>
                              <w:t>uality assuring</w:t>
                            </w:r>
                            <w:r>
                              <w:rPr>
                                <w:rFonts w:ascii="Calibri" w:eastAsia="Times New Roman" w:hAnsi="Calibri"/>
                                <w:color w:val="000000"/>
                                <w:kern w:val="28"/>
                                <w:sz w:val="24"/>
                                <w:lang w:eastAsia="en-GB"/>
                                <w14:cntxtAlts/>
                              </w:rPr>
                              <w:t xml:space="preserve"> and development of</w:t>
                            </w:r>
                            <w:r w:rsidRPr="00765ACE">
                              <w:rPr>
                                <w:rFonts w:ascii="Calibri" w:eastAsia="Times New Roman" w:hAnsi="Calibri"/>
                                <w:color w:val="000000"/>
                                <w:kern w:val="28"/>
                                <w:sz w:val="24"/>
                                <w:lang w:eastAsia="en-GB"/>
                                <w14:cntxtAlts/>
                              </w:rPr>
                              <w:t xml:space="preserve"> SEN support learning plans</w:t>
                            </w:r>
                            <w:r>
                              <w:rPr>
                                <w:rFonts w:ascii="Calibri" w:eastAsia="Times New Roman" w:hAnsi="Calibri"/>
                                <w:color w:val="000000"/>
                                <w:kern w:val="28"/>
                                <w:sz w:val="24"/>
                                <w:lang w:eastAsia="en-GB"/>
                                <w14:cntxtAlts/>
                              </w:rPr>
                              <w:t xml:space="preserve"> </w:t>
                            </w:r>
                          </w:p>
                          <w:p w14:paraId="672E56CA"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Individual risk assessments.</w:t>
                            </w:r>
                          </w:p>
                          <w:p w14:paraId="77C47F03"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Access arrangements</w:t>
                            </w:r>
                          </w:p>
                          <w:p w14:paraId="48498B0D" w14:textId="77777777" w:rsidR="0071741D" w:rsidRPr="00765ACE"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Implementation, Monitoring and reviewing Wave 2 interventions delivered by the SEN Team</w:t>
                            </w:r>
                          </w:p>
                          <w:p w14:paraId="48686064" w14:textId="77777777" w:rsidR="0071741D" w:rsidRDefault="0071741D" w:rsidP="007174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6A09B" id="Rectangle 166370097" o:spid="_x0000_s1027" style="position:absolute;margin-left:159.75pt;margin-top:.5pt;width:324pt;height:258.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" fillcolor="#fbe4d5 [661]" strokecolor="#fbe4d5 [661]" strokeweight="1pt">
                <v:textbox>
                  <w:txbxContent>
                    <w:p w14:paraId="411B3C44" w14:textId="77777777" w:rsidR="0071741D" w:rsidRDefault="0071741D" w:rsidP="0071741D">
                      <w:pPr>
                        <w:widowControl w:val="0"/>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Responsible for:</w:t>
                      </w:r>
                    </w:p>
                    <w:p w14:paraId="4CE3D15F"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The day-to-day operations of SEND provision at Bishop Milner</w:t>
                      </w:r>
                    </w:p>
                    <w:p w14:paraId="5AE40D17" w14:textId="77777777" w:rsidR="0071741D" w:rsidRPr="0057189A"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Provid</w:t>
                      </w:r>
                      <w:r>
                        <w:rPr>
                          <w:rFonts w:ascii="Calibri" w:eastAsia="Times New Roman" w:hAnsi="Calibri"/>
                          <w:color w:val="000000"/>
                          <w:kern w:val="28"/>
                          <w:sz w:val="24"/>
                          <w:lang w:eastAsia="en-GB"/>
                          <w14:cntxtAlts/>
                        </w:rPr>
                        <w:t>ing</w:t>
                      </w:r>
                      <w:r w:rsidRPr="0057189A">
                        <w:rPr>
                          <w:rFonts w:ascii="Calibri" w:eastAsia="Times New Roman" w:hAnsi="Calibri"/>
                          <w:color w:val="000000"/>
                          <w:kern w:val="28"/>
                          <w:sz w:val="24"/>
                          <w:lang w:eastAsia="en-GB"/>
                          <w14:cntxtAlts/>
                        </w:rPr>
                        <w:t xml:space="preserve"> advice, guidance and training to classroom teachers on supporting pupils with SEN.</w:t>
                      </w:r>
                    </w:p>
                    <w:p w14:paraId="79D7148D"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Carrying out assessments of pupils with SEN to identify needs and monitor progress – including classroom observations.</w:t>
                      </w:r>
                    </w:p>
                    <w:p w14:paraId="4B3C6653"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765ACE">
                        <w:rPr>
                          <w:rFonts w:ascii="Calibri" w:eastAsia="Times New Roman" w:hAnsi="Calibri"/>
                          <w:color w:val="000000"/>
                          <w:kern w:val="28"/>
                          <w:sz w:val="24"/>
                          <w:lang w:eastAsia="en-GB"/>
                          <w14:cntxtAlts/>
                        </w:rPr>
                        <w:t>uality assuring</w:t>
                      </w:r>
                      <w:r>
                        <w:rPr>
                          <w:rFonts w:ascii="Calibri" w:eastAsia="Times New Roman" w:hAnsi="Calibri"/>
                          <w:color w:val="000000"/>
                          <w:kern w:val="28"/>
                          <w:sz w:val="24"/>
                          <w:lang w:eastAsia="en-GB"/>
                          <w14:cntxtAlts/>
                        </w:rPr>
                        <w:t xml:space="preserve"> and development of</w:t>
                      </w:r>
                      <w:r w:rsidRPr="00765ACE">
                        <w:rPr>
                          <w:rFonts w:ascii="Calibri" w:eastAsia="Times New Roman" w:hAnsi="Calibri"/>
                          <w:color w:val="000000"/>
                          <w:kern w:val="28"/>
                          <w:sz w:val="24"/>
                          <w:lang w:eastAsia="en-GB"/>
                          <w14:cntxtAlts/>
                        </w:rPr>
                        <w:t xml:space="preserve"> SEN support learning plans</w:t>
                      </w:r>
                      <w:r>
                        <w:rPr>
                          <w:rFonts w:ascii="Calibri" w:eastAsia="Times New Roman" w:hAnsi="Calibri"/>
                          <w:color w:val="000000"/>
                          <w:kern w:val="28"/>
                          <w:sz w:val="24"/>
                          <w:lang w:eastAsia="en-GB"/>
                          <w14:cntxtAlts/>
                        </w:rPr>
                        <w:t xml:space="preserve"> </w:t>
                      </w:r>
                    </w:p>
                    <w:p w14:paraId="672E56CA"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Individual risk assessments.</w:t>
                      </w:r>
                    </w:p>
                    <w:p w14:paraId="77C47F03"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Access arrangements</w:t>
                      </w:r>
                    </w:p>
                    <w:p w14:paraId="48498B0D" w14:textId="77777777" w:rsidR="0071741D" w:rsidRPr="00765ACE"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Implementation, Monitoring and reviewing Wave 2 interventions delivered by the SEN Team</w:t>
                      </w:r>
                    </w:p>
                    <w:p w14:paraId="48686064" w14:textId="77777777" w:rsidR="0071741D" w:rsidRDefault="0071741D" w:rsidP="0071741D">
                      <w:pPr>
                        <w:jc w:val="center"/>
                      </w:pPr>
                    </w:p>
                  </w:txbxContent>
                </v:textbox>
                <w10:wrap anchorx="margin"/>
              </v:rect>
            </w:pict>
          </mc:Fallback>
        </mc:AlternateContent>
      </w:r>
    </w:p>
    <w:p w14:paraId="208ACFD8" w14:textId="2F91EAD0" w:rsidR="0071741D" w:rsidRDefault="0071741D" w:rsidP="0071741D">
      <w:pPr>
        <w:widowControl w:val="0"/>
        <w:spacing w:after="20" w:line="285" w:lineRule="auto"/>
        <w:ind w:firstLine="24"/>
        <w:jc w:val="both"/>
        <w:rPr>
          <w:rFonts w:asciiTheme="majorHAnsi" w:eastAsia="Times New Roman" w:hAnsiTheme="majorHAnsi" w:cstheme="majorHAnsi"/>
          <w:color w:val="2F5496" w:themeColor="accent1" w:themeShade="BF"/>
          <w:kern w:val="28"/>
          <w:sz w:val="32"/>
          <w:szCs w:val="32"/>
          <w:lang w:eastAsia="en-GB"/>
          <w14:cntxtAlts/>
        </w:rPr>
      </w:pPr>
      <w:r w:rsidRPr="00CD4FAE">
        <w:rPr>
          <w:rFonts w:ascii="Calibri" w:eastAsia="Times New Roman" w:hAnsi="Calibri"/>
          <w:noProof/>
          <w:color w:val="000000"/>
          <w:kern w:val="28"/>
          <w:sz w:val="28"/>
          <w:szCs w:val="28"/>
          <w:lang w:eastAsia="en-GB"/>
          <w14:cntxtAlts/>
        </w:rPr>
        <w:drawing>
          <wp:inline distT="0" distB="0" distL="0" distR="0" wp14:anchorId="263AF7B9" wp14:editId="3F3E2D14">
            <wp:extent cx="891540" cy="891540"/>
            <wp:effectExtent l="0" t="0" r="3810" b="3810"/>
            <wp:docPr id="66" name="Picture 6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lose-up of a person smiling&#10;&#10;Description automatically generated"/>
                    <pic:cNvPicPr/>
                  </pic:nvPicPr>
                  <pic:blipFill>
                    <a:blip r:embed="rId15"/>
                    <a:stretch>
                      <a:fillRect/>
                    </a:stretch>
                  </pic:blipFill>
                  <pic:spPr>
                    <a:xfrm>
                      <a:off x="0" y="0"/>
                      <a:ext cx="891616" cy="891616"/>
                    </a:xfrm>
                    <a:prstGeom prst="rect">
                      <a:avLst/>
                    </a:prstGeom>
                  </pic:spPr>
                </pic:pic>
              </a:graphicData>
            </a:graphic>
          </wp:inline>
        </w:drawing>
      </w:r>
    </w:p>
    <w:p w14:paraId="08545150" w14:textId="77777777" w:rsidR="0071741D" w:rsidRDefault="0071741D" w:rsidP="0071741D">
      <w:pPr>
        <w:widowControl w:val="0"/>
        <w:spacing w:after="20" w:line="285" w:lineRule="auto"/>
        <w:jc w:val="both"/>
        <w:rPr>
          <w:rFonts w:ascii="Calibri" w:eastAsia="Times New Roman" w:hAnsi="Calibri"/>
          <w:color w:val="000000"/>
          <w:kern w:val="28"/>
          <w:sz w:val="24"/>
          <w:lang w:eastAsia="en-GB"/>
          <w14:cntxtAlts/>
        </w:rPr>
      </w:pPr>
    </w:p>
    <w:p w14:paraId="25C01440" w14:textId="77777777" w:rsidR="0071741D" w:rsidRDefault="0071741D" w:rsidP="0071741D">
      <w:pPr>
        <w:pStyle w:val="Heading1"/>
        <w:rPr>
          <w:rFonts w:eastAsia="Times New Roman"/>
          <w:lang w:eastAsia="en-GB"/>
        </w:rPr>
      </w:pPr>
    </w:p>
    <w:p w14:paraId="54D598D7" w14:textId="77777777" w:rsidR="0071741D" w:rsidRDefault="0071741D" w:rsidP="0071741D">
      <w:pPr>
        <w:pStyle w:val="Heading1"/>
        <w:rPr>
          <w:rFonts w:eastAsia="Times New Roman"/>
          <w:lang w:eastAsia="en-GB"/>
        </w:rPr>
      </w:pPr>
    </w:p>
    <w:p w14:paraId="215555C9" w14:textId="77777777" w:rsidR="0071741D" w:rsidRDefault="0071741D" w:rsidP="0071741D">
      <w:pPr>
        <w:pStyle w:val="Heading1"/>
        <w:rPr>
          <w:rFonts w:eastAsia="Times New Roman"/>
          <w:lang w:eastAsia="en-GB"/>
        </w:rPr>
      </w:pPr>
    </w:p>
    <w:p w14:paraId="61C8C627" w14:textId="77777777" w:rsidR="0071741D" w:rsidRDefault="0071741D" w:rsidP="0071741D">
      <w:pPr>
        <w:pStyle w:val="Heading1"/>
        <w:rPr>
          <w:rFonts w:eastAsia="Times New Roman"/>
          <w:lang w:eastAsia="en-GB"/>
        </w:rPr>
      </w:pPr>
    </w:p>
    <w:p w14:paraId="3416DDD7" w14:textId="77777777" w:rsidR="00A1705E" w:rsidRDefault="00A1705E" w:rsidP="00235F02">
      <w:pPr>
        <w:pStyle w:val="Subhead2"/>
        <w:rPr>
          <w:lang w:val="en-GB" w:eastAsia="en-GB"/>
        </w:rPr>
      </w:pPr>
    </w:p>
    <w:p w14:paraId="61B7DBA0" w14:textId="77777777" w:rsidR="002A3B26" w:rsidRDefault="002A3B26" w:rsidP="002A3B26">
      <w:pPr>
        <w:pStyle w:val="Heading1"/>
        <w:rPr>
          <w:rFonts w:eastAsia="Times New Roman"/>
          <w:lang w:eastAsia="en-GB"/>
        </w:rPr>
      </w:pPr>
      <w:r>
        <w:rPr>
          <w:rFonts w:eastAsia="Times New Roman"/>
          <w:lang w:eastAsia="en-GB"/>
        </w:rPr>
        <w:t>Our Level 3 Teaching Assistant – Mrs B Russon</w:t>
      </w:r>
    </w:p>
    <w:p w14:paraId="65716822" w14:textId="77777777" w:rsidR="002A3B26" w:rsidRPr="008B6DF6" w:rsidRDefault="002A3B26" w:rsidP="002A3B26">
      <w:pPr>
        <w:rPr>
          <w:lang w:eastAsia="en-GB"/>
        </w:rPr>
      </w:pPr>
    </w:p>
    <w:p w14:paraId="4AB4C67A" w14:textId="77777777" w:rsidR="002A3B26" w:rsidRDefault="002A3B26" w:rsidP="002A3B26">
      <w:pPr>
        <w:widowControl w:val="0"/>
        <w:spacing w:after="20" w:line="285" w:lineRule="auto"/>
        <w:jc w:val="both"/>
        <w:rPr>
          <w:rFonts w:ascii="Calibri" w:eastAsia="Times New Roman" w:hAnsi="Calibri"/>
          <w:color w:val="000000"/>
          <w:kern w:val="28"/>
          <w:sz w:val="24"/>
          <w:lang w:eastAsia="en-GB"/>
          <w14:cntxtAlts/>
        </w:rPr>
      </w:pPr>
      <w:r>
        <w:rPr>
          <w:noProof/>
        </w:rPr>
        <mc:AlternateContent>
          <mc:Choice Requires="wps">
            <w:drawing>
              <wp:anchor distT="0" distB="0" distL="114300" distR="114300" simplePos="0" relativeHeight="251658252" behindDoc="0" locked="0" layoutInCell="1" allowOverlap="1" wp14:anchorId="2C596C16" wp14:editId="7D945491">
                <wp:simplePos x="0" y="0"/>
                <wp:positionH relativeFrom="margin">
                  <wp:align>right</wp:align>
                </wp:positionH>
                <wp:positionV relativeFrom="paragraph">
                  <wp:posOffset>8255</wp:posOffset>
                </wp:positionV>
                <wp:extent cx="4320540" cy="3276600"/>
                <wp:effectExtent l="0" t="0" r="22860" b="19050"/>
                <wp:wrapNone/>
                <wp:docPr id="26" name="Rectangle 26"/>
                <wp:cNvGraphicFramePr/>
                <a:graphic xmlns:a="http://schemas.openxmlformats.org/drawingml/2006/main">
                  <a:graphicData uri="http://schemas.microsoft.com/office/word/2010/wordprocessingShape">
                    <wps:wsp>
                      <wps:cNvSpPr/>
                      <wps:spPr>
                        <a:xfrm>
                          <a:off x="0" y="0"/>
                          <a:ext cx="4320540" cy="327660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6AF2D"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Responsible for:</w:t>
                            </w:r>
                          </w:p>
                          <w:p w14:paraId="196B1B88" w14:textId="77777777" w:rsidR="002A3B26"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The day-to-day operations of SEND provision at Bishop Milner</w:t>
                            </w:r>
                          </w:p>
                          <w:p w14:paraId="3D0BDD24" w14:textId="77777777" w:rsidR="002A3B26" w:rsidRPr="0057189A"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Provid</w:t>
                            </w:r>
                            <w:r>
                              <w:rPr>
                                <w:rFonts w:ascii="Calibri" w:eastAsia="Times New Roman" w:hAnsi="Calibri"/>
                                <w:color w:val="000000"/>
                                <w:kern w:val="28"/>
                                <w:sz w:val="24"/>
                                <w:lang w:eastAsia="en-GB"/>
                                <w14:cntxtAlts/>
                              </w:rPr>
                              <w:t>ing</w:t>
                            </w:r>
                            <w:r w:rsidRPr="0057189A">
                              <w:rPr>
                                <w:rFonts w:ascii="Calibri" w:eastAsia="Times New Roman" w:hAnsi="Calibri"/>
                                <w:color w:val="000000"/>
                                <w:kern w:val="28"/>
                                <w:sz w:val="24"/>
                                <w:lang w:eastAsia="en-GB"/>
                                <w14:cntxtAlts/>
                              </w:rPr>
                              <w:t xml:space="preserve"> advice, guidance and training to classroom teachers on supporting pupils with SEN.</w:t>
                            </w:r>
                          </w:p>
                          <w:p w14:paraId="0B2F726B" w14:textId="77777777" w:rsidR="002A3B26"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Carrying out assessments of pupils with SEN to identify needs and monitor progress – including classroom observations.</w:t>
                            </w:r>
                          </w:p>
                          <w:p w14:paraId="36451929"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sidRPr="00B7463A">
                              <w:rPr>
                                <w:rFonts w:ascii="Calibri" w:eastAsia="Times New Roman" w:hAnsi="Calibri"/>
                                <w:color w:val="000000"/>
                                <w:kern w:val="28"/>
                                <w:sz w:val="24"/>
                                <w:lang w:eastAsia="en-GB"/>
                                <w14:cntxtAlts/>
                              </w:rPr>
                              <w:t>TA induction</w:t>
                            </w:r>
                          </w:p>
                          <w:p w14:paraId="13E30CC5"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sidRPr="00B7463A">
                              <w:rPr>
                                <w:rFonts w:ascii="Calibri" w:eastAsia="Times New Roman" w:hAnsi="Calibri"/>
                                <w:color w:val="000000"/>
                                <w:kern w:val="28"/>
                                <w:sz w:val="24"/>
                                <w:lang w:eastAsia="en-GB"/>
                                <w14:cntxtAlts/>
                              </w:rPr>
                              <w:t xml:space="preserve"> </w:t>
                            </w:r>
                            <w:r>
                              <w:rPr>
                                <w:rFonts w:ascii="Calibri" w:eastAsia="Times New Roman" w:hAnsi="Calibri"/>
                                <w:color w:val="000000"/>
                                <w:kern w:val="28"/>
                                <w:sz w:val="24"/>
                                <w:lang w:eastAsia="en-GB"/>
                                <w14:cntxtAlts/>
                              </w:rPr>
                              <w:t>M</w:t>
                            </w:r>
                            <w:r w:rsidRPr="00B7463A">
                              <w:rPr>
                                <w:rFonts w:ascii="Calibri" w:eastAsia="Times New Roman" w:hAnsi="Calibri"/>
                                <w:color w:val="000000"/>
                                <w:kern w:val="28"/>
                                <w:sz w:val="24"/>
                                <w:lang w:eastAsia="en-GB"/>
                                <w14:cntxtAlts/>
                              </w:rPr>
                              <w:t>entoring our TA Apprentices</w:t>
                            </w:r>
                          </w:p>
                          <w:p w14:paraId="086D9100"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B7463A">
                              <w:rPr>
                                <w:rFonts w:ascii="Calibri" w:eastAsia="Times New Roman" w:hAnsi="Calibri"/>
                                <w:color w:val="000000"/>
                                <w:kern w:val="28"/>
                                <w:sz w:val="24"/>
                                <w:lang w:eastAsia="en-GB"/>
                                <w14:cntxtAlts/>
                              </w:rPr>
                              <w:t>uality assuring and developing TA practice and deployment within the classroom.</w:t>
                            </w:r>
                          </w:p>
                          <w:p w14:paraId="6E605FA6" w14:textId="77777777" w:rsidR="002A3B26" w:rsidRPr="008E15AD"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765ACE">
                              <w:rPr>
                                <w:rFonts w:ascii="Calibri" w:eastAsia="Times New Roman" w:hAnsi="Calibri"/>
                                <w:color w:val="000000"/>
                                <w:kern w:val="28"/>
                                <w:sz w:val="24"/>
                                <w:lang w:eastAsia="en-GB"/>
                                <w14:cntxtAlts/>
                              </w:rPr>
                              <w:t>uality assuring</w:t>
                            </w:r>
                            <w:r>
                              <w:rPr>
                                <w:rFonts w:ascii="Calibri" w:eastAsia="Times New Roman" w:hAnsi="Calibri"/>
                                <w:color w:val="000000"/>
                                <w:kern w:val="28"/>
                                <w:sz w:val="24"/>
                                <w:lang w:eastAsia="en-GB"/>
                                <w14:cntxtAlts/>
                              </w:rPr>
                              <w:t xml:space="preserve"> and development of</w:t>
                            </w:r>
                            <w:r w:rsidRPr="00765ACE">
                              <w:rPr>
                                <w:rFonts w:ascii="Calibri" w:eastAsia="Times New Roman" w:hAnsi="Calibri"/>
                                <w:color w:val="000000"/>
                                <w:kern w:val="28"/>
                                <w:sz w:val="24"/>
                                <w:lang w:eastAsia="en-GB"/>
                                <w14:cntxtAlts/>
                              </w:rPr>
                              <w:t xml:space="preserve"> SEN support learning plans</w:t>
                            </w:r>
                            <w:r>
                              <w:rPr>
                                <w:rFonts w:ascii="Calibri" w:eastAsia="Times New Roman" w:hAnsi="Calibri"/>
                                <w:color w:val="000000"/>
                                <w:kern w:val="28"/>
                                <w:sz w:val="24"/>
                                <w:lang w:eastAsia="en-GB"/>
                                <w14:cntxtAlts/>
                              </w:rPr>
                              <w:t xml:space="preserve"> </w:t>
                            </w:r>
                          </w:p>
                          <w:p w14:paraId="02425B6B" w14:textId="77777777" w:rsidR="002A3B26" w:rsidRDefault="002A3B26" w:rsidP="002A3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96C16" id="Rectangle 26" o:spid="_x0000_s1028" style="position:absolute;left:0;text-align:left;margin-left:289pt;margin-top:.65pt;width:340.2pt;height:258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" fillcolor="#fbe4d5 [661]" strokecolor="#fbe4d5 [661]" strokeweight="1pt">
                <v:textbox>
                  <w:txbxContent>
                    <w:p w14:paraId="36B6AF2D"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Responsible for:</w:t>
                      </w:r>
                    </w:p>
                    <w:p w14:paraId="196B1B88" w14:textId="77777777" w:rsidR="002A3B26"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The day-to-day operations of SEND provision at Bishop Milner</w:t>
                      </w:r>
                    </w:p>
                    <w:p w14:paraId="3D0BDD24" w14:textId="77777777" w:rsidR="002A3B26" w:rsidRPr="0057189A"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Provid</w:t>
                      </w:r>
                      <w:r>
                        <w:rPr>
                          <w:rFonts w:ascii="Calibri" w:eastAsia="Times New Roman" w:hAnsi="Calibri"/>
                          <w:color w:val="000000"/>
                          <w:kern w:val="28"/>
                          <w:sz w:val="24"/>
                          <w:lang w:eastAsia="en-GB"/>
                          <w14:cntxtAlts/>
                        </w:rPr>
                        <w:t>ing</w:t>
                      </w:r>
                      <w:r w:rsidRPr="0057189A">
                        <w:rPr>
                          <w:rFonts w:ascii="Calibri" w:eastAsia="Times New Roman" w:hAnsi="Calibri"/>
                          <w:color w:val="000000"/>
                          <w:kern w:val="28"/>
                          <w:sz w:val="24"/>
                          <w:lang w:eastAsia="en-GB"/>
                          <w14:cntxtAlts/>
                        </w:rPr>
                        <w:t xml:space="preserve"> advice, guidance and training to classroom teachers on supporting pupils with SEN.</w:t>
                      </w:r>
                    </w:p>
                    <w:p w14:paraId="0B2F726B" w14:textId="77777777" w:rsidR="002A3B26"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Carrying out assessments of pupils with SEN to identify needs and monitor progress – including classroom observations.</w:t>
                      </w:r>
                    </w:p>
                    <w:p w14:paraId="36451929"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sidRPr="00B7463A">
                        <w:rPr>
                          <w:rFonts w:ascii="Calibri" w:eastAsia="Times New Roman" w:hAnsi="Calibri"/>
                          <w:color w:val="000000"/>
                          <w:kern w:val="28"/>
                          <w:sz w:val="24"/>
                          <w:lang w:eastAsia="en-GB"/>
                          <w14:cntxtAlts/>
                        </w:rPr>
                        <w:t>TA induction</w:t>
                      </w:r>
                    </w:p>
                    <w:p w14:paraId="13E30CC5"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sidRPr="00B7463A">
                        <w:rPr>
                          <w:rFonts w:ascii="Calibri" w:eastAsia="Times New Roman" w:hAnsi="Calibri"/>
                          <w:color w:val="000000"/>
                          <w:kern w:val="28"/>
                          <w:sz w:val="24"/>
                          <w:lang w:eastAsia="en-GB"/>
                          <w14:cntxtAlts/>
                        </w:rPr>
                        <w:t xml:space="preserve"> </w:t>
                      </w:r>
                      <w:r>
                        <w:rPr>
                          <w:rFonts w:ascii="Calibri" w:eastAsia="Times New Roman" w:hAnsi="Calibri"/>
                          <w:color w:val="000000"/>
                          <w:kern w:val="28"/>
                          <w:sz w:val="24"/>
                          <w:lang w:eastAsia="en-GB"/>
                          <w14:cntxtAlts/>
                        </w:rPr>
                        <w:t>M</w:t>
                      </w:r>
                      <w:r w:rsidRPr="00B7463A">
                        <w:rPr>
                          <w:rFonts w:ascii="Calibri" w:eastAsia="Times New Roman" w:hAnsi="Calibri"/>
                          <w:color w:val="000000"/>
                          <w:kern w:val="28"/>
                          <w:sz w:val="24"/>
                          <w:lang w:eastAsia="en-GB"/>
                          <w14:cntxtAlts/>
                        </w:rPr>
                        <w:t>entoring our TA Apprentices</w:t>
                      </w:r>
                    </w:p>
                    <w:p w14:paraId="086D9100"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B7463A">
                        <w:rPr>
                          <w:rFonts w:ascii="Calibri" w:eastAsia="Times New Roman" w:hAnsi="Calibri"/>
                          <w:color w:val="000000"/>
                          <w:kern w:val="28"/>
                          <w:sz w:val="24"/>
                          <w:lang w:eastAsia="en-GB"/>
                          <w14:cntxtAlts/>
                        </w:rPr>
                        <w:t>uality assuring and developing TA practice and deployment within the classroom.</w:t>
                      </w:r>
                    </w:p>
                    <w:p w14:paraId="6E605FA6" w14:textId="77777777" w:rsidR="002A3B26" w:rsidRPr="008E15AD"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765ACE">
                        <w:rPr>
                          <w:rFonts w:ascii="Calibri" w:eastAsia="Times New Roman" w:hAnsi="Calibri"/>
                          <w:color w:val="000000"/>
                          <w:kern w:val="28"/>
                          <w:sz w:val="24"/>
                          <w:lang w:eastAsia="en-GB"/>
                          <w14:cntxtAlts/>
                        </w:rPr>
                        <w:t>uality assuring</w:t>
                      </w:r>
                      <w:r>
                        <w:rPr>
                          <w:rFonts w:ascii="Calibri" w:eastAsia="Times New Roman" w:hAnsi="Calibri"/>
                          <w:color w:val="000000"/>
                          <w:kern w:val="28"/>
                          <w:sz w:val="24"/>
                          <w:lang w:eastAsia="en-GB"/>
                          <w14:cntxtAlts/>
                        </w:rPr>
                        <w:t xml:space="preserve"> and development of</w:t>
                      </w:r>
                      <w:r w:rsidRPr="00765ACE">
                        <w:rPr>
                          <w:rFonts w:ascii="Calibri" w:eastAsia="Times New Roman" w:hAnsi="Calibri"/>
                          <w:color w:val="000000"/>
                          <w:kern w:val="28"/>
                          <w:sz w:val="24"/>
                          <w:lang w:eastAsia="en-GB"/>
                          <w14:cntxtAlts/>
                        </w:rPr>
                        <w:t xml:space="preserve"> SEN support learning plans</w:t>
                      </w:r>
                      <w:r>
                        <w:rPr>
                          <w:rFonts w:ascii="Calibri" w:eastAsia="Times New Roman" w:hAnsi="Calibri"/>
                          <w:color w:val="000000"/>
                          <w:kern w:val="28"/>
                          <w:sz w:val="24"/>
                          <w:lang w:eastAsia="en-GB"/>
                          <w14:cntxtAlts/>
                        </w:rPr>
                        <w:t xml:space="preserve"> </w:t>
                      </w:r>
                    </w:p>
                    <w:p w14:paraId="02425B6B" w14:textId="77777777" w:rsidR="002A3B26" w:rsidRDefault="002A3B26" w:rsidP="002A3B26">
                      <w:pPr>
                        <w:jc w:val="center"/>
                      </w:pPr>
                    </w:p>
                  </w:txbxContent>
                </v:textbox>
                <w10:wrap anchorx="margin"/>
              </v:rect>
            </w:pict>
          </mc:Fallback>
        </mc:AlternateContent>
      </w:r>
    </w:p>
    <w:p w14:paraId="142F2644"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r w:rsidRPr="00141E30">
        <w:rPr>
          <w:rFonts w:ascii="Calibri" w:eastAsia="Times New Roman" w:hAnsi="Calibri"/>
          <w:noProof/>
          <w:color w:val="000000"/>
          <w:kern w:val="28"/>
          <w:sz w:val="24"/>
          <w:lang w:eastAsia="en-GB"/>
          <w14:cntxtAlts/>
        </w:rPr>
        <w:drawing>
          <wp:inline distT="0" distB="0" distL="0" distR="0" wp14:anchorId="3E7D30F1" wp14:editId="50B9461B">
            <wp:extent cx="967824" cy="1074513"/>
            <wp:effectExtent l="0" t="0" r="3810" b="0"/>
            <wp:docPr id="64" name="Picture 64"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up of a person&#10;&#10;AI-generated content may be incorrect."/>
                    <pic:cNvPicPr/>
                  </pic:nvPicPr>
                  <pic:blipFill>
                    <a:blip r:embed="rId16"/>
                    <a:stretch>
                      <a:fillRect/>
                    </a:stretch>
                  </pic:blipFill>
                  <pic:spPr>
                    <a:xfrm>
                      <a:off x="0" y="0"/>
                      <a:ext cx="967824" cy="1074513"/>
                    </a:xfrm>
                    <a:prstGeom prst="rect">
                      <a:avLst/>
                    </a:prstGeom>
                  </pic:spPr>
                </pic:pic>
              </a:graphicData>
            </a:graphic>
          </wp:inline>
        </w:drawing>
      </w:r>
    </w:p>
    <w:p w14:paraId="6FDBC06A"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5C7187CF"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0A740038"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1F392D07"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6F81205C"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47C359D0"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266C38F3" w14:textId="77777777" w:rsidR="0071741D" w:rsidRDefault="0071741D" w:rsidP="00235F02">
      <w:pPr>
        <w:pStyle w:val="Subhead2"/>
        <w:rPr>
          <w:lang w:val="en-GB" w:eastAsia="en-GB"/>
        </w:rPr>
      </w:pPr>
    </w:p>
    <w:p w14:paraId="5A130EF2" w14:textId="77777777" w:rsidR="002A3B26" w:rsidRDefault="002A3B26" w:rsidP="002A3B26">
      <w:pPr>
        <w:pStyle w:val="1bodycopy10pt"/>
        <w:rPr>
          <w:lang w:val="en-GB" w:eastAsia="en-GB"/>
        </w:rPr>
      </w:pPr>
    </w:p>
    <w:p w14:paraId="4F95A20B" w14:textId="77777777" w:rsidR="0090595E" w:rsidRDefault="0090595E" w:rsidP="0090595E">
      <w:pPr>
        <w:widowControl w:val="0"/>
        <w:spacing w:after="20" w:line="285" w:lineRule="auto"/>
        <w:ind w:firstLine="24"/>
        <w:jc w:val="both"/>
        <w:rPr>
          <w:rFonts w:ascii="Calibri" w:eastAsia="Times New Roman" w:hAnsi="Calibri"/>
          <w:color w:val="000000"/>
          <w:kern w:val="28"/>
          <w:sz w:val="24"/>
          <w:lang w:eastAsia="en-GB"/>
          <w14:cntxtAlts/>
        </w:rPr>
      </w:pPr>
    </w:p>
    <w:p w14:paraId="3A7654AA" w14:textId="27F1B5F6" w:rsidR="0090595E" w:rsidRDefault="0090595E" w:rsidP="0090595E">
      <w:pPr>
        <w:widowControl w:val="0"/>
        <w:spacing w:after="20" w:line="285" w:lineRule="auto"/>
        <w:jc w:val="both"/>
        <w:rPr>
          <w:rFonts w:ascii="Calibri" w:eastAsia="Times New Roman" w:hAnsi="Calibri"/>
          <w:color w:val="000000"/>
          <w:kern w:val="28"/>
          <w:sz w:val="28"/>
          <w:szCs w:val="28"/>
          <w:lang w:eastAsia="en-GB"/>
          <w14:cntxtAlts/>
        </w:rPr>
      </w:pPr>
      <w:r w:rsidRPr="00A704A1">
        <w:rPr>
          <w:rFonts w:ascii="Calibri" w:eastAsia="Times New Roman" w:hAnsi="Calibri"/>
          <w:color w:val="000000"/>
          <w:kern w:val="28"/>
          <w:sz w:val="28"/>
          <w:szCs w:val="28"/>
          <w:lang w:eastAsia="en-GB"/>
          <w14:cntxtAlts/>
        </w:rPr>
        <w:t xml:space="preserve">We have </w:t>
      </w:r>
      <w:r>
        <w:rPr>
          <w:rFonts w:ascii="Calibri" w:eastAsia="Times New Roman" w:hAnsi="Calibri"/>
          <w:color w:val="000000"/>
          <w:kern w:val="28"/>
          <w:sz w:val="28"/>
          <w:szCs w:val="28"/>
          <w:lang w:eastAsia="en-GB"/>
          <w14:cntxtAlts/>
        </w:rPr>
        <w:t xml:space="preserve">4 permanent </w:t>
      </w:r>
      <w:r w:rsidRPr="00A704A1">
        <w:rPr>
          <w:rFonts w:ascii="Calibri" w:eastAsia="Times New Roman" w:hAnsi="Calibri"/>
          <w:color w:val="000000"/>
          <w:kern w:val="28"/>
          <w:sz w:val="28"/>
          <w:szCs w:val="28"/>
          <w:lang w:eastAsia="en-GB"/>
          <w14:cntxtAlts/>
        </w:rPr>
        <w:t xml:space="preserve">Level Two TAs </w:t>
      </w:r>
      <w:proofErr w:type="gramStart"/>
      <w:r w:rsidRPr="00A704A1">
        <w:rPr>
          <w:rFonts w:ascii="Calibri" w:eastAsia="Times New Roman" w:hAnsi="Calibri"/>
          <w:color w:val="000000"/>
          <w:kern w:val="28"/>
          <w:sz w:val="28"/>
          <w:szCs w:val="28"/>
          <w:lang w:eastAsia="en-GB"/>
          <w14:cntxtAlts/>
        </w:rPr>
        <w:t xml:space="preserve">– </w:t>
      </w:r>
      <w:r>
        <w:rPr>
          <w:rFonts w:ascii="Calibri" w:eastAsia="Times New Roman" w:hAnsi="Calibri"/>
          <w:color w:val="000000"/>
          <w:kern w:val="28"/>
          <w:sz w:val="28"/>
          <w:szCs w:val="28"/>
          <w:lang w:eastAsia="en-GB"/>
          <w14:cntxtAlts/>
        </w:rPr>
        <w:t xml:space="preserve"> </w:t>
      </w:r>
      <w:r w:rsidRPr="00A704A1">
        <w:rPr>
          <w:rFonts w:ascii="Calibri" w:eastAsia="Times New Roman" w:hAnsi="Calibri"/>
          <w:color w:val="000000"/>
          <w:kern w:val="28"/>
          <w:sz w:val="28"/>
          <w:szCs w:val="28"/>
          <w:lang w:eastAsia="en-GB"/>
          <w14:cntxtAlts/>
        </w:rPr>
        <w:t>Miss</w:t>
      </w:r>
      <w:proofErr w:type="gramEnd"/>
      <w:r w:rsidRPr="00A704A1">
        <w:rPr>
          <w:rFonts w:ascii="Calibri" w:eastAsia="Times New Roman" w:hAnsi="Calibri"/>
          <w:color w:val="000000"/>
          <w:kern w:val="28"/>
          <w:sz w:val="28"/>
          <w:szCs w:val="28"/>
          <w:lang w:eastAsia="en-GB"/>
          <w14:cntxtAlts/>
        </w:rPr>
        <w:t xml:space="preserve"> M Rico,</w:t>
      </w:r>
      <w:r>
        <w:rPr>
          <w:rFonts w:ascii="Calibri" w:eastAsia="Times New Roman" w:hAnsi="Calibri"/>
          <w:color w:val="000000"/>
          <w:kern w:val="28"/>
          <w:sz w:val="28"/>
          <w:szCs w:val="28"/>
          <w:lang w:eastAsia="en-GB"/>
          <w14:cntxtAlts/>
        </w:rPr>
        <w:t xml:space="preserve"> Mrs Y Phipps, M</w:t>
      </w:r>
      <w:r w:rsidR="00891072">
        <w:rPr>
          <w:rFonts w:ascii="Calibri" w:eastAsia="Times New Roman" w:hAnsi="Calibri"/>
          <w:color w:val="000000"/>
          <w:kern w:val="28"/>
          <w:sz w:val="28"/>
          <w:szCs w:val="28"/>
          <w:lang w:eastAsia="en-GB"/>
          <w14:cntxtAlts/>
        </w:rPr>
        <w:t>is</w:t>
      </w:r>
      <w:r>
        <w:rPr>
          <w:rFonts w:ascii="Calibri" w:eastAsia="Times New Roman" w:hAnsi="Calibri"/>
          <w:color w:val="000000"/>
          <w:kern w:val="28"/>
          <w:sz w:val="28"/>
          <w:szCs w:val="28"/>
          <w:lang w:eastAsia="en-GB"/>
          <w14:cntxtAlts/>
        </w:rPr>
        <w:t xml:space="preserve">s E </w:t>
      </w:r>
      <w:proofErr w:type="spellStart"/>
      <w:r>
        <w:rPr>
          <w:rFonts w:ascii="Calibri" w:eastAsia="Times New Roman" w:hAnsi="Calibri"/>
          <w:color w:val="000000"/>
          <w:kern w:val="28"/>
          <w:sz w:val="28"/>
          <w:szCs w:val="28"/>
          <w:lang w:eastAsia="en-GB"/>
          <w14:cntxtAlts/>
        </w:rPr>
        <w:t>Mponji</w:t>
      </w:r>
      <w:proofErr w:type="spellEnd"/>
      <w:r w:rsidRPr="00A704A1">
        <w:rPr>
          <w:rFonts w:ascii="Calibri" w:eastAsia="Times New Roman" w:hAnsi="Calibri"/>
          <w:color w:val="000000"/>
          <w:kern w:val="28"/>
          <w:sz w:val="28"/>
          <w:szCs w:val="28"/>
          <w:lang w:eastAsia="en-GB"/>
          <w14:cntxtAlts/>
        </w:rPr>
        <w:t xml:space="preserve"> </w:t>
      </w:r>
      <w:r>
        <w:rPr>
          <w:rFonts w:ascii="Calibri" w:eastAsia="Times New Roman" w:hAnsi="Calibri"/>
          <w:color w:val="000000"/>
          <w:kern w:val="28"/>
          <w:sz w:val="28"/>
          <w:szCs w:val="28"/>
          <w:lang w:eastAsia="en-GB"/>
          <w14:cntxtAlts/>
        </w:rPr>
        <w:t>and</w:t>
      </w:r>
      <w:r w:rsidRPr="00A704A1">
        <w:rPr>
          <w:rFonts w:ascii="Calibri" w:eastAsia="Times New Roman" w:hAnsi="Calibri"/>
          <w:color w:val="000000"/>
          <w:kern w:val="28"/>
          <w:sz w:val="28"/>
          <w:szCs w:val="28"/>
          <w:lang w:eastAsia="en-GB"/>
          <w14:cntxtAlts/>
        </w:rPr>
        <w:t xml:space="preserve"> Miss M </w:t>
      </w:r>
      <w:proofErr w:type="spellStart"/>
      <w:r w:rsidRPr="00A704A1">
        <w:rPr>
          <w:rFonts w:ascii="Calibri" w:eastAsia="Times New Roman" w:hAnsi="Calibri"/>
          <w:color w:val="000000"/>
          <w:kern w:val="28"/>
          <w:sz w:val="28"/>
          <w:szCs w:val="28"/>
          <w:lang w:eastAsia="en-GB"/>
          <w14:cntxtAlts/>
        </w:rPr>
        <w:t>Zarychta</w:t>
      </w:r>
      <w:proofErr w:type="spellEnd"/>
      <w:r w:rsidRPr="00A704A1">
        <w:rPr>
          <w:rFonts w:ascii="Calibri" w:eastAsia="Times New Roman" w:hAnsi="Calibri"/>
          <w:color w:val="000000"/>
          <w:kern w:val="28"/>
          <w:sz w:val="28"/>
          <w:szCs w:val="28"/>
          <w:lang w:eastAsia="en-GB"/>
          <w14:cntxtAlts/>
        </w:rPr>
        <w:t xml:space="preserve"> </w:t>
      </w:r>
    </w:p>
    <w:p w14:paraId="689AE156" w14:textId="77777777" w:rsidR="0090595E" w:rsidRDefault="0090595E" w:rsidP="0090595E">
      <w:pPr>
        <w:widowControl w:val="0"/>
        <w:spacing w:after="20" w:line="285" w:lineRule="auto"/>
        <w:jc w:val="both"/>
        <w:rPr>
          <w:rFonts w:ascii="Calibri" w:eastAsia="Times New Roman" w:hAnsi="Calibri"/>
          <w:color w:val="000000"/>
          <w:kern w:val="28"/>
          <w:sz w:val="28"/>
          <w:szCs w:val="28"/>
          <w:lang w:eastAsia="en-GB"/>
          <w14:cntxtAlts/>
        </w:rPr>
      </w:pPr>
    </w:p>
    <w:p w14:paraId="18C38972" w14:textId="3B4568AA" w:rsidR="0090595E" w:rsidRDefault="0090595E" w:rsidP="0090595E">
      <w:pPr>
        <w:widowControl w:val="0"/>
        <w:spacing w:after="20" w:line="285" w:lineRule="auto"/>
        <w:jc w:val="both"/>
        <w:rPr>
          <w:rFonts w:ascii="Calibri" w:eastAsia="Times New Roman" w:hAnsi="Calibri"/>
          <w:color w:val="000000"/>
          <w:kern w:val="28"/>
          <w:sz w:val="28"/>
          <w:szCs w:val="28"/>
          <w:lang w:eastAsia="en-GB"/>
          <w14:cntxtAlts/>
        </w:rPr>
      </w:pPr>
      <w:r>
        <w:rPr>
          <w:rFonts w:ascii="Calibri" w:eastAsia="Times New Roman" w:hAnsi="Calibri"/>
          <w:color w:val="000000"/>
          <w:kern w:val="28"/>
          <w:sz w:val="28"/>
          <w:szCs w:val="28"/>
          <w:lang w:eastAsia="en-GB"/>
          <w14:cntxtAlts/>
        </w:rPr>
        <w:t xml:space="preserve">                      </w:t>
      </w:r>
      <w:r w:rsidRPr="00CD4FAE">
        <w:rPr>
          <w:rFonts w:ascii="Calibri" w:eastAsia="Times New Roman" w:hAnsi="Calibri"/>
          <w:noProof/>
          <w:color w:val="000000"/>
          <w:kern w:val="28"/>
          <w:sz w:val="28"/>
          <w:szCs w:val="28"/>
          <w:lang w:eastAsia="en-GB"/>
          <w14:cntxtAlts/>
        </w:rPr>
        <w:drawing>
          <wp:inline distT="0" distB="0" distL="0" distR="0" wp14:anchorId="48CA3F94" wp14:editId="5BFD606A">
            <wp:extent cx="967140" cy="916238"/>
            <wp:effectExtent l="0" t="0" r="4445" b="0"/>
            <wp:docPr id="67" name="Picture 67"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smiling at the camera&#10;&#10;AI-generated content may be incorrect."/>
                    <pic:cNvPicPr/>
                  </pic:nvPicPr>
                  <pic:blipFill>
                    <a:blip r:embed="rId17"/>
                    <a:stretch>
                      <a:fillRect/>
                    </a:stretch>
                  </pic:blipFill>
                  <pic:spPr>
                    <a:xfrm>
                      <a:off x="0" y="0"/>
                      <a:ext cx="980813" cy="929191"/>
                    </a:xfrm>
                    <a:prstGeom prst="rect">
                      <a:avLst/>
                    </a:prstGeom>
                  </pic:spPr>
                </pic:pic>
              </a:graphicData>
            </a:graphic>
          </wp:inline>
        </w:drawing>
      </w:r>
      <w:r w:rsidRPr="00CF1DFB">
        <w:rPr>
          <w:noProof/>
        </w:rPr>
        <w:t xml:space="preserve"> </w:t>
      </w:r>
      <w:r w:rsidRPr="00CF1DFB">
        <w:rPr>
          <w:rFonts w:ascii="Calibri" w:eastAsia="Times New Roman" w:hAnsi="Calibri"/>
          <w:noProof/>
          <w:color w:val="000000"/>
          <w:kern w:val="28"/>
          <w:sz w:val="28"/>
          <w:szCs w:val="28"/>
          <w:lang w:eastAsia="en-GB"/>
          <w14:cntxtAlts/>
        </w:rPr>
        <w:drawing>
          <wp:inline distT="0" distB="0" distL="0" distR="0" wp14:anchorId="2124FA45" wp14:editId="22A1E3F6">
            <wp:extent cx="956511" cy="914400"/>
            <wp:effectExtent l="0" t="0" r="0" b="0"/>
            <wp:docPr id="1869809314" name="Picture 1" descr="A person wearing glasses and a black turtle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09314" name="Picture 1" descr="A person wearing glasses and a black turtleneck&#10;&#10;Description automatically generated"/>
                    <pic:cNvPicPr/>
                  </pic:nvPicPr>
                  <pic:blipFill>
                    <a:blip r:embed="rId18"/>
                    <a:stretch>
                      <a:fillRect/>
                    </a:stretch>
                  </pic:blipFill>
                  <pic:spPr>
                    <a:xfrm>
                      <a:off x="0" y="0"/>
                      <a:ext cx="966342" cy="923798"/>
                    </a:xfrm>
                    <a:prstGeom prst="rect">
                      <a:avLst/>
                    </a:prstGeom>
                  </pic:spPr>
                </pic:pic>
              </a:graphicData>
            </a:graphic>
          </wp:inline>
        </w:drawing>
      </w:r>
      <w:r w:rsidRPr="00896B2E">
        <w:rPr>
          <w:noProof/>
        </w:rPr>
        <w:t xml:space="preserve"> </w:t>
      </w:r>
      <w:r w:rsidR="00040315" w:rsidRPr="00040315">
        <w:rPr>
          <w:noProof/>
        </w:rPr>
        <w:drawing>
          <wp:inline distT="0" distB="0" distL="0" distR="0" wp14:anchorId="70CD0843" wp14:editId="79D165F6">
            <wp:extent cx="929640" cy="909133"/>
            <wp:effectExtent l="0" t="0" r="3810" b="5715"/>
            <wp:docPr id="956646306" name="Picture 1" descr="A shadow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46306" name="Picture 1" descr="A shadow of a person&#10;&#10;AI-generated content may be incorrect."/>
                    <pic:cNvPicPr/>
                  </pic:nvPicPr>
                  <pic:blipFill>
                    <a:blip r:embed="rId19"/>
                    <a:stretch>
                      <a:fillRect/>
                    </a:stretch>
                  </pic:blipFill>
                  <pic:spPr>
                    <a:xfrm>
                      <a:off x="0" y="0"/>
                      <a:ext cx="936292" cy="915638"/>
                    </a:xfrm>
                    <a:prstGeom prst="rect">
                      <a:avLst/>
                    </a:prstGeom>
                  </pic:spPr>
                </pic:pic>
              </a:graphicData>
            </a:graphic>
          </wp:inline>
        </w:drawing>
      </w:r>
      <w:r w:rsidRPr="00CD4FAE">
        <w:rPr>
          <w:rFonts w:ascii="Calibri" w:eastAsia="Times New Roman" w:hAnsi="Calibri"/>
          <w:noProof/>
          <w:color w:val="000000"/>
          <w:kern w:val="28"/>
          <w:sz w:val="28"/>
          <w:szCs w:val="28"/>
          <w:lang w:eastAsia="en-GB"/>
          <w14:cntxtAlts/>
        </w:rPr>
        <w:drawing>
          <wp:inline distT="0" distB="0" distL="0" distR="0" wp14:anchorId="08B72664" wp14:editId="4129A5BE">
            <wp:extent cx="965200" cy="899795"/>
            <wp:effectExtent l="0" t="0" r="6350" b="0"/>
            <wp:docPr id="68" name="Picture 68"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close-up of a person's face&#10;&#10;AI-generated content may be incorrect."/>
                    <pic:cNvPicPr/>
                  </pic:nvPicPr>
                  <pic:blipFill>
                    <a:blip r:embed="rId20"/>
                    <a:stretch>
                      <a:fillRect/>
                    </a:stretch>
                  </pic:blipFill>
                  <pic:spPr>
                    <a:xfrm>
                      <a:off x="0" y="0"/>
                      <a:ext cx="978744" cy="912421"/>
                    </a:xfrm>
                    <a:prstGeom prst="rect">
                      <a:avLst/>
                    </a:prstGeom>
                  </pic:spPr>
                </pic:pic>
              </a:graphicData>
            </a:graphic>
          </wp:inline>
        </w:drawing>
      </w:r>
    </w:p>
    <w:p w14:paraId="207C8ECB" w14:textId="77777777" w:rsidR="0090595E" w:rsidRDefault="0090595E" w:rsidP="0090595E">
      <w:pPr>
        <w:widowControl w:val="0"/>
        <w:spacing w:after="20" w:line="285" w:lineRule="auto"/>
        <w:jc w:val="both"/>
        <w:rPr>
          <w:rFonts w:ascii="Calibri" w:eastAsia="Times New Roman" w:hAnsi="Calibri"/>
          <w:color w:val="000000"/>
          <w:kern w:val="28"/>
          <w:sz w:val="28"/>
          <w:szCs w:val="28"/>
          <w:lang w:eastAsia="en-GB"/>
          <w14:cntxtAlts/>
        </w:rPr>
      </w:pPr>
    </w:p>
    <w:p w14:paraId="030E3F9E" w14:textId="3FC8A4F2" w:rsidR="002A3B26" w:rsidRDefault="0090595E" w:rsidP="00227549">
      <w:pPr>
        <w:widowControl w:val="0"/>
        <w:spacing w:after="20" w:line="285" w:lineRule="auto"/>
        <w:jc w:val="both"/>
        <w:rPr>
          <w:rFonts w:ascii="Calibri" w:eastAsia="Times New Roman" w:hAnsi="Calibri"/>
          <w:color w:val="000000"/>
          <w:kern w:val="28"/>
          <w:sz w:val="28"/>
          <w:szCs w:val="28"/>
          <w:lang w:eastAsia="en-GB"/>
          <w14:cntxtAlts/>
        </w:rPr>
      </w:pPr>
      <w:r w:rsidRPr="00A704A1">
        <w:rPr>
          <w:rFonts w:ascii="Calibri" w:eastAsia="Times New Roman" w:hAnsi="Calibri"/>
          <w:color w:val="000000"/>
          <w:kern w:val="28"/>
          <w:sz w:val="28"/>
          <w:szCs w:val="28"/>
          <w:lang w:eastAsia="en-GB"/>
          <w14:cntxtAlts/>
        </w:rPr>
        <w:t xml:space="preserve">We also currently have </w:t>
      </w:r>
      <w:r>
        <w:rPr>
          <w:rFonts w:ascii="Calibri" w:eastAsia="Times New Roman" w:hAnsi="Calibri"/>
          <w:color w:val="000000"/>
          <w:kern w:val="28"/>
          <w:sz w:val="28"/>
          <w:szCs w:val="28"/>
          <w:lang w:eastAsia="en-GB"/>
          <w14:cntxtAlts/>
        </w:rPr>
        <w:t>2</w:t>
      </w:r>
      <w:r w:rsidRPr="00A704A1">
        <w:rPr>
          <w:rFonts w:ascii="Calibri" w:eastAsia="Times New Roman" w:hAnsi="Calibri"/>
          <w:color w:val="000000"/>
          <w:kern w:val="28"/>
          <w:sz w:val="28"/>
          <w:szCs w:val="28"/>
          <w:lang w:eastAsia="en-GB"/>
          <w14:cntxtAlts/>
        </w:rPr>
        <w:t xml:space="preserve"> TA Apprentices.</w:t>
      </w:r>
    </w:p>
    <w:p w14:paraId="69F0A462"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099BEA66" w14:textId="77777777" w:rsidR="008F05C0" w:rsidRDefault="00C71AB6" w:rsidP="00227549">
      <w:pPr>
        <w:widowControl w:val="0"/>
        <w:spacing w:after="20" w:line="285" w:lineRule="auto"/>
        <w:jc w:val="both"/>
        <w:rPr>
          <w:rFonts w:ascii="Calibri" w:eastAsia="Times New Roman" w:hAnsi="Calibri"/>
          <w:color w:val="000000"/>
          <w:kern w:val="28"/>
          <w:sz w:val="28"/>
          <w:szCs w:val="28"/>
          <w:lang w:eastAsia="en-GB"/>
          <w14:cntxtAlts/>
        </w:rPr>
      </w:pPr>
      <w:r>
        <w:rPr>
          <w:rFonts w:ascii="Calibri" w:eastAsia="Times New Roman" w:hAnsi="Calibri"/>
          <w:color w:val="000000"/>
          <w:kern w:val="28"/>
          <w:sz w:val="28"/>
          <w:szCs w:val="28"/>
          <w:lang w:eastAsia="en-GB"/>
          <w14:cntxtAlts/>
        </w:rPr>
        <w:t xml:space="preserve">We also have a specialist phonics teacher </w:t>
      </w:r>
      <w:r w:rsidR="00205418">
        <w:rPr>
          <w:rFonts w:ascii="Calibri" w:eastAsia="Times New Roman" w:hAnsi="Calibri"/>
          <w:color w:val="000000"/>
          <w:kern w:val="28"/>
          <w:sz w:val="28"/>
          <w:szCs w:val="28"/>
          <w:lang w:eastAsia="en-GB"/>
          <w14:cntxtAlts/>
        </w:rPr>
        <w:t>Mrs S Zarin</w:t>
      </w:r>
      <w:r w:rsidR="008F05C0">
        <w:rPr>
          <w:rFonts w:ascii="Calibri" w:eastAsia="Times New Roman" w:hAnsi="Calibri"/>
          <w:color w:val="000000"/>
          <w:kern w:val="28"/>
          <w:sz w:val="28"/>
          <w:szCs w:val="28"/>
          <w:lang w:eastAsia="en-GB"/>
          <w14:cntxtAlts/>
        </w:rPr>
        <w:t xml:space="preserve">. </w:t>
      </w:r>
    </w:p>
    <w:p w14:paraId="405C13F3" w14:textId="682FB767" w:rsidR="00D9359F" w:rsidRDefault="008F05C0" w:rsidP="00227549">
      <w:pPr>
        <w:widowControl w:val="0"/>
        <w:spacing w:after="20" w:line="285" w:lineRule="auto"/>
        <w:jc w:val="both"/>
        <w:rPr>
          <w:rFonts w:ascii="Calibri" w:eastAsia="Times New Roman" w:hAnsi="Calibri"/>
          <w:color w:val="000000"/>
          <w:kern w:val="28"/>
          <w:sz w:val="28"/>
          <w:szCs w:val="28"/>
          <w:lang w:eastAsia="en-GB"/>
          <w14:cntxtAlts/>
        </w:rPr>
      </w:pPr>
      <w:r>
        <w:rPr>
          <w:rFonts w:ascii="Calibri" w:eastAsia="Times New Roman" w:hAnsi="Calibri"/>
          <w:color w:val="000000"/>
          <w:kern w:val="28"/>
          <w:sz w:val="28"/>
          <w:szCs w:val="28"/>
          <w:lang w:eastAsia="en-GB"/>
          <w14:cntxtAlts/>
        </w:rPr>
        <w:t>She is at the college</w:t>
      </w:r>
      <w:r w:rsidR="00205418">
        <w:rPr>
          <w:rFonts w:ascii="Calibri" w:eastAsia="Times New Roman" w:hAnsi="Calibri"/>
          <w:color w:val="000000"/>
          <w:kern w:val="28"/>
          <w:sz w:val="28"/>
          <w:szCs w:val="28"/>
          <w:lang w:eastAsia="en-GB"/>
          <w14:cntxtAlts/>
        </w:rPr>
        <w:t xml:space="preserve"> </w:t>
      </w:r>
      <w:r w:rsidR="00642E8E">
        <w:rPr>
          <w:rFonts w:ascii="Calibri" w:eastAsia="Times New Roman" w:hAnsi="Calibri"/>
          <w:color w:val="000000"/>
          <w:kern w:val="28"/>
          <w:sz w:val="28"/>
          <w:szCs w:val="28"/>
          <w:lang w:eastAsia="en-GB"/>
          <w14:cntxtAlts/>
        </w:rPr>
        <w:t>once a week to support with our phonics intervention programme.</w:t>
      </w:r>
    </w:p>
    <w:p w14:paraId="7C5DE430"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0121151C"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6B3D516F"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40B1CD80"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375335A3" w14:textId="77777777" w:rsidR="00D9359F" w:rsidRPr="00227549"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6C495B04" w14:textId="569B7F37" w:rsidR="00235F02" w:rsidRDefault="00795C92" w:rsidP="00235F02">
      <w:pPr>
        <w:pStyle w:val="Subhead2"/>
        <w:rPr>
          <w:lang w:val="en-GB" w:eastAsia="en-GB"/>
        </w:rPr>
      </w:pPr>
      <w:r w:rsidRPr="005600E2">
        <w:rPr>
          <w:lang w:val="en-GB" w:eastAsia="en-GB"/>
        </w:rPr>
        <w:t>Our</w:t>
      </w:r>
      <w:r w:rsidR="00235F02" w:rsidRPr="005600E2">
        <w:rPr>
          <w:lang w:val="en-GB" w:eastAsia="en-GB"/>
        </w:rPr>
        <w:t xml:space="preserve"> </w:t>
      </w:r>
      <w:r w:rsidRPr="005600E2">
        <w:rPr>
          <w:lang w:val="en-GB" w:eastAsia="en-GB"/>
        </w:rPr>
        <w:t xml:space="preserve">special educational needs co-ordinator, or </w:t>
      </w:r>
      <w:r w:rsidR="00235F02" w:rsidRPr="005600E2">
        <w:rPr>
          <w:lang w:val="en-GB" w:eastAsia="en-GB"/>
        </w:rPr>
        <w:t>SENCO</w:t>
      </w:r>
    </w:p>
    <w:p w14:paraId="648A74CD" w14:textId="2EAFDA81" w:rsidR="00D9359F" w:rsidRPr="00D9359F" w:rsidRDefault="00D9359F" w:rsidP="00D9359F">
      <w:pPr>
        <w:pStyle w:val="1bodycopy10pt"/>
        <w:jc w:val="center"/>
        <w:rPr>
          <w:lang w:val="en-GB" w:eastAsia="en-GB"/>
        </w:rPr>
      </w:pPr>
      <w:r w:rsidRPr="00BA3340">
        <w:rPr>
          <w:noProof/>
        </w:rPr>
        <w:drawing>
          <wp:inline distT="0" distB="0" distL="0" distR="0" wp14:anchorId="2B5E4E46" wp14:editId="402A3BC4">
            <wp:extent cx="1825605" cy="1638300"/>
            <wp:effectExtent l="0" t="0" r="3810" b="0"/>
            <wp:docPr id="1004963089" name="Picture 1004963089"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63089" name="Picture 1004963089" descr="A person smiling at the camera&#10;&#10;AI-generated content may be incorrect."/>
                    <pic:cNvPicPr/>
                  </pic:nvPicPr>
                  <pic:blipFill rotWithShape="1">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l="15519" t="45192" r="13969"/>
                    <a:stretch/>
                  </pic:blipFill>
                  <pic:spPr bwMode="auto">
                    <a:xfrm>
                      <a:off x="0" y="0"/>
                      <a:ext cx="1831393" cy="1643494"/>
                    </a:xfrm>
                    <a:prstGeom prst="rect">
                      <a:avLst/>
                    </a:prstGeom>
                    <a:ln>
                      <a:noFill/>
                    </a:ln>
                    <a:extLst>
                      <a:ext uri="{53640926-AAD7-44D8-BBD7-CCE9431645EC}">
                        <a14:shadowObscured xmlns:a14="http://schemas.microsoft.com/office/drawing/2010/main"/>
                      </a:ext>
                    </a:extLst>
                  </pic:spPr>
                </pic:pic>
              </a:graphicData>
            </a:graphic>
          </wp:inline>
        </w:drawing>
      </w:r>
    </w:p>
    <w:p w14:paraId="685B02DD" w14:textId="70A1C5D1" w:rsidR="00DE19C8" w:rsidRPr="00DE19C8" w:rsidRDefault="00DE19C8" w:rsidP="00DE19C8">
      <w:pPr>
        <w:pStyle w:val="1bodycopy10pt"/>
        <w:rPr>
          <w:lang w:val="en-GB" w:eastAsia="en-GB"/>
        </w:rPr>
      </w:pPr>
      <w:r>
        <w:rPr>
          <w:lang w:val="en-GB" w:eastAsia="en-GB"/>
        </w:rPr>
        <w:t xml:space="preserve">    </w:t>
      </w:r>
    </w:p>
    <w:p w14:paraId="136E4267" w14:textId="2CA841F5" w:rsidR="00795C92" w:rsidRPr="005600E2" w:rsidRDefault="00235F02" w:rsidP="00235F02">
      <w:pPr>
        <w:pStyle w:val="1bodycopy10pt"/>
        <w:rPr>
          <w:lang w:val="en-GB" w:eastAsia="en-GB"/>
        </w:rPr>
      </w:pPr>
      <w:r w:rsidRPr="005600E2">
        <w:rPr>
          <w:lang w:val="en-GB" w:eastAsia="en-GB"/>
        </w:rPr>
        <w:t>Our SENCO</w:t>
      </w:r>
      <w:r w:rsidR="004F6204">
        <w:rPr>
          <w:lang w:val="en-GB" w:eastAsia="en-GB"/>
        </w:rPr>
        <w:t xml:space="preserve"> </w:t>
      </w:r>
      <w:r w:rsidR="00795C92" w:rsidRPr="005600E2">
        <w:rPr>
          <w:lang w:val="en-GB" w:eastAsia="en-GB"/>
        </w:rPr>
        <w:t>is</w:t>
      </w:r>
      <w:r w:rsidR="00D9359F">
        <w:rPr>
          <w:lang w:val="en-GB" w:eastAsia="en-GB"/>
        </w:rPr>
        <w:t xml:space="preserve"> Mrs Fiona Bansal</w:t>
      </w:r>
    </w:p>
    <w:p w14:paraId="07F62D88" w14:textId="70B66B6F" w:rsidR="00235F02" w:rsidRPr="005600E2" w:rsidRDefault="00795C92" w:rsidP="00235F02">
      <w:pPr>
        <w:pStyle w:val="1bodycopy10pt"/>
        <w:rPr>
          <w:rFonts w:ascii="Times New Roman" w:hAnsi="Times New Roman"/>
          <w:sz w:val="24"/>
          <w:lang w:val="en-GB" w:eastAsia="en-GB"/>
        </w:rPr>
      </w:pPr>
      <w:r w:rsidRPr="005600E2">
        <w:rPr>
          <w:lang w:val="en-GB" w:eastAsia="en-GB"/>
        </w:rPr>
        <w:t>They hav</w:t>
      </w:r>
      <w:r w:rsidR="008B0A82">
        <w:rPr>
          <w:lang w:val="en-GB" w:eastAsia="en-GB"/>
        </w:rPr>
        <w:t>e</w:t>
      </w:r>
      <w:r w:rsidR="00165B34">
        <w:rPr>
          <w:lang w:val="en-GB" w:eastAsia="en-GB"/>
        </w:rPr>
        <w:t xml:space="preserve"> over</w:t>
      </w:r>
      <w:r w:rsidR="008B0A82">
        <w:rPr>
          <w:lang w:val="en-GB" w:eastAsia="en-GB"/>
        </w:rPr>
        <w:t xml:space="preserve"> 7 years’</w:t>
      </w:r>
      <w:r w:rsidR="008B0A82" w:rsidRPr="005600E2">
        <w:rPr>
          <w:lang w:val="en-GB" w:eastAsia="en-GB"/>
        </w:rPr>
        <w:t xml:space="preserve"> experience</w:t>
      </w:r>
      <w:r w:rsidR="00235F02" w:rsidRPr="005600E2">
        <w:rPr>
          <w:lang w:val="en-GB" w:eastAsia="en-GB"/>
        </w:rPr>
        <w:t xml:space="preserve"> in this role and </w:t>
      </w:r>
      <w:r w:rsidR="004038C0">
        <w:rPr>
          <w:lang w:val="en-GB" w:eastAsia="en-GB"/>
        </w:rPr>
        <w:t xml:space="preserve">have </w:t>
      </w:r>
      <w:r w:rsidR="00A617B4">
        <w:rPr>
          <w:lang w:val="en-GB" w:eastAsia="en-GB"/>
        </w:rPr>
        <w:t>been Assistant Principal for Inclusion since September 2024</w:t>
      </w:r>
      <w:r w:rsidR="00235F02" w:rsidRPr="005600E2">
        <w:rPr>
          <w:lang w:val="en-GB" w:eastAsia="en-GB"/>
        </w:rPr>
        <w:t>.</w:t>
      </w:r>
      <w:r w:rsidR="00C1682E" w:rsidRPr="005600E2">
        <w:rPr>
          <w:lang w:val="en-GB" w:eastAsia="en-GB"/>
        </w:rPr>
        <w:t xml:space="preserve"> They are a qualified teacher.</w:t>
      </w:r>
    </w:p>
    <w:p w14:paraId="077EF51F" w14:textId="607064AA" w:rsidR="00E1792C" w:rsidRDefault="00E1792C" w:rsidP="00235F02">
      <w:pPr>
        <w:pStyle w:val="1bodycopy10pt"/>
        <w:rPr>
          <w:rFonts w:eastAsia="Times New Roman" w:cs="Arial"/>
          <w:color w:val="000000"/>
          <w:kern w:val="28"/>
          <w:szCs w:val="20"/>
          <w:lang w:eastAsia="en-GB"/>
          <w14:cntxtAlts/>
        </w:rPr>
      </w:pPr>
      <w:r w:rsidRPr="00E1048B">
        <w:rPr>
          <w:rFonts w:eastAsia="Times New Roman" w:cs="Arial"/>
          <w:color w:val="000000"/>
          <w:kern w:val="28"/>
          <w:szCs w:val="20"/>
          <w:lang w:eastAsia="en-GB"/>
          <w14:cntxtAlts/>
        </w:rPr>
        <w:t>The SENCO completed and achieved the NASENCO qualification at Distinction level in September 2019</w:t>
      </w:r>
      <w:r w:rsidR="00E1048B">
        <w:rPr>
          <w:rFonts w:eastAsia="Times New Roman" w:cs="Arial"/>
          <w:color w:val="000000"/>
          <w:kern w:val="28"/>
          <w:szCs w:val="20"/>
          <w:lang w:eastAsia="en-GB"/>
          <w14:cntxtAlts/>
        </w:rPr>
        <w:t>.</w:t>
      </w:r>
    </w:p>
    <w:p w14:paraId="3F68CD7F" w14:textId="32A05342" w:rsidR="00007897" w:rsidRPr="00007897" w:rsidRDefault="00007897" w:rsidP="00235F02">
      <w:pPr>
        <w:pStyle w:val="1bodycopy10pt"/>
        <w:rPr>
          <w:rFonts w:cs="Arial"/>
          <w:szCs w:val="20"/>
          <w:shd w:val="clear" w:color="auto" w:fill="FFFF00"/>
          <w:lang w:val="en-GB" w:eastAsia="en-GB"/>
        </w:rPr>
      </w:pPr>
      <w:r w:rsidRPr="00007897">
        <w:rPr>
          <w:rFonts w:eastAsia="Times New Roman" w:cs="Arial"/>
          <w:color w:val="000000"/>
          <w:kern w:val="28"/>
          <w:szCs w:val="20"/>
          <w:lang w:eastAsia="en-GB"/>
          <w14:cntxtAlts/>
        </w:rPr>
        <w:t>She attends many training events and conferences as part of her continued professional development.</w:t>
      </w:r>
    </w:p>
    <w:p w14:paraId="2D7B4117" w14:textId="54D2A463" w:rsidR="00235F02" w:rsidRPr="005600E2" w:rsidRDefault="00235F02" w:rsidP="00235F02">
      <w:pPr>
        <w:pStyle w:val="1bodycopy10pt"/>
        <w:rPr>
          <w:lang w:val="en-GB" w:eastAsia="en-GB"/>
        </w:rPr>
      </w:pPr>
      <w:r w:rsidRPr="005600E2">
        <w:rPr>
          <w:lang w:val="en-GB" w:eastAsia="en-GB"/>
        </w:rPr>
        <w:t>They are allocated</w:t>
      </w:r>
      <w:r w:rsidR="00A03E94">
        <w:rPr>
          <w:color w:val="ED7D31"/>
          <w:szCs w:val="20"/>
          <w:lang w:val="en-GB" w:eastAsia="en-GB"/>
        </w:rPr>
        <w:t xml:space="preserve"> </w:t>
      </w:r>
      <w:r w:rsidR="00A03E94" w:rsidRPr="00A03E94">
        <w:rPr>
          <w:szCs w:val="20"/>
          <w:lang w:val="en-GB" w:eastAsia="en-GB"/>
        </w:rPr>
        <w:t>20 hours</w:t>
      </w:r>
      <w:r w:rsidRPr="00A03E94">
        <w:rPr>
          <w:lang w:val="en-GB" w:eastAsia="en-GB"/>
        </w:rPr>
        <w:t xml:space="preserve"> </w:t>
      </w:r>
      <w:r w:rsidRPr="005600E2">
        <w:rPr>
          <w:lang w:val="en-GB" w:eastAsia="en-GB"/>
        </w:rPr>
        <w:t>a week to manage SEN provision.</w:t>
      </w:r>
    </w:p>
    <w:p w14:paraId="692EF215" w14:textId="2B7145F6" w:rsidR="00235F02" w:rsidRPr="005600E2" w:rsidRDefault="00A03E94" w:rsidP="00235F02">
      <w:pPr>
        <w:pStyle w:val="Subhead2"/>
        <w:rPr>
          <w:rFonts w:ascii="Times New Roman" w:hAnsi="Times New Roman"/>
          <w:lang w:val="en-GB" w:eastAsia="en-GB"/>
        </w:rPr>
      </w:pPr>
      <w:r>
        <w:rPr>
          <w:bCs/>
          <w:lang w:val="en-GB" w:eastAsia="en-GB"/>
        </w:rPr>
        <w:t>Subject t</w:t>
      </w:r>
      <w:r w:rsidR="00235F02" w:rsidRPr="00A03E94">
        <w:rPr>
          <w:bCs/>
          <w:lang w:val="en-GB" w:eastAsia="en-GB"/>
        </w:rPr>
        <w:t>eachers</w:t>
      </w:r>
    </w:p>
    <w:p w14:paraId="4909F741" w14:textId="77777777" w:rsidR="00235F02" w:rsidRDefault="00235F02" w:rsidP="00235F02">
      <w:pPr>
        <w:pStyle w:val="1bodycopy10pt"/>
        <w:rPr>
          <w:lang w:val="en-GB" w:eastAsia="en-GB"/>
        </w:rPr>
      </w:pPr>
      <w:r w:rsidRPr="005600E2">
        <w:rPr>
          <w:lang w:val="en-GB" w:eastAsia="en-GB"/>
        </w:rPr>
        <w:t>All of our teachers receive in</w:t>
      </w:r>
      <w:r w:rsidR="007141EE" w:rsidRPr="005600E2">
        <w:rPr>
          <w:lang w:val="en-GB" w:eastAsia="en-GB"/>
        </w:rPr>
        <w:t>-</w:t>
      </w:r>
      <w:r w:rsidRPr="005600E2">
        <w:rPr>
          <w:lang w:val="en-GB" w:eastAsia="en-GB"/>
        </w:rPr>
        <w:t>house SEN training, and are supported by the SENCO to meet the needs of pupils</w:t>
      </w:r>
      <w:r w:rsidR="007141EE" w:rsidRPr="005600E2">
        <w:rPr>
          <w:lang w:val="en-GB" w:eastAsia="en-GB"/>
        </w:rPr>
        <w:t xml:space="preserve"> who have SEN</w:t>
      </w:r>
      <w:r w:rsidRPr="005600E2">
        <w:rPr>
          <w:lang w:val="en-GB" w:eastAsia="en-GB"/>
        </w:rPr>
        <w:t>. </w:t>
      </w:r>
      <w:r w:rsidR="00C1682E" w:rsidRPr="005600E2">
        <w:rPr>
          <w:lang w:val="en-GB" w:eastAsia="en-GB"/>
        </w:rPr>
        <w:t xml:space="preserve"> </w:t>
      </w:r>
    </w:p>
    <w:p w14:paraId="1FD6E434"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r w:rsidRPr="00051279">
        <w:rPr>
          <w:rFonts w:eastAsia="Times New Roman" w:cs="Arial"/>
          <w:bCs/>
          <w:color w:val="000000"/>
          <w:kern w:val="28"/>
          <w:szCs w:val="20"/>
          <w:lang w:eastAsia="en-GB"/>
          <w14:cntxtAlts/>
        </w:rPr>
        <w:t>Training for teaching students with SEND is considered essential. There is a rolling programme of whole school training in teaching and supporting students including:</w:t>
      </w:r>
    </w:p>
    <w:p w14:paraId="11FD6853"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p>
    <w:p w14:paraId="4197EBEE" w14:textId="77777777" w:rsidR="00051279" w:rsidRPr="00051279" w:rsidRDefault="00051279" w:rsidP="00051279">
      <w:pPr>
        <w:widowControl w:val="0"/>
        <w:spacing w:after="20" w:line="285" w:lineRule="auto"/>
        <w:jc w:val="both"/>
        <w:rPr>
          <w:rFonts w:eastAsia="Times New Roman" w:cs="Arial"/>
          <w:b/>
          <w:color w:val="000000"/>
          <w:kern w:val="28"/>
          <w:szCs w:val="20"/>
          <w:lang w:eastAsia="en-GB"/>
          <w14:cntxtAlts/>
        </w:rPr>
      </w:pPr>
      <w:r w:rsidRPr="00051279">
        <w:rPr>
          <w:rFonts w:eastAsia="Times New Roman" w:cs="Arial"/>
          <w:b/>
          <w:color w:val="000000"/>
          <w:kern w:val="28"/>
          <w:szCs w:val="20"/>
          <w:lang w:eastAsia="en-GB"/>
          <w14:cntxtAlts/>
        </w:rPr>
        <w:t>Specific and Moderate Learning difficulties, Communication difficulties, Autism, ACES and attachment difficulties, Hearing impairment, Visual impairment, English as an Additional Language, Sensory Support and Disability Awareness.</w:t>
      </w:r>
    </w:p>
    <w:p w14:paraId="7C42D0A4"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p>
    <w:p w14:paraId="2A4B12D9"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r w:rsidRPr="00051279">
        <w:rPr>
          <w:rFonts w:eastAsia="Times New Roman" w:cs="Arial"/>
          <w:bCs/>
          <w:color w:val="000000"/>
          <w:kern w:val="28"/>
          <w:szCs w:val="20"/>
          <w:lang w:eastAsia="en-GB"/>
          <w14:cntxtAlts/>
        </w:rPr>
        <w:t>In addition, there is regular training in:</w:t>
      </w:r>
    </w:p>
    <w:p w14:paraId="1D1EDEA2"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p>
    <w:p w14:paraId="444FB17C" w14:textId="77777777" w:rsidR="00051279" w:rsidRPr="00051279" w:rsidRDefault="00051279" w:rsidP="00051279">
      <w:pPr>
        <w:widowControl w:val="0"/>
        <w:spacing w:after="20" w:line="285" w:lineRule="auto"/>
        <w:ind w:firstLine="24"/>
        <w:jc w:val="both"/>
        <w:rPr>
          <w:rFonts w:eastAsia="Times New Roman" w:cs="Arial"/>
          <w:b/>
          <w:color w:val="000000"/>
          <w:kern w:val="28"/>
          <w:szCs w:val="20"/>
          <w:lang w:eastAsia="en-GB"/>
          <w14:cntxtAlts/>
        </w:rPr>
      </w:pPr>
      <w:r w:rsidRPr="00051279">
        <w:rPr>
          <w:rFonts w:eastAsia="Times New Roman" w:cs="Arial"/>
          <w:b/>
          <w:color w:val="000000"/>
          <w:kern w:val="28"/>
          <w:szCs w:val="20"/>
          <w:lang w:eastAsia="en-GB"/>
          <w14:cntxtAlts/>
        </w:rPr>
        <w:t xml:space="preserve">Safeguarding and Child Protection, Quality First Teaching, Raising the Attainment of Disadvantaged Youngsters, Mental Health and Managing Challenging </w:t>
      </w:r>
      <w:proofErr w:type="spellStart"/>
      <w:r w:rsidRPr="00051279">
        <w:rPr>
          <w:rFonts w:eastAsia="Times New Roman" w:cs="Arial"/>
          <w:b/>
          <w:color w:val="000000"/>
          <w:kern w:val="28"/>
          <w:szCs w:val="20"/>
          <w:lang w:eastAsia="en-GB"/>
          <w14:cntxtAlts/>
        </w:rPr>
        <w:t>Behaviour</w:t>
      </w:r>
      <w:proofErr w:type="spellEnd"/>
      <w:r w:rsidRPr="00051279">
        <w:rPr>
          <w:rFonts w:eastAsia="Times New Roman" w:cs="Arial"/>
          <w:b/>
          <w:color w:val="000000"/>
          <w:kern w:val="28"/>
          <w:szCs w:val="20"/>
          <w:lang w:eastAsia="en-GB"/>
          <w14:cntxtAlts/>
        </w:rPr>
        <w:t>.</w:t>
      </w:r>
    </w:p>
    <w:p w14:paraId="2705AD52" w14:textId="77777777" w:rsidR="00051279" w:rsidRPr="005600E2" w:rsidRDefault="00051279" w:rsidP="00235F02">
      <w:pPr>
        <w:pStyle w:val="1bodycopy10pt"/>
        <w:rPr>
          <w:rFonts w:ascii="Times New Roman" w:hAnsi="Times New Roman"/>
          <w:sz w:val="24"/>
          <w:lang w:val="en-GB" w:eastAsia="en-GB"/>
        </w:rPr>
      </w:pPr>
    </w:p>
    <w:p w14:paraId="4B1E8FF9" w14:textId="77777777" w:rsidR="00235F02" w:rsidRPr="005600E2" w:rsidRDefault="00235F02" w:rsidP="00235F02">
      <w:pPr>
        <w:pStyle w:val="Subhead2"/>
        <w:rPr>
          <w:rFonts w:ascii="Times New Roman" w:hAnsi="Times New Roman"/>
          <w:lang w:val="en-GB" w:eastAsia="en-GB"/>
        </w:rPr>
      </w:pPr>
      <w:r w:rsidRPr="005600E2">
        <w:rPr>
          <w:lang w:val="en-GB" w:eastAsia="en-GB"/>
        </w:rPr>
        <w:t xml:space="preserve">Teaching </w:t>
      </w:r>
      <w:r w:rsidR="007141EE" w:rsidRPr="005600E2">
        <w:rPr>
          <w:lang w:val="en-GB" w:eastAsia="en-GB"/>
        </w:rPr>
        <w:t>a</w:t>
      </w:r>
      <w:r w:rsidRPr="005600E2">
        <w:rPr>
          <w:lang w:val="en-GB" w:eastAsia="en-GB"/>
        </w:rPr>
        <w:t>ssistants (TAs)</w:t>
      </w:r>
    </w:p>
    <w:p w14:paraId="6E863040" w14:textId="15102906" w:rsidR="00235F02" w:rsidRPr="005600E2" w:rsidRDefault="00235F02" w:rsidP="00235F02">
      <w:pPr>
        <w:pStyle w:val="1bodycopy10pt"/>
        <w:rPr>
          <w:rFonts w:ascii="Times New Roman" w:hAnsi="Times New Roman"/>
          <w:sz w:val="24"/>
          <w:lang w:val="en-GB" w:eastAsia="en-GB"/>
        </w:rPr>
      </w:pPr>
      <w:r w:rsidRPr="005600E2">
        <w:rPr>
          <w:lang w:val="en-GB" w:eastAsia="en-GB"/>
        </w:rPr>
        <w:t>We have a team of</w:t>
      </w:r>
      <w:r w:rsidR="00C71B0F">
        <w:rPr>
          <w:lang w:val="en-GB" w:eastAsia="en-GB"/>
        </w:rPr>
        <w:t xml:space="preserve"> 6 TAs</w:t>
      </w:r>
      <w:r w:rsidR="00993CF9">
        <w:rPr>
          <w:lang w:val="en-GB" w:eastAsia="en-GB"/>
        </w:rPr>
        <w:t xml:space="preserve"> </w:t>
      </w:r>
      <w:r w:rsidRPr="005600E2">
        <w:rPr>
          <w:lang w:val="en-GB" w:eastAsia="en-GB"/>
        </w:rPr>
        <w:t>who are trained to deliver SEN provision.</w:t>
      </w:r>
    </w:p>
    <w:p w14:paraId="2CF5FD90" w14:textId="33C0187C" w:rsidR="00235F02" w:rsidRDefault="00235F02" w:rsidP="00235F02">
      <w:pPr>
        <w:pStyle w:val="1bodycopy10pt"/>
        <w:rPr>
          <w:lang w:val="en-GB" w:eastAsia="en-GB"/>
        </w:rPr>
      </w:pPr>
      <w:r w:rsidRPr="005600E2">
        <w:rPr>
          <w:lang w:val="en-GB" w:eastAsia="en-GB"/>
        </w:rPr>
        <w:t>We have</w:t>
      </w:r>
      <w:r w:rsidR="005B4A9A">
        <w:rPr>
          <w:lang w:val="en-GB" w:eastAsia="en-GB"/>
        </w:rPr>
        <w:t xml:space="preserve"> 6 </w:t>
      </w:r>
      <w:r w:rsidRPr="005600E2">
        <w:rPr>
          <w:lang w:val="en-GB" w:eastAsia="en-GB"/>
        </w:rPr>
        <w:t xml:space="preserve">teaching assistants who are trained to deliver </w:t>
      </w:r>
      <w:r w:rsidR="00C71AB6">
        <w:rPr>
          <w:lang w:val="en-GB" w:eastAsia="en-GB"/>
        </w:rPr>
        <w:t xml:space="preserve">literacy </w:t>
      </w:r>
      <w:r w:rsidRPr="005600E2">
        <w:rPr>
          <w:lang w:val="en-GB" w:eastAsia="en-GB"/>
        </w:rPr>
        <w:t>interventions such as</w:t>
      </w:r>
      <w:r w:rsidR="00C632F0">
        <w:rPr>
          <w:lang w:val="en-GB" w:eastAsia="en-GB"/>
        </w:rPr>
        <w:t xml:space="preserve"> Precision Teaching</w:t>
      </w:r>
      <w:r w:rsidR="00C71AB6">
        <w:rPr>
          <w:lang w:val="en-GB" w:eastAsia="en-GB"/>
        </w:rPr>
        <w:t>, Lexia</w:t>
      </w:r>
      <w:r w:rsidR="003A36E1">
        <w:rPr>
          <w:lang w:val="en-GB" w:eastAsia="en-GB"/>
        </w:rPr>
        <w:t xml:space="preserve"> and Fresh Start.</w:t>
      </w:r>
    </w:p>
    <w:p w14:paraId="361FD962" w14:textId="3CF1774E" w:rsidR="002F33CE" w:rsidRDefault="002F33CE" w:rsidP="00235F02">
      <w:pPr>
        <w:pStyle w:val="1bodycopy10pt"/>
        <w:rPr>
          <w:lang w:val="en-GB" w:eastAsia="en-GB"/>
        </w:rPr>
      </w:pPr>
      <w:r>
        <w:rPr>
          <w:lang w:val="en-GB" w:eastAsia="en-GB"/>
        </w:rPr>
        <w:t xml:space="preserve">We have 6 teaching assistants who are </w:t>
      </w:r>
      <w:r w:rsidR="00DD2A1B">
        <w:rPr>
          <w:lang w:val="en-GB" w:eastAsia="en-GB"/>
        </w:rPr>
        <w:t>Safer Handling and Evac chair trained.</w:t>
      </w:r>
    </w:p>
    <w:p w14:paraId="1FB710CE" w14:textId="2CD7EC4B" w:rsidR="003A36E1" w:rsidRDefault="003A36E1" w:rsidP="00235F02">
      <w:pPr>
        <w:pStyle w:val="1bodycopy10pt"/>
        <w:rPr>
          <w:lang w:val="en-GB" w:eastAsia="en-GB"/>
        </w:rPr>
      </w:pPr>
      <w:r>
        <w:rPr>
          <w:lang w:val="en-GB" w:eastAsia="en-GB"/>
        </w:rPr>
        <w:t>We have 1 teaching assistant tra</w:t>
      </w:r>
      <w:r w:rsidR="00C71AB6">
        <w:rPr>
          <w:lang w:val="en-GB" w:eastAsia="en-GB"/>
        </w:rPr>
        <w:t>ined to deliver Dynamo Maths.</w:t>
      </w:r>
    </w:p>
    <w:p w14:paraId="41EADE0E" w14:textId="628392A0" w:rsidR="00606098" w:rsidRPr="00082F6B" w:rsidRDefault="00C71AB6" w:rsidP="00235F02">
      <w:pPr>
        <w:pStyle w:val="1bodycopy10pt"/>
        <w:rPr>
          <w:lang w:val="en-GB" w:eastAsia="en-GB"/>
        </w:rPr>
      </w:pPr>
      <w:r>
        <w:rPr>
          <w:lang w:val="en-GB" w:eastAsia="en-GB"/>
        </w:rPr>
        <w:t>We have 1 teaching assistant trained to deliver</w:t>
      </w:r>
      <w:r w:rsidR="00082F6B">
        <w:rPr>
          <w:lang w:val="en-GB" w:eastAsia="en-GB"/>
        </w:rPr>
        <w:t xml:space="preserve"> programmes for</w:t>
      </w:r>
      <w:r w:rsidR="001315B6">
        <w:rPr>
          <w:lang w:val="en-GB" w:eastAsia="en-GB"/>
        </w:rPr>
        <w:t xml:space="preserve"> speech sound</w:t>
      </w:r>
      <w:r w:rsidR="00A50EDA">
        <w:rPr>
          <w:lang w:val="en-GB" w:eastAsia="en-GB"/>
        </w:rPr>
        <w:t>s</w:t>
      </w:r>
      <w:r w:rsidR="00082F6B">
        <w:rPr>
          <w:lang w:val="en-GB" w:eastAsia="en-GB"/>
        </w:rPr>
        <w:t>, colourful semantics, verbal reasoning skills</w:t>
      </w:r>
      <w:r w:rsidR="00333417">
        <w:rPr>
          <w:lang w:val="en-GB" w:eastAsia="en-GB"/>
        </w:rPr>
        <w:t xml:space="preserve"> and vocabulary development.</w:t>
      </w:r>
    </w:p>
    <w:p w14:paraId="25D84B56" w14:textId="42725434" w:rsidR="009A0B42" w:rsidRPr="009A0B42" w:rsidRDefault="00235F02" w:rsidP="009A0B42">
      <w:pPr>
        <w:pStyle w:val="1bodycopy10pt"/>
        <w:rPr>
          <w:lang w:val="en-GB" w:eastAsia="en-GB"/>
        </w:rPr>
      </w:pPr>
      <w:r w:rsidRPr="005600E2">
        <w:rPr>
          <w:lang w:val="en-GB" w:eastAsia="en-GB"/>
        </w:rPr>
        <w:t xml:space="preserve">In the last academic year, </w:t>
      </w:r>
      <w:r w:rsidR="007141EE" w:rsidRPr="005600E2">
        <w:rPr>
          <w:lang w:val="en-GB" w:eastAsia="en-GB"/>
        </w:rPr>
        <w:t>TAs</w:t>
      </w:r>
      <w:r w:rsidRPr="005600E2">
        <w:rPr>
          <w:lang w:val="en-GB" w:eastAsia="en-GB"/>
        </w:rPr>
        <w:t xml:space="preserve"> have been trained in</w:t>
      </w:r>
      <w:r w:rsidR="00333417">
        <w:rPr>
          <w:lang w:val="en-GB" w:eastAsia="en-GB"/>
        </w:rPr>
        <w:t xml:space="preserve"> Fresh Start, Precision Teaching, </w:t>
      </w:r>
      <w:r w:rsidR="00625727">
        <w:rPr>
          <w:lang w:val="en-GB" w:eastAsia="en-GB"/>
        </w:rPr>
        <w:t xml:space="preserve">Speech and Language programmes, </w:t>
      </w:r>
      <w:r w:rsidR="009A0B42">
        <w:rPr>
          <w:lang w:val="en-GB" w:eastAsia="en-GB"/>
        </w:rPr>
        <w:t>Handwriting</w:t>
      </w:r>
      <w:r w:rsidR="00606098">
        <w:rPr>
          <w:lang w:val="en-GB" w:eastAsia="en-GB"/>
        </w:rPr>
        <w:t xml:space="preserve"> and </w:t>
      </w:r>
      <w:r w:rsidR="009A0B42" w:rsidRPr="009A0B42">
        <w:rPr>
          <w:lang w:val="en-GB" w:eastAsia="en-GB"/>
        </w:rPr>
        <w:t>Interoception</w:t>
      </w:r>
      <w:r w:rsidR="00606098">
        <w:rPr>
          <w:lang w:val="en-GB" w:eastAsia="en-GB"/>
        </w:rPr>
        <w:t>, in addition to whole school training.</w:t>
      </w:r>
      <w:r w:rsidR="009A0B42">
        <w:rPr>
          <w:lang w:val="en-GB" w:eastAsia="en-GB"/>
        </w:rPr>
        <w:t xml:space="preserve"> </w:t>
      </w:r>
    </w:p>
    <w:p w14:paraId="740D4FF5" w14:textId="75CED650" w:rsidR="00235F02" w:rsidRPr="005600E2" w:rsidRDefault="00235F02" w:rsidP="00235F02">
      <w:pPr>
        <w:pStyle w:val="1bodycopy10pt"/>
        <w:rPr>
          <w:rFonts w:ascii="Times New Roman" w:hAnsi="Times New Roman"/>
          <w:sz w:val="24"/>
          <w:lang w:val="en-GB" w:eastAsia="en-GB"/>
        </w:rPr>
      </w:pPr>
    </w:p>
    <w:p w14:paraId="3DC15141" w14:textId="77777777" w:rsidR="00235F02" w:rsidRPr="005600E2" w:rsidRDefault="00235F02" w:rsidP="00235F02">
      <w:pPr>
        <w:pStyle w:val="Subhead2"/>
        <w:rPr>
          <w:rFonts w:ascii="Times New Roman" w:hAnsi="Times New Roman"/>
          <w:lang w:val="en-GB" w:eastAsia="en-GB"/>
        </w:rPr>
      </w:pPr>
      <w:r w:rsidRPr="005600E2">
        <w:rPr>
          <w:lang w:val="en-GB" w:eastAsia="en-GB"/>
        </w:rPr>
        <w:t>External agencies</w:t>
      </w:r>
      <w:r w:rsidR="00A87BA0" w:rsidRPr="005600E2">
        <w:rPr>
          <w:lang w:val="en-GB" w:eastAsia="en-GB"/>
        </w:rPr>
        <w:t xml:space="preserve"> and experts</w:t>
      </w:r>
    </w:p>
    <w:p w14:paraId="3C571024"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Sometimes we need extra help to offer our pupils the support they need. Whenever necessary we will work with external support services </w:t>
      </w:r>
      <w:r w:rsidR="00D748A2" w:rsidRPr="005600E2">
        <w:rPr>
          <w:lang w:val="en-GB" w:eastAsia="en-GB"/>
        </w:rPr>
        <w:t>to meet the needs of our pupils with SEN and to support their families. These include</w:t>
      </w:r>
      <w:r w:rsidRPr="005600E2">
        <w:rPr>
          <w:lang w:val="en-GB" w:eastAsia="en-GB"/>
        </w:rPr>
        <w:t>:</w:t>
      </w:r>
    </w:p>
    <w:p w14:paraId="3DE536E5" w14:textId="1B93B6D3" w:rsidR="00235F02" w:rsidRDefault="00235F02" w:rsidP="00235F02">
      <w:pPr>
        <w:pStyle w:val="4Bulletedcopyblue"/>
        <w:rPr>
          <w:lang w:val="en-GB" w:eastAsia="en-GB"/>
        </w:rPr>
      </w:pPr>
      <w:r w:rsidRPr="005600E2">
        <w:rPr>
          <w:lang w:val="en-GB" w:eastAsia="en-GB"/>
        </w:rPr>
        <w:t>Speech and language therapists</w:t>
      </w:r>
      <w:r w:rsidR="00CA14A6">
        <w:rPr>
          <w:lang w:val="en-GB" w:eastAsia="en-GB"/>
        </w:rPr>
        <w:t xml:space="preserve"> (Cadmus, Mable Therapy</w:t>
      </w:r>
      <w:r w:rsidR="00A81F91">
        <w:rPr>
          <w:lang w:val="en-GB" w:eastAsia="en-GB"/>
        </w:rPr>
        <w:t>, Dudley SALT</w:t>
      </w:r>
      <w:r w:rsidR="00CA14A6">
        <w:rPr>
          <w:lang w:val="en-GB" w:eastAsia="en-GB"/>
        </w:rPr>
        <w:t>)</w:t>
      </w:r>
    </w:p>
    <w:p w14:paraId="4B151D98" w14:textId="0124A8CB" w:rsidR="0042342A" w:rsidRPr="005600E2" w:rsidRDefault="0042342A" w:rsidP="00235F02">
      <w:pPr>
        <w:pStyle w:val="4Bulletedcopyblue"/>
        <w:rPr>
          <w:lang w:val="en-GB" w:eastAsia="en-GB"/>
        </w:rPr>
      </w:pPr>
      <w:r>
        <w:rPr>
          <w:lang w:val="en-GB" w:eastAsia="en-GB"/>
        </w:rPr>
        <w:t xml:space="preserve">Specialist advisory teachers </w:t>
      </w:r>
      <w:r w:rsidR="00643876">
        <w:rPr>
          <w:lang w:val="en-GB" w:eastAsia="en-GB"/>
        </w:rPr>
        <w:t xml:space="preserve">(CIPS, Cadmus, </w:t>
      </w:r>
      <w:r w:rsidR="009754BB">
        <w:rPr>
          <w:lang w:val="en-GB" w:eastAsia="en-GB"/>
        </w:rPr>
        <w:t>TWC Education</w:t>
      </w:r>
      <w:r w:rsidR="00B318E5">
        <w:rPr>
          <w:lang w:val="en-GB" w:eastAsia="en-GB"/>
        </w:rPr>
        <w:t>, Ody</w:t>
      </w:r>
      <w:r w:rsidR="00CA14A6">
        <w:rPr>
          <w:lang w:val="en-GB" w:eastAsia="en-GB"/>
        </w:rPr>
        <w:t>ssey Education)</w:t>
      </w:r>
    </w:p>
    <w:p w14:paraId="1D77D193" w14:textId="06D1D5A1" w:rsidR="00235F02" w:rsidRPr="005600E2" w:rsidRDefault="00E335B7" w:rsidP="00235F02">
      <w:pPr>
        <w:pStyle w:val="4Bulletedcopyblue"/>
        <w:rPr>
          <w:lang w:val="en-GB" w:eastAsia="en-GB"/>
        </w:rPr>
      </w:pPr>
      <w:r>
        <w:rPr>
          <w:lang w:val="en-GB" w:eastAsia="en-GB"/>
        </w:rPr>
        <w:t xml:space="preserve">Dudley </w:t>
      </w:r>
      <w:r w:rsidR="00235F02" w:rsidRPr="005600E2">
        <w:rPr>
          <w:lang w:val="en-GB" w:eastAsia="en-GB"/>
        </w:rPr>
        <w:t xml:space="preserve">Educational </w:t>
      </w:r>
      <w:r>
        <w:rPr>
          <w:lang w:val="en-GB" w:eastAsia="en-GB"/>
        </w:rPr>
        <w:t>P</w:t>
      </w:r>
      <w:r w:rsidR="00235F02" w:rsidRPr="005600E2">
        <w:rPr>
          <w:lang w:val="en-GB" w:eastAsia="en-GB"/>
        </w:rPr>
        <w:t>sycholog</w:t>
      </w:r>
      <w:r w:rsidR="00113291">
        <w:rPr>
          <w:lang w:val="en-GB" w:eastAsia="en-GB"/>
        </w:rPr>
        <w:t>y</w:t>
      </w:r>
      <w:r>
        <w:rPr>
          <w:lang w:val="en-GB" w:eastAsia="en-GB"/>
        </w:rPr>
        <w:t xml:space="preserve"> Service</w:t>
      </w:r>
    </w:p>
    <w:p w14:paraId="18AFBAD6" w14:textId="77777777" w:rsidR="00235F02" w:rsidRPr="005600E2" w:rsidRDefault="00235F02" w:rsidP="00235F02">
      <w:pPr>
        <w:pStyle w:val="4Bulletedcopyblue"/>
        <w:rPr>
          <w:lang w:val="en-GB" w:eastAsia="en-GB"/>
        </w:rPr>
      </w:pPr>
      <w:r w:rsidRPr="005600E2">
        <w:rPr>
          <w:lang w:val="en-GB" w:eastAsia="en-GB"/>
        </w:rPr>
        <w:t>Occupational therapists</w:t>
      </w:r>
    </w:p>
    <w:p w14:paraId="289F73B1" w14:textId="77777777" w:rsidR="00235F02" w:rsidRPr="005600E2" w:rsidRDefault="007141EE" w:rsidP="00235F02">
      <w:pPr>
        <w:pStyle w:val="4Bulletedcopyblue"/>
        <w:rPr>
          <w:lang w:val="en-GB" w:eastAsia="en-GB"/>
        </w:rPr>
      </w:pPr>
      <w:r w:rsidRPr="005600E2">
        <w:rPr>
          <w:lang w:val="en-GB" w:eastAsia="en-GB"/>
        </w:rPr>
        <w:t>GPs</w:t>
      </w:r>
      <w:r w:rsidR="00235F02" w:rsidRPr="005600E2">
        <w:rPr>
          <w:lang w:val="en-GB" w:eastAsia="en-GB"/>
        </w:rPr>
        <w:t xml:space="preserve"> or paediatricians</w:t>
      </w:r>
    </w:p>
    <w:p w14:paraId="08261FE0" w14:textId="77777777" w:rsidR="00235F02" w:rsidRPr="005600E2" w:rsidRDefault="00235F02" w:rsidP="00235F02">
      <w:pPr>
        <w:pStyle w:val="4Bulletedcopyblue"/>
        <w:rPr>
          <w:lang w:val="en-GB" w:eastAsia="en-GB"/>
        </w:rPr>
      </w:pPr>
      <w:r w:rsidRPr="005600E2">
        <w:rPr>
          <w:lang w:val="en-GB" w:eastAsia="en-GB"/>
        </w:rPr>
        <w:t>School nurses</w:t>
      </w:r>
    </w:p>
    <w:p w14:paraId="39A18E4C" w14:textId="77777777" w:rsidR="00235F02" w:rsidRPr="005600E2" w:rsidRDefault="007141EE" w:rsidP="00235F02">
      <w:pPr>
        <w:pStyle w:val="4Bulletedcopyblue"/>
        <w:rPr>
          <w:lang w:val="en-GB" w:eastAsia="en-GB"/>
        </w:rPr>
      </w:pPr>
      <w:r w:rsidRPr="005600E2">
        <w:rPr>
          <w:lang w:val="en-GB" w:eastAsia="en-GB"/>
        </w:rPr>
        <w:t>Child and adolescent mental health services (</w:t>
      </w:r>
      <w:r w:rsidR="00235F02" w:rsidRPr="005600E2">
        <w:rPr>
          <w:lang w:val="en-GB" w:eastAsia="en-GB"/>
        </w:rPr>
        <w:t>CAMHS</w:t>
      </w:r>
      <w:r w:rsidRPr="005600E2">
        <w:rPr>
          <w:lang w:val="en-GB" w:eastAsia="en-GB"/>
        </w:rPr>
        <w:t>)</w:t>
      </w:r>
    </w:p>
    <w:p w14:paraId="05DCBCC0" w14:textId="77777777" w:rsidR="00235F02" w:rsidRPr="005600E2" w:rsidRDefault="00235F02" w:rsidP="00235F02">
      <w:pPr>
        <w:pStyle w:val="4Bulletedcopyblue"/>
        <w:rPr>
          <w:lang w:val="en-GB" w:eastAsia="en-GB"/>
        </w:rPr>
      </w:pPr>
      <w:r w:rsidRPr="005600E2">
        <w:rPr>
          <w:lang w:val="en-GB" w:eastAsia="en-GB"/>
        </w:rPr>
        <w:t>Education welfare officer</w:t>
      </w:r>
      <w:r w:rsidR="007141EE" w:rsidRPr="005600E2">
        <w:rPr>
          <w:lang w:val="en-GB" w:eastAsia="en-GB"/>
        </w:rPr>
        <w:t>s</w:t>
      </w:r>
    </w:p>
    <w:p w14:paraId="0041BBA4" w14:textId="6F22CA6B" w:rsidR="00235F02" w:rsidRDefault="00235F02" w:rsidP="00235F02">
      <w:pPr>
        <w:pStyle w:val="4Bulletedcopyblue"/>
        <w:rPr>
          <w:lang w:val="en-GB" w:eastAsia="en-GB"/>
        </w:rPr>
      </w:pPr>
      <w:r w:rsidRPr="005600E2">
        <w:rPr>
          <w:lang w:val="en-GB" w:eastAsia="en-GB"/>
        </w:rPr>
        <w:t>Social services</w:t>
      </w:r>
      <w:r w:rsidR="00D748A2" w:rsidRPr="005600E2">
        <w:rPr>
          <w:lang w:val="en-GB" w:eastAsia="en-GB"/>
        </w:rPr>
        <w:t xml:space="preserve"> and other </w:t>
      </w:r>
      <w:r w:rsidR="000B1B93">
        <w:rPr>
          <w:lang w:val="en-GB" w:eastAsia="en-GB"/>
        </w:rPr>
        <w:t>local authority (LA)</w:t>
      </w:r>
      <w:r w:rsidR="00D748A2" w:rsidRPr="005600E2">
        <w:rPr>
          <w:lang w:val="en-GB" w:eastAsia="en-GB"/>
        </w:rPr>
        <w:t>-provided support services</w:t>
      </w:r>
      <w:r w:rsidR="007F6E07">
        <w:rPr>
          <w:lang w:val="en-GB" w:eastAsia="en-GB"/>
        </w:rPr>
        <w:t xml:space="preserve"> (SEN Team, Inclusive Pathways, Connexions)</w:t>
      </w:r>
    </w:p>
    <w:p w14:paraId="677956DB" w14:textId="2DA80880" w:rsidR="007F6E07" w:rsidRPr="007F6E07" w:rsidRDefault="007F6E07" w:rsidP="007F6E07">
      <w:pPr>
        <w:pStyle w:val="4Bulletedcopyblue"/>
        <w:rPr>
          <w:lang w:eastAsia="en-GB"/>
        </w:rPr>
      </w:pPr>
      <w:r w:rsidRPr="00A704A1">
        <w:rPr>
          <w:lang w:eastAsia="en-GB"/>
        </w:rPr>
        <w:t>Parent Partnership Services (SENDIASS)</w:t>
      </w:r>
    </w:p>
    <w:p w14:paraId="74C8244B" w14:textId="77777777" w:rsidR="00D748A2" w:rsidRDefault="00D748A2" w:rsidP="00235F02">
      <w:pPr>
        <w:pStyle w:val="4Bulletedcopyblue"/>
        <w:rPr>
          <w:lang w:val="en-GB" w:eastAsia="en-GB"/>
        </w:rPr>
      </w:pPr>
      <w:r w:rsidRPr="005600E2">
        <w:rPr>
          <w:lang w:val="en-GB" w:eastAsia="en-GB"/>
        </w:rPr>
        <w:t>Voluntary sector organisations</w:t>
      </w:r>
    </w:p>
    <w:p w14:paraId="0E925DF0" w14:textId="77777777" w:rsidR="00A81F91" w:rsidRDefault="00A81F91" w:rsidP="00A81F91">
      <w:pPr>
        <w:pStyle w:val="4Bulletedcopyblue"/>
        <w:numPr>
          <w:ilvl w:val="0"/>
          <w:numId w:val="0"/>
        </w:numPr>
        <w:ind w:left="340"/>
        <w:rPr>
          <w:lang w:val="en-GB" w:eastAsia="en-GB"/>
        </w:rPr>
      </w:pPr>
    </w:p>
    <w:p w14:paraId="325FC0DC" w14:textId="06A8EA2E" w:rsidR="00BA0A2E" w:rsidRPr="00350A51" w:rsidRDefault="00235F02" w:rsidP="00350A51">
      <w:pPr>
        <w:pStyle w:val="Heading1"/>
        <w:rPr>
          <w:rFonts w:eastAsia="Times New Roman"/>
          <w:szCs w:val="24"/>
          <w:lang w:eastAsia="en-GB"/>
        </w:rPr>
      </w:pPr>
      <w:bookmarkStart w:id="9" w:name="_Toc116987820"/>
      <w:bookmarkStart w:id="10" w:name="_Toc117080329"/>
      <w:bookmarkStart w:id="11" w:name="_Toc119070494"/>
      <w:r w:rsidRPr="005600E2">
        <w:t xml:space="preserve">3. What should I do if I think my child has </w:t>
      </w:r>
      <w:r w:rsidR="007141EE" w:rsidRPr="005600E2">
        <w:t>SEN</w:t>
      </w:r>
      <w:r w:rsidRPr="005600E2">
        <w:t>?</w:t>
      </w:r>
      <w:bookmarkEnd w:id="9"/>
      <w:bookmarkEnd w:id="10"/>
      <w:bookmarkEnd w:id="11"/>
    </w:p>
    <w:p w14:paraId="1E768493" w14:textId="01B723CC" w:rsidR="0036029D" w:rsidRDefault="006D6EF4" w:rsidP="00235F02">
      <w:pPr>
        <w:pStyle w:val="1bodycopy10pt"/>
        <w:rPr>
          <w:noProof/>
          <w:bdr w:val="none" w:sz="0" w:space="0" w:color="auto" w:frame="1"/>
          <w:lang w:val="en-GB" w:eastAsia="en-GB"/>
        </w:rPr>
      </w:pPr>
      <w:r>
        <w:rPr>
          <w:noProof/>
          <w:bdr w:val="none" w:sz="0" w:space="0" w:color="auto" w:frame="1"/>
          <w:lang w:val="en-GB" w:eastAsia="en-GB"/>
        </w:rPr>
        <w:drawing>
          <wp:inline distT="0" distB="0" distL="0" distR="0" wp14:anchorId="44CC836D" wp14:editId="3960997F">
            <wp:extent cx="6187440" cy="57912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7440" cy="579120"/>
                    </a:xfrm>
                    <a:prstGeom prst="rect">
                      <a:avLst/>
                    </a:prstGeom>
                    <a:noFill/>
                    <a:ln>
                      <a:noFill/>
                    </a:ln>
                  </pic:spPr>
                </pic:pic>
              </a:graphicData>
            </a:graphic>
          </wp:inline>
        </w:drawing>
      </w:r>
    </w:p>
    <w:p w14:paraId="43C8CE46" w14:textId="77777777" w:rsidR="00BA0A2E" w:rsidRPr="0036029D" w:rsidRDefault="00BA0A2E" w:rsidP="00235F02">
      <w:pPr>
        <w:pStyle w:val="1bodycopy10pt"/>
        <w:rPr>
          <w:noProof/>
          <w:bdr w:val="none" w:sz="0" w:space="0" w:color="auto" w:frame="1"/>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703"/>
        <w:gridCol w:w="3726"/>
        <w:gridCol w:w="2297"/>
      </w:tblGrid>
      <w:tr w:rsidR="00235F02" w:rsidRPr="005600E2" w14:paraId="56B195B3" w14:textId="77777777" w:rsidTr="005C4477">
        <w:tc>
          <w:tcPr>
            <w:tcW w:w="369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99E293A" w14:textId="73B24AD6"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If </w:t>
            </w:r>
            <w:r w:rsidR="007141EE" w:rsidRPr="005600E2">
              <w:rPr>
                <w:lang w:val="en-GB" w:eastAsia="en-GB"/>
              </w:rPr>
              <w:t>you think your child might have</w:t>
            </w:r>
            <w:r w:rsidRPr="005600E2">
              <w:rPr>
                <w:lang w:val="en-GB" w:eastAsia="en-GB"/>
              </w:rPr>
              <w:t xml:space="preserve"> SEN, the first person you should tell is your child’s</w:t>
            </w:r>
            <w:r w:rsidR="00350A51">
              <w:rPr>
                <w:lang w:val="en-GB" w:eastAsia="en-GB"/>
              </w:rPr>
              <w:t xml:space="preserve"> </w:t>
            </w:r>
            <w:r w:rsidR="00DA00C1">
              <w:rPr>
                <w:lang w:val="en-GB" w:eastAsia="en-GB"/>
              </w:rPr>
              <w:t>Head of Year</w:t>
            </w:r>
            <w:r w:rsidRPr="005600E2">
              <w:rPr>
                <w:lang w:val="en-GB" w:eastAsia="en-GB"/>
              </w:rPr>
              <w:t>.</w:t>
            </w:r>
          </w:p>
          <w:p w14:paraId="00336179" w14:textId="77777777" w:rsidR="005C4477" w:rsidRDefault="000336C8" w:rsidP="00235F02">
            <w:pPr>
              <w:pStyle w:val="1bodycopy10pt"/>
              <w:rPr>
                <w:lang w:val="en-GB" w:eastAsia="en-GB"/>
              </w:rPr>
            </w:pPr>
            <w:r w:rsidRPr="00B9215B">
              <w:rPr>
                <w:lang w:val="en-GB" w:eastAsia="en-GB"/>
              </w:rPr>
              <w:t>P</w:t>
            </w:r>
            <w:r w:rsidR="00235F02" w:rsidRPr="00B9215B">
              <w:rPr>
                <w:lang w:val="en-GB" w:eastAsia="en-GB"/>
              </w:rPr>
              <w:t>arents</w:t>
            </w:r>
            <w:r w:rsidR="00E55F77" w:rsidRPr="00B9215B">
              <w:rPr>
                <w:lang w:val="en-GB" w:eastAsia="en-GB"/>
              </w:rPr>
              <w:t>/carers</w:t>
            </w:r>
            <w:r w:rsidR="00235F02" w:rsidRPr="00B9215B">
              <w:rPr>
                <w:lang w:val="en-GB" w:eastAsia="en-GB"/>
              </w:rPr>
              <w:t xml:space="preserve"> can get in touch with the</w:t>
            </w:r>
            <w:r w:rsidRPr="00B9215B">
              <w:rPr>
                <w:lang w:val="en-GB" w:eastAsia="en-GB"/>
              </w:rPr>
              <w:t>ir Head of Year</w:t>
            </w:r>
            <w:r w:rsidR="00A56F55" w:rsidRPr="00B9215B">
              <w:rPr>
                <w:lang w:val="en-GB" w:eastAsia="en-GB"/>
              </w:rPr>
              <w:t xml:space="preserve"> by email which can be accessed from </w:t>
            </w:r>
            <w:r w:rsidR="0005691B">
              <w:rPr>
                <w:lang w:val="en-GB" w:eastAsia="en-GB"/>
              </w:rPr>
              <w:t>our</w:t>
            </w:r>
            <w:r w:rsidR="00A56F55" w:rsidRPr="00B9215B">
              <w:rPr>
                <w:lang w:val="en-GB" w:eastAsia="en-GB"/>
              </w:rPr>
              <w:t xml:space="preserve"> website: </w:t>
            </w:r>
          </w:p>
          <w:p w14:paraId="13A048BA" w14:textId="57D42244" w:rsidR="00235F02" w:rsidRPr="005600E2" w:rsidRDefault="00B52A18" w:rsidP="00235F02">
            <w:pPr>
              <w:pStyle w:val="1bodycopy10pt"/>
              <w:rPr>
                <w:rFonts w:ascii="Times New Roman" w:hAnsi="Times New Roman"/>
                <w:sz w:val="24"/>
                <w:lang w:val="en-GB" w:eastAsia="en-GB"/>
              </w:rPr>
            </w:pPr>
            <w:hyperlink r:id="rId24" w:history="1">
              <w:r w:rsidR="00BA54AD" w:rsidRPr="00B9215B">
                <w:rPr>
                  <w:rStyle w:val="Hyperlink"/>
                  <w:lang w:eastAsia="en-GB"/>
                </w:rPr>
                <w:t>Key Staff | Bishop Milner Catholic College</w:t>
              </w:r>
            </w:hyperlink>
            <w:r w:rsidR="00A56F55" w:rsidRPr="00B9215B">
              <w:rPr>
                <w:lang w:val="en-GB" w:eastAsia="en-GB"/>
              </w:rPr>
              <w:t xml:space="preserve"> </w:t>
            </w:r>
            <w:r w:rsidR="00235F02" w:rsidRPr="00B9215B">
              <w:rPr>
                <w:lang w:val="en-GB" w:eastAsia="en-GB"/>
              </w:rPr>
              <w:t>.</w:t>
            </w:r>
          </w:p>
          <w:p w14:paraId="0712B2F5" w14:textId="29A3DEA2" w:rsidR="00235F02" w:rsidRPr="005600E2" w:rsidRDefault="00235F02" w:rsidP="00235F02">
            <w:pPr>
              <w:pStyle w:val="1bodycopy10pt"/>
              <w:rPr>
                <w:rFonts w:ascii="Times New Roman" w:hAnsi="Times New Roman"/>
                <w:sz w:val="24"/>
                <w:lang w:val="en-GB" w:eastAsia="en-GB"/>
              </w:rPr>
            </w:pPr>
            <w:r w:rsidRPr="005600E2">
              <w:rPr>
                <w:lang w:val="en-GB" w:eastAsia="en-GB"/>
              </w:rPr>
              <w:t>They will pass the message on to our SENCO</w:t>
            </w:r>
            <w:r w:rsidR="007141EE" w:rsidRPr="005600E2">
              <w:rPr>
                <w:lang w:val="en-GB" w:eastAsia="en-GB"/>
              </w:rPr>
              <w:t>,</w:t>
            </w:r>
            <w:r w:rsidR="0005691B">
              <w:rPr>
                <w:lang w:val="en-GB" w:eastAsia="en-GB"/>
              </w:rPr>
              <w:t xml:space="preserve"> Mrs Fiona Bansal</w:t>
            </w:r>
            <w:r w:rsidR="007141EE" w:rsidRPr="005600E2">
              <w:rPr>
                <w:lang w:val="en-GB" w:eastAsia="en-GB"/>
              </w:rPr>
              <w:t xml:space="preserve"> </w:t>
            </w:r>
            <w:r w:rsidRPr="005600E2">
              <w:rPr>
                <w:lang w:val="en-GB" w:eastAsia="en-GB"/>
              </w:rPr>
              <w:t>who will be in touch to discuss your concerns.</w:t>
            </w:r>
          </w:p>
          <w:p w14:paraId="75739B1A" w14:textId="77777777" w:rsidR="00235F02" w:rsidRDefault="00235F02" w:rsidP="00235F02">
            <w:pPr>
              <w:pStyle w:val="1bodycopy10pt"/>
              <w:rPr>
                <w:lang w:val="en-GB" w:eastAsia="en-GB"/>
              </w:rPr>
            </w:pPr>
            <w:r w:rsidRPr="005600E2">
              <w:rPr>
                <w:lang w:val="en-GB" w:eastAsia="en-GB"/>
              </w:rPr>
              <w:t>You can also contact the SENCO directly</w:t>
            </w:r>
            <w:r w:rsidR="005C4477">
              <w:rPr>
                <w:lang w:val="en-GB" w:eastAsia="en-GB"/>
              </w:rPr>
              <w:t>:</w:t>
            </w:r>
          </w:p>
          <w:p w14:paraId="2F0E5B08" w14:textId="77777777" w:rsidR="00B8188E" w:rsidRDefault="005C4477" w:rsidP="005C4477">
            <w:pPr>
              <w:widowControl w:val="0"/>
              <w:spacing w:line="285" w:lineRule="auto"/>
              <w:ind w:left="720"/>
              <w:rPr>
                <w:rFonts w:eastAsia="Times New Roman" w:cs="Arial"/>
                <w:color w:val="000000"/>
                <w:kern w:val="28"/>
                <w:szCs w:val="20"/>
                <w:lang w:eastAsia="en-GB"/>
                <w14:cntxtAlts/>
              </w:rPr>
            </w:pPr>
            <w:r w:rsidRPr="005C4477">
              <w:rPr>
                <w:rFonts w:eastAsia="Times New Roman" w:cs="Arial"/>
                <w:b/>
                <w:color w:val="000000"/>
                <w:kern w:val="28"/>
                <w:szCs w:val="20"/>
                <w:lang w:eastAsia="en-GB"/>
                <w14:cntxtAlts/>
              </w:rPr>
              <w:t xml:space="preserve">Telephone: </w:t>
            </w:r>
            <w:r w:rsidRPr="005C4477">
              <w:rPr>
                <w:rFonts w:eastAsia="Times New Roman" w:cs="Arial"/>
                <w:color w:val="000000"/>
                <w:kern w:val="28"/>
                <w:szCs w:val="20"/>
                <w:lang w:eastAsia="en-GB"/>
                <w14:cntxtAlts/>
              </w:rPr>
              <w:t>01384 889422</w:t>
            </w:r>
            <w:r w:rsidR="00B8188E">
              <w:rPr>
                <w:rFonts w:eastAsia="Times New Roman" w:cs="Arial"/>
                <w:color w:val="000000"/>
                <w:kern w:val="28"/>
                <w:szCs w:val="20"/>
                <w:lang w:eastAsia="en-GB"/>
                <w14:cntxtAlts/>
              </w:rPr>
              <w:t xml:space="preserve"> </w:t>
            </w:r>
          </w:p>
          <w:p w14:paraId="6F1217DF" w14:textId="45036A35" w:rsidR="005C4477" w:rsidRPr="005C4477" w:rsidRDefault="00B8188E" w:rsidP="005C4477">
            <w:pPr>
              <w:widowControl w:val="0"/>
              <w:spacing w:line="285" w:lineRule="auto"/>
              <w:ind w:left="720"/>
              <w:rPr>
                <w:rFonts w:eastAsia="Times New Roman" w:cs="Arial"/>
                <w:b/>
                <w:color w:val="000000"/>
                <w:kern w:val="28"/>
                <w:szCs w:val="20"/>
                <w:lang w:eastAsia="en-GB"/>
                <w14:cntxtAlts/>
              </w:rPr>
            </w:pPr>
            <w:r>
              <w:rPr>
                <w:rFonts w:eastAsia="Times New Roman" w:cs="Arial"/>
                <w:color w:val="000000"/>
                <w:kern w:val="28"/>
                <w:szCs w:val="20"/>
                <w:lang w:eastAsia="en-GB"/>
                <w14:cntxtAlts/>
              </w:rPr>
              <w:t>Ext 106</w:t>
            </w:r>
            <w:r w:rsidR="005C4477" w:rsidRPr="005C4477">
              <w:rPr>
                <w:rFonts w:eastAsia="Times New Roman" w:cs="Arial"/>
                <w:color w:val="000000"/>
                <w:kern w:val="28"/>
                <w:szCs w:val="20"/>
                <w:lang w:eastAsia="en-GB"/>
                <w14:cntxtAlts/>
              </w:rPr>
              <w:t xml:space="preserve"> </w:t>
            </w:r>
          </w:p>
          <w:p w14:paraId="242AC7B7" w14:textId="77777777" w:rsidR="005C4477" w:rsidRPr="005C4477" w:rsidRDefault="005C4477" w:rsidP="005C4477">
            <w:pPr>
              <w:widowControl w:val="0"/>
              <w:spacing w:line="285" w:lineRule="auto"/>
              <w:ind w:left="720"/>
              <w:rPr>
                <w:rFonts w:eastAsia="Times New Roman" w:cs="Arial"/>
                <w:color w:val="000000"/>
                <w:kern w:val="28"/>
                <w:szCs w:val="20"/>
                <w:lang w:eastAsia="en-GB"/>
                <w14:cntxtAlts/>
              </w:rPr>
            </w:pPr>
            <w:r w:rsidRPr="005C4477">
              <w:rPr>
                <w:rFonts w:eastAsia="Times New Roman" w:cs="Arial"/>
                <w:b/>
                <w:color w:val="000000"/>
                <w:kern w:val="28"/>
                <w:szCs w:val="20"/>
                <w:lang w:eastAsia="en-GB"/>
                <w14:cntxtAlts/>
              </w:rPr>
              <w:t xml:space="preserve">Email: </w:t>
            </w:r>
            <w:r w:rsidRPr="005C4477">
              <w:rPr>
                <w:rFonts w:eastAsia="Times New Roman" w:cs="Arial"/>
                <w:color w:val="000000"/>
                <w:kern w:val="28"/>
                <w:szCs w:val="20"/>
                <w:lang w:eastAsia="en-GB"/>
                <w14:cntxtAlts/>
              </w:rPr>
              <w:t>fbansal@bmilner.dudley.sch.uk</w:t>
            </w:r>
          </w:p>
          <w:p w14:paraId="73681AFF" w14:textId="113C931F" w:rsidR="005C4477" w:rsidRPr="005600E2" w:rsidRDefault="005C4477" w:rsidP="00235F02">
            <w:pPr>
              <w:pStyle w:val="1bodycopy10pt"/>
              <w:rPr>
                <w:rFonts w:ascii="Times New Roman" w:hAnsi="Times New Roman"/>
                <w:sz w:val="24"/>
                <w:lang w:val="en-GB" w:eastAsia="en-GB"/>
              </w:rPr>
            </w:pPr>
          </w:p>
        </w:tc>
        <w:tc>
          <w:tcPr>
            <w:tcW w:w="37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E0991A"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We will meet with you to discuss your concerns and try to get a better understanding of what your child’s strengths and difficulties are.</w:t>
            </w:r>
          </w:p>
          <w:p w14:paraId="725E6D0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Together we will decide what outcomes to seek for your child and agree on next steps.</w:t>
            </w:r>
          </w:p>
          <w:p w14:paraId="2B88DB97"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We will make a note of </w:t>
            </w:r>
            <w:r w:rsidR="007141EE" w:rsidRPr="005600E2">
              <w:rPr>
                <w:lang w:val="en-GB" w:eastAsia="en-GB"/>
              </w:rPr>
              <w:t>what’s been</w:t>
            </w:r>
            <w:r w:rsidRPr="005600E2">
              <w:rPr>
                <w:lang w:val="en-GB" w:eastAsia="en-GB"/>
              </w:rPr>
              <w:t xml:space="preserve"> discussed and add this to your child’s record. You will </w:t>
            </w:r>
            <w:r w:rsidR="007141EE" w:rsidRPr="005600E2">
              <w:rPr>
                <w:lang w:val="en-GB" w:eastAsia="en-GB"/>
              </w:rPr>
              <w:t xml:space="preserve">also </w:t>
            </w:r>
            <w:r w:rsidRPr="005600E2">
              <w:rPr>
                <w:lang w:val="en-GB" w:eastAsia="en-GB"/>
              </w:rPr>
              <w:t>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C5CFF0E"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If we decide that your child needs SEN support, we will formally notify you in writing and your child will be added to the </w:t>
            </w:r>
            <w:r w:rsidR="007141EE" w:rsidRPr="005600E2">
              <w:rPr>
                <w:lang w:val="en-GB" w:eastAsia="en-GB"/>
              </w:rPr>
              <w:t xml:space="preserve">school’s </w:t>
            </w:r>
            <w:r w:rsidRPr="005600E2">
              <w:rPr>
                <w:lang w:val="en-GB" w:eastAsia="en-GB"/>
              </w:rPr>
              <w:t>SEND register. </w:t>
            </w:r>
          </w:p>
        </w:tc>
      </w:tr>
      <w:tr w:rsidR="005C4477" w:rsidRPr="005600E2" w14:paraId="1DE27015" w14:textId="77777777" w:rsidTr="005C4477">
        <w:tc>
          <w:tcPr>
            <w:tcW w:w="369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02BA38" w14:textId="77777777" w:rsidR="005C4477" w:rsidRPr="005600E2" w:rsidRDefault="005C4477" w:rsidP="00235F02">
            <w:pPr>
              <w:pStyle w:val="1bodycopy10pt"/>
              <w:rPr>
                <w:lang w:val="en-GB" w:eastAsia="en-GB"/>
              </w:rPr>
            </w:pPr>
          </w:p>
        </w:tc>
        <w:tc>
          <w:tcPr>
            <w:tcW w:w="37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AEDD00" w14:textId="77777777" w:rsidR="005C4477" w:rsidRPr="005600E2" w:rsidRDefault="005C4477" w:rsidP="00235F02">
            <w:pPr>
              <w:pStyle w:val="1bodycopy10pt"/>
              <w:rPr>
                <w:lang w:val="en-GB" w:eastAsia="en-GB"/>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60F6A2" w14:textId="77777777" w:rsidR="005C4477" w:rsidRPr="005600E2" w:rsidRDefault="005C4477" w:rsidP="00235F02">
            <w:pPr>
              <w:pStyle w:val="1bodycopy10pt"/>
              <w:rPr>
                <w:lang w:val="en-GB" w:eastAsia="en-GB"/>
              </w:rPr>
            </w:pPr>
          </w:p>
        </w:tc>
      </w:tr>
    </w:tbl>
    <w:p w14:paraId="75C8D728" w14:textId="77777777" w:rsidR="00235F02" w:rsidRPr="005600E2" w:rsidRDefault="00235F02" w:rsidP="00235F02">
      <w:pPr>
        <w:pStyle w:val="Heading1"/>
      </w:pPr>
      <w:bookmarkStart w:id="12" w:name="_Toc116987821"/>
      <w:bookmarkStart w:id="13" w:name="_Toc117080330"/>
      <w:bookmarkStart w:id="14" w:name="_Toc119070495"/>
      <w:r w:rsidRPr="005600E2">
        <w:t>4. How will the school know if my child needs SEN support?</w:t>
      </w:r>
      <w:bookmarkEnd w:id="12"/>
      <w:bookmarkEnd w:id="13"/>
      <w:bookmarkEnd w:id="14"/>
    </w:p>
    <w:p w14:paraId="693860C5" w14:textId="0C20AA4C" w:rsidR="00235F02" w:rsidRPr="005600E2" w:rsidRDefault="00235F02" w:rsidP="00235F02">
      <w:pPr>
        <w:pStyle w:val="1bodycopy10pt"/>
        <w:rPr>
          <w:lang w:val="en-GB"/>
        </w:rPr>
      </w:pPr>
      <w:r w:rsidRPr="005600E2">
        <w:rPr>
          <w:lang w:val="en-GB"/>
        </w:rPr>
        <w:t xml:space="preserve">All our </w:t>
      </w:r>
      <w:r w:rsidR="00FA4EAA">
        <w:rPr>
          <w:lang w:val="en-GB"/>
        </w:rPr>
        <w:t>subject</w:t>
      </w:r>
      <w:r w:rsidRPr="005600E2">
        <w:rPr>
          <w:lang w:val="en-GB"/>
        </w:rPr>
        <w:t xml:space="preserve"> teachers are aware of SEN and are on the lookout for any pupils who aren’t making the expected level </w:t>
      </w:r>
      <w:r w:rsidR="005509E3" w:rsidRPr="005600E2">
        <w:rPr>
          <w:lang w:val="en-GB"/>
        </w:rPr>
        <w:t xml:space="preserve">of </w:t>
      </w:r>
      <w:r w:rsidRPr="005600E2">
        <w:rPr>
          <w:lang w:val="en-GB"/>
        </w:rPr>
        <w:t xml:space="preserve">progress in their </w:t>
      </w:r>
      <w:r w:rsidR="005509E3" w:rsidRPr="005600E2">
        <w:rPr>
          <w:lang w:val="en-GB"/>
        </w:rPr>
        <w:t>school</w:t>
      </w:r>
      <w:r w:rsidRPr="005600E2">
        <w:rPr>
          <w:lang w:val="en-GB"/>
        </w:rPr>
        <w:t>work or socially.</w:t>
      </w:r>
      <w:r w:rsidR="00923758">
        <w:rPr>
          <w:lang w:val="en-GB"/>
        </w:rPr>
        <w:t xml:space="preserve"> </w:t>
      </w:r>
      <w:r w:rsidR="00923758">
        <w:rPr>
          <w:rFonts w:cs="Arial"/>
          <w:color w:val="000000"/>
          <w:szCs w:val="20"/>
        </w:rPr>
        <w:t>This might include</w:t>
      </w:r>
      <w:r w:rsidR="00FC06D5">
        <w:rPr>
          <w:rFonts w:cs="Arial"/>
          <w:color w:val="000000"/>
          <w:szCs w:val="20"/>
        </w:rPr>
        <w:t xml:space="preserve"> </w:t>
      </w:r>
      <w:r w:rsidR="00953484">
        <w:rPr>
          <w:rFonts w:cs="Arial"/>
          <w:color w:val="000000"/>
          <w:szCs w:val="20"/>
        </w:rPr>
        <w:t xml:space="preserve">reading, writing, </w:t>
      </w:r>
      <w:r w:rsidR="00CA7C0F">
        <w:rPr>
          <w:rFonts w:cs="Arial"/>
          <w:color w:val="000000"/>
          <w:szCs w:val="20"/>
        </w:rPr>
        <w:t>number work</w:t>
      </w:r>
      <w:r w:rsidR="006551B9">
        <w:rPr>
          <w:rFonts w:cs="Arial"/>
          <w:color w:val="000000"/>
          <w:szCs w:val="20"/>
        </w:rPr>
        <w:t xml:space="preserve">, </w:t>
      </w:r>
      <w:r w:rsidR="00144FE8">
        <w:rPr>
          <w:rFonts w:cs="Arial"/>
          <w:color w:val="000000"/>
          <w:szCs w:val="20"/>
        </w:rPr>
        <w:t>verbal and non-verbal reasoning,</w:t>
      </w:r>
      <w:r w:rsidR="003E6F8D">
        <w:rPr>
          <w:rFonts w:cs="Arial"/>
          <w:color w:val="000000"/>
          <w:szCs w:val="20"/>
        </w:rPr>
        <w:t xml:space="preserve"> fine and gross motor skills or</w:t>
      </w:r>
      <w:r w:rsidR="00144FE8">
        <w:rPr>
          <w:rFonts w:cs="Arial"/>
          <w:color w:val="000000"/>
          <w:szCs w:val="20"/>
        </w:rPr>
        <w:t xml:space="preserve"> </w:t>
      </w:r>
      <w:r w:rsidR="006551B9">
        <w:rPr>
          <w:rFonts w:cs="Arial"/>
          <w:color w:val="000000"/>
          <w:szCs w:val="20"/>
        </w:rPr>
        <w:t>emotional literacy</w:t>
      </w:r>
      <w:r w:rsidR="00923758">
        <w:rPr>
          <w:rFonts w:cs="Arial"/>
          <w:color w:val="000000"/>
          <w:szCs w:val="20"/>
        </w:rPr>
        <w:t>.</w:t>
      </w:r>
    </w:p>
    <w:p w14:paraId="32E549D2" w14:textId="77777777" w:rsidR="00235F02" w:rsidRPr="005600E2" w:rsidRDefault="00235F02" w:rsidP="00235F02">
      <w:pPr>
        <w:pStyle w:val="1bodycopy10pt"/>
        <w:rPr>
          <w:lang w:val="en-GB"/>
        </w:rPr>
      </w:pPr>
      <w:r w:rsidRPr="005600E2">
        <w:rPr>
          <w:lang w:val="en-GB"/>
        </w:rPr>
        <w:t xml:space="preserve">If the teacher notices that a pupil is falling behind, they try to find out if the pupil has any gaps in their learning. If they can find a gap, they will give the pupil extra tuition to try </w:t>
      </w:r>
      <w:r w:rsidR="003C7CD9" w:rsidRPr="005600E2">
        <w:rPr>
          <w:lang w:val="en-GB"/>
        </w:rPr>
        <w:t>to</w:t>
      </w:r>
      <w:r w:rsidRPr="005600E2">
        <w:rPr>
          <w:lang w:val="en-GB"/>
        </w:rPr>
        <w:t xml:space="preserve"> fill it. Pupils who don’t have SEN usually make progress quickly once the gap in their learning has been filled.</w:t>
      </w:r>
    </w:p>
    <w:p w14:paraId="214DD87B" w14:textId="77777777" w:rsidR="00235F02" w:rsidRPr="005600E2" w:rsidRDefault="00235F02" w:rsidP="00235F02">
      <w:pPr>
        <w:pStyle w:val="1bodycopy10pt"/>
        <w:rPr>
          <w:lang w:val="en-GB"/>
        </w:rPr>
      </w:pPr>
      <w:r w:rsidRPr="005600E2">
        <w:rPr>
          <w:lang w:val="en-GB"/>
        </w:rPr>
        <w:t>If the pupil is still struggling to make the expected progress, the teacher will talk to the SENCO, and will contact you to discuss the possibility that your child has SEN.</w:t>
      </w:r>
    </w:p>
    <w:p w14:paraId="42769C55" w14:textId="7B8F4FC7" w:rsidR="00235F02" w:rsidRPr="005600E2" w:rsidRDefault="00235F02" w:rsidP="00235F02">
      <w:pPr>
        <w:pStyle w:val="1bodycopy10pt"/>
        <w:rPr>
          <w:lang w:val="en-GB"/>
        </w:rPr>
      </w:pPr>
      <w:r w:rsidRPr="005600E2">
        <w:rPr>
          <w:lang w:val="en-GB"/>
        </w:rPr>
        <w:t xml:space="preserve">The SENCO will observe the pupil in the classroom and </w:t>
      </w:r>
      <w:r w:rsidR="008D02F7">
        <w:rPr>
          <w:lang w:val="en-GB"/>
        </w:rPr>
        <w:t>during unstructured time</w:t>
      </w:r>
      <w:r w:rsidRPr="005600E2">
        <w:rPr>
          <w:lang w:val="en-GB"/>
        </w:rPr>
        <w:t xml:space="preserve"> to see what their strengths and difficulties are.</w:t>
      </w:r>
      <w:r w:rsidR="0052135E">
        <w:rPr>
          <w:lang w:val="en-GB"/>
        </w:rPr>
        <w:t xml:space="preserve"> They will have discussions with your child’s teacher/s, to see if there have been any issues </w:t>
      </w:r>
      <w:r w:rsidR="00476C95">
        <w:rPr>
          <w:lang w:val="en-GB"/>
        </w:rPr>
        <w:t xml:space="preserve">with, </w:t>
      </w:r>
      <w:r w:rsidR="0052135E">
        <w:rPr>
          <w:lang w:val="en-GB"/>
        </w:rPr>
        <w:t xml:space="preserve">or changes </w:t>
      </w:r>
      <w:r w:rsidR="00476C95">
        <w:rPr>
          <w:lang w:val="en-GB"/>
        </w:rPr>
        <w:t>in, t</w:t>
      </w:r>
      <w:r w:rsidR="0052135E">
        <w:rPr>
          <w:lang w:val="en-GB"/>
        </w:rPr>
        <w:t xml:space="preserve">heir progress, attainment or behaviour. They will also compare </w:t>
      </w:r>
      <w:r w:rsidR="0052135E" w:rsidRPr="005600E2">
        <w:rPr>
          <w:lang w:val="en-GB" w:eastAsia="en-GB"/>
        </w:rPr>
        <w:t xml:space="preserve">your child's </w:t>
      </w:r>
      <w:r w:rsidR="00476C95">
        <w:rPr>
          <w:lang w:val="en-GB" w:eastAsia="en-GB"/>
        </w:rPr>
        <w:t xml:space="preserve">progress and </w:t>
      </w:r>
      <w:r w:rsidR="0052135E" w:rsidRPr="005600E2">
        <w:rPr>
          <w:lang w:val="en-GB" w:eastAsia="en-GB"/>
        </w:rPr>
        <w:t xml:space="preserve">development </w:t>
      </w:r>
      <w:r w:rsidR="006E28DA">
        <w:rPr>
          <w:lang w:val="en-GB" w:eastAsia="en-GB"/>
        </w:rPr>
        <w:t>with</w:t>
      </w:r>
      <w:r w:rsidR="0052135E" w:rsidRPr="005600E2">
        <w:rPr>
          <w:lang w:val="en-GB" w:eastAsia="en-GB"/>
        </w:rPr>
        <w:t xml:space="preserve"> their peers and </w:t>
      </w:r>
      <w:r w:rsidR="00476C95">
        <w:rPr>
          <w:lang w:val="en-GB" w:eastAsia="en-GB"/>
        </w:rPr>
        <w:t xml:space="preserve">available </w:t>
      </w:r>
      <w:r w:rsidR="0052135E" w:rsidRPr="005600E2">
        <w:rPr>
          <w:lang w:val="en-GB" w:eastAsia="en-GB"/>
        </w:rPr>
        <w:t>national data</w:t>
      </w:r>
      <w:r w:rsidR="0052135E">
        <w:rPr>
          <w:lang w:val="en-GB" w:eastAsia="en-GB"/>
        </w:rPr>
        <w:t>.</w:t>
      </w:r>
    </w:p>
    <w:p w14:paraId="5B5844D1" w14:textId="77777777" w:rsidR="0052135E" w:rsidRPr="005600E2" w:rsidRDefault="00235F02" w:rsidP="00235F02">
      <w:pPr>
        <w:pStyle w:val="1bodycopy10pt"/>
        <w:rPr>
          <w:lang w:val="en-GB"/>
        </w:rPr>
      </w:pPr>
      <w:r w:rsidRPr="005600E2">
        <w:rPr>
          <w:lang w:val="en-GB"/>
        </w:rPr>
        <w:t>The SENCO will ask for your opinion and speak to your child to get their input as well. They may also</w:t>
      </w:r>
      <w:r w:rsidR="00923758">
        <w:rPr>
          <w:lang w:val="en-GB"/>
        </w:rPr>
        <w:t>, where appropriate,</w:t>
      </w:r>
      <w:r w:rsidRPr="005600E2">
        <w:rPr>
          <w:lang w:val="en-GB"/>
        </w:rPr>
        <w:t xml:space="preserve"> ask for the opinion of external experts </w:t>
      </w:r>
      <w:r w:rsidR="003C7CD9" w:rsidRPr="005600E2">
        <w:rPr>
          <w:lang w:val="en-GB"/>
        </w:rPr>
        <w:t>such as</w:t>
      </w:r>
      <w:r w:rsidRPr="005600E2">
        <w:rPr>
          <w:lang w:val="en-GB"/>
        </w:rPr>
        <w:t xml:space="preserve"> a speech and language therapist, an educational psychologist, or a paediatrician.</w:t>
      </w:r>
      <w:r w:rsidR="0052135E">
        <w:rPr>
          <w:lang w:val="en-GB"/>
        </w:rPr>
        <w:t xml:space="preserve"> </w:t>
      </w:r>
    </w:p>
    <w:p w14:paraId="6454DAE4" w14:textId="148D2383" w:rsidR="00235F02" w:rsidRPr="005600E2" w:rsidRDefault="00235F02" w:rsidP="00235F02">
      <w:pPr>
        <w:pStyle w:val="1bodycopy10pt"/>
        <w:rPr>
          <w:lang w:val="en-GB"/>
        </w:rPr>
      </w:pPr>
      <w:r w:rsidRPr="005600E2">
        <w:rPr>
          <w:lang w:val="en-GB"/>
        </w:rPr>
        <w:t xml:space="preserve">Based on </w:t>
      </w:r>
      <w:r w:rsidR="008D02F7" w:rsidRPr="005600E2">
        <w:rPr>
          <w:lang w:val="en-GB"/>
        </w:rPr>
        <w:t>all</w:t>
      </w:r>
      <w:r w:rsidRPr="005600E2">
        <w:rPr>
          <w:lang w:val="en-GB"/>
        </w:rPr>
        <w:t xml:space="preserve"> this information</w:t>
      </w:r>
      <w:r w:rsidR="003C7CD9" w:rsidRPr="005600E2">
        <w:rPr>
          <w:lang w:val="en-GB"/>
        </w:rPr>
        <w:t>,</w:t>
      </w:r>
      <w:r w:rsidRPr="005600E2">
        <w:rPr>
          <w:lang w:val="en-GB"/>
        </w:rPr>
        <w:t xml:space="preserve"> the SENCO will decide whether your child needs SEN support. You will be told the outcome of the decision in writing. </w:t>
      </w:r>
    </w:p>
    <w:p w14:paraId="265E5C48" w14:textId="77777777" w:rsidR="00235F02" w:rsidRDefault="003C7CD9" w:rsidP="00235F02">
      <w:pPr>
        <w:pStyle w:val="1bodycopy10pt"/>
        <w:rPr>
          <w:lang w:val="en-GB"/>
        </w:rPr>
      </w:pPr>
      <w:r w:rsidRPr="005600E2">
        <w:rPr>
          <w:lang w:val="en-GB"/>
        </w:rPr>
        <w:t xml:space="preserve">If your child does need SEN support, their name </w:t>
      </w:r>
      <w:r w:rsidR="00235F02" w:rsidRPr="005600E2">
        <w:rPr>
          <w:lang w:val="en-GB"/>
        </w:rPr>
        <w:t xml:space="preserve">will be added to the </w:t>
      </w:r>
      <w:r w:rsidRPr="005600E2">
        <w:rPr>
          <w:lang w:val="en-GB"/>
        </w:rPr>
        <w:t xml:space="preserve">school’s </w:t>
      </w:r>
      <w:r w:rsidR="00235F02" w:rsidRPr="005600E2">
        <w:rPr>
          <w:lang w:val="en-GB"/>
        </w:rPr>
        <w:t>SEN</w:t>
      </w:r>
      <w:r w:rsidR="00DE0CDC">
        <w:rPr>
          <w:lang w:val="en-GB"/>
        </w:rPr>
        <w:t>D</w:t>
      </w:r>
      <w:r w:rsidR="00235F02" w:rsidRPr="005600E2">
        <w:rPr>
          <w:lang w:val="en-GB"/>
        </w:rPr>
        <w:t xml:space="preserve"> register, and the SENCO will work with you to create a SEN support plan for them. </w:t>
      </w:r>
    </w:p>
    <w:p w14:paraId="0D070EE0" w14:textId="1D236B7F" w:rsidR="00A1705E" w:rsidRDefault="00A1705E" w:rsidP="00480459">
      <w:pPr>
        <w:pStyle w:val="1bodycopy10pt"/>
        <w:jc w:val="center"/>
        <w:rPr>
          <w:lang w:val="en-GB"/>
        </w:rPr>
      </w:pPr>
    </w:p>
    <w:p w14:paraId="64E57A88" w14:textId="77777777" w:rsidR="00480459" w:rsidRDefault="00480459" w:rsidP="00480459">
      <w:pPr>
        <w:pStyle w:val="1bodycopy10pt"/>
        <w:jc w:val="center"/>
        <w:rPr>
          <w:lang w:val="en-GB"/>
        </w:rPr>
      </w:pPr>
    </w:p>
    <w:p w14:paraId="0F79CC6E" w14:textId="77777777" w:rsidR="00480459" w:rsidRDefault="00480459" w:rsidP="00480459">
      <w:pPr>
        <w:pStyle w:val="1bodycopy10pt"/>
        <w:jc w:val="center"/>
        <w:rPr>
          <w:lang w:val="en-GB"/>
        </w:rPr>
      </w:pPr>
    </w:p>
    <w:p w14:paraId="1258DD8F" w14:textId="5FEA2D46" w:rsidR="00480459" w:rsidRDefault="00480459" w:rsidP="00480459">
      <w:pPr>
        <w:pStyle w:val="1bodycopy10pt"/>
        <w:jc w:val="center"/>
        <w:rPr>
          <w:lang w:val="en-GB"/>
        </w:rPr>
      </w:pPr>
      <w:r>
        <w:rPr>
          <w:noProof/>
        </w:rPr>
        <w:drawing>
          <wp:inline distT="0" distB="0" distL="0" distR="0" wp14:anchorId="35D7B883" wp14:editId="2FCE4A84">
            <wp:extent cx="2095500" cy="1420027"/>
            <wp:effectExtent l="0" t="0" r="0" b="8890"/>
            <wp:docPr id="8" name="Picture 8" descr="C:\Users\fbansal\AppData\Local\Microsoft\Windows\INetCache\Content.MSO\B374F9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ansal\AppData\Local\Microsoft\Windows\INetCache\Content.MSO\B374F99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4473" cy="1426108"/>
                    </a:xfrm>
                    <a:prstGeom prst="rect">
                      <a:avLst/>
                    </a:prstGeom>
                    <a:noFill/>
                    <a:ln>
                      <a:noFill/>
                    </a:ln>
                  </pic:spPr>
                </pic:pic>
              </a:graphicData>
            </a:graphic>
          </wp:inline>
        </w:drawing>
      </w:r>
    </w:p>
    <w:p w14:paraId="6CB99061" w14:textId="77777777" w:rsidR="00480459" w:rsidRDefault="00480459" w:rsidP="00480459">
      <w:pPr>
        <w:pStyle w:val="1bodycopy10pt"/>
        <w:jc w:val="center"/>
        <w:rPr>
          <w:lang w:val="en-GB"/>
        </w:rPr>
      </w:pPr>
    </w:p>
    <w:p w14:paraId="56E11C85" w14:textId="77777777" w:rsidR="00480459" w:rsidRDefault="00480459" w:rsidP="00480459">
      <w:pPr>
        <w:pStyle w:val="1bodycopy10pt"/>
        <w:jc w:val="center"/>
        <w:rPr>
          <w:lang w:val="en-GB"/>
        </w:rPr>
      </w:pPr>
    </w:p>
    <w:p w14:paraId="246EE228" w14:textId="77777777" w:rsidR="00480459" w:rsidRDefault="00480459" w:rsidP="00480459">
      <w:pPr>
        <w:pStyle w:val="1bodycopy10pt"/>
        <w:jc w:val="center"/>
        <w:rPr>
          <w:lang w:val="en-GB"/>
        </w:rPr>
      </w:pPr>
    </w:p>
    <w:p w14:paraId="4F917EDA" w14:textId="77777777" w:rsidR="00480459" w:rsidRDefault="00480459" w:rsidP="00480459">
      <w:pPr>
        <w:pStyle w:val="1bodycopy10pt"/>
        <w:jc w:val="center"/>
        <w:rPr>
          <w:lang w:val="en-GB"/>
        </w:rPr>
      </w:pPr>
    </w:p>
    <w:p w14:paraId="223582D5" w14:textId="77777777" w:rsidR="00480459" w:rsidRDefault="00480459" w:rsidP="00480459">
      <w:pPr>
        <w:pStyle w:val="1bodycopy10pt"/>
        <w:jc w:val="center"/>
        <w:rPr>
          <w:lang w:val="en-GB"/>
        </w:rPr>
      </w:pPr>
    </w:p>
    <w:p w14:paraId="7549F5ED" w14:textId="77777777" w:rsidR="00480459" w:rsidRDefault="00480459" w:rsidP="00480459">
      <w:pPr>
        <w:pStyle w:val="1bodycopy10pt"/>
        <w:jc w:val="center"/>
        <w:rPr>
          <w:lang w:val="en-GB"/>
        </w:rPr>
      </w:pPr>
    </w:p>
    <w:p w14:paraId="28E14823" w14:textId="77777777" w:rsidR="00480459" w:rsidRDefault="00480459" w:rsidP="00480459">
      <w:pPr>
        <w:pStyle w:val="1bodycopy10pt"/>
        <w:jc w:val="center"/>
        <w:rPr>
          <w:lang w:val="en-GB"/>
        </w:rPr>
      </w:pPr>
    </w:p>
    <w:p w14:paraId="42FAFD02" w14:textId="77777777" w:rsidR="00480459" w:rsidRDefault="00480459" w:rsidP="00480459">
      <w:pPr>
        <w:pStyle w:val="1bodycopy10pt"/>
        <w:jc w:val="center"/>
        <w:rPr>
          <w:lang w:val="en-GB"/>
        </w:rPr>
      </w:pPr>
    </w:p>
    <w:p w14:paraId="09FF587F" w14:textId="77777777" w:rsidR="00480459" w:rsidRPr="005600E2" w:rsidRDefault="00480459" w:rsidP="00480459">
      <w:pPr>
        <w:pStyle w:val="1bodycopy10pt"/>
        <w:jc w:val="center"/>
        <w:rPr>
          <w:lang w:val="en-GB"/>
        </w:rPr>
      </w:pPr>
    </w:p>
    <w:p w14:paraId="62D25D3F" w14:textId="77777777" w:rsidR="00235F02" w:rsidRPr="005600E2" w:rsidRDefault="00235F02" w:rsidP="00235F02">
      <w:pPr>
        <w:pStyle w:val="1bodycopy10pt"/>
        <w:rPr>
          <w:lang w:val="en-GB"/>
        </w:rPr>
      </w:pPr>
    </w:p>
    <w:p w14:paraId="3B502ABB" w14:textId="77777777" w:rsidR="00784310" w:rsidRPr="005600E2" w:rsidRDefault="00784310" w:rsidP="00784310">
      <w:pPr>
        <w:pStyle w:val="Heading1"/>
        <w:rPr>
          <w:rFonts w:eastAsia="Times New Roman"/>
          <w:szCs w:val="24"/>
          <w:lang w:eastAsia="en-GB"/>
        </w:rPr>
      </w:pPr>
      <w:bookmarkStart w:id="15" w:name="_Toc116987822"/>
      <w:bookmarkStart w:id="16" w:name="_Toc117080331"/>
      <w:bookmarkStart w:id="17" w:name="_Toc119070496"/>
      <w:r w:rsidRPr="005600E2">
        <w:t>5. How will the school measure my child’s progress?</w:t>
      </w:r>
      <w:bookmarkEnd w:id="15"/>
      <w:bookmarkEnd w:id="16"/>
      <w:bookmarkEnd w:id="17"/>
    </w:p>
    <w:p w14:paraId="5D0EE258" w14:textId="77777777" w:rsidR="008C1B01" w:rsidRPr="008C1B01" w:rsidRDefault="008C1B01" w:rsidP="008C1B01">
      <w:pPr>
        <w:widowControl w:val="0"/>
        <w:spacing w:after="20" w:line="285" w:lineRule="auto"/>
        <w:jc w:val="both"/>
        <w:rPr>
          <w:rFonts w:eastAsia="Times New Roman" w:cs="Arial"/>
          <w:bCs/>
          <w:color w:val="000000"/>
          <w:kern w:val="28"/>
          <w:szCs w:val="20"/>
          <w:lang w:eastAsia="en-GB"/>
          <w14:cntxtAlts/>
        </w:rPr>
      </w:pPr>
      <w:r w:rsidRPr="008C1B01">
        <w:rPr>
          <w:rFonts w:eastAsia="Times New Roman" w:cs="Arial"/>
          <w:bCs/>
          <w:color w:val="000000"/>
          <w:kern w:val="28"/>
          <w:szCs w:val="20"/>
          <w:lang w:eastAsia="en-GB"/>
          <w14:cntxtAlts/>
        </w:rPr>
        <w:t>Teachers, as part of their professional standards, monitor and review all students’ progress throughout the year, in accordance with the college’s assessment procedures.</w:t>
      </w:r>
    </w:p>
    <w:p w14:paraId="1F0E2E4D" w14:textId="77777777" w:rsidR="008C1B01" w:rsidRPr="008C1B01" w:rsidRDefault="008C1B01" w:rsidP="008C1B01">
      <w:pPr>
        <w:widowControl w:val="0"/>
        <w:spacing w:after="20" w:line="285" w:lineRule="auto"/>
        <w:ind w:firstLine="24"/>
        <w:jc w:val="both"/>
        <w:rPr>
          <w:rFonts w:eastAsia="Times New Roman" w:cs="Arial"/>
          <w:bCs/>
          <w:color w:val="000000"/>
          <w:kern w:val="28"/>
          <w:szCs w:val="20"/>
          <w:lang w:eastAsia="en-GB"/>
          <w14:cntxtAlts/>
        </w:rPr>
      </w:pPr>
    </w:p>
    <w:p w14:paraId="7E12FBC3" w14:textId="77777777" w:rsidR="008C1B01" w:rsidRPr="008C1B01" w:rsidRDefault="008C1B01" w:rsidP="008C1B01">
      <w:pPr>
        <w:widowControl w:val="0"/>
        <w:spacing w:after="20" w:line="285" w:lineRule="auto"/>
        <w:ind w:firstLine="24"/>
        <w:jc w:val="both"/>
        <w:rPr>
          <w:rFonts w:eastAsia="Times New Roman" w:cs="Arial"/>
          <w:bCs/>
          <w:color w:val="000000"/>
          <w:kern w:val="28"/>
          <w:szCs w:val="20"/>
          <w:lang w:eastAsia="en-GB"/>
          <w14:cntxtAlts/>
        </w:rPr>
      </w:pPr>
      <w:r w:rsidRPr="008C1B01">
        <w:rPr>
          <w:rFonts w:eastAsia="Times New Roman" w:cs="Arial"/>
          <w:bCs/>
          <w:color w:val="000000"/>
          <w:kern w:val="28"/>
          <w:szCs w:val="20"/>
          <w:lang w:eastAsia="en-GB"/>
          <w14:cntxtAlts/>
        </w:rPr>
        <w:t xml:space="preserve">Data is collected each term, from all subject teachers, showing the current level students are working at. This means that every subject area can track the progress of students across the school year and intervene if students experience difficulties. </w:t>
      </w:r>
    </w:p>
    <w:p w14:paraId="39516618" w14:textId="77777777" w:rsidR="008C1B01" w:rsidRPr="008C1B01" w:rsidRDefault="008C1B01" w:rsidP="008C1B01">
      <w:pPr>
        <w:widowControl w:val="0"/>
        <w:spacing w:after="20" w:line="285" w:lineRule="auto"/>
        <w:ind w:firstLine="24"/>
        <w:jc w:val="both"/>
        <w:rPr>
          <w:rFonts w:cs="Arial"/>
          <w:szCs w:val="20"/>
        </w:rPr>
      </w:pPr>
    </w:p>
    <w:p w14:paraId="02C6831C" w14:textId="77777777" w:rsidR="008C1B01" w:rsidRPr="008C1B01" w:rsidRDefault="008C1B01" w:rsidP="008C1B01">
      <w:pPr>
        <w:widowControl w:val="0"/>
        <w:spacing w:after="20" w:line="285" w:lineRule="auto"/>
        <w:ind w:firstLine="24"/>
        <w:jc w:val="both"/>
        <w:rPr>
          <w:rFonts w:eastAsia="Times New Roman" w:cs="Arial"/>
          <w:bCs/>
          <w:color w:val="000000"/>
          <w:kern w:val="28"/>
          <w:szCs w:val="20"/>
          <w:lang w:eastAsia="en-GB"/>
          <w14:cntxtAlts/>
        </w:rPr>
      </w:pPr>
      <w:r w:rsidRPr="008C1B01">
        <w:rPr>
          <w:rFonts w:cs="Arial"/>
          <w:szCs w:val="20"/>
        </w:rPr>
        <w:t>Additionally, parents’ evenings are held once a year when there is an opportunity to discuss progress, attainment and next steps with subject teachers. All students with an Education, Health &amp; Care Plan have an Annual Review.</w:t>
      </w:r>
    </w:p>
    <w:p w14:paraId="14A07B3A" w14:textId="77777777" w:rsidR="008C1B01" w:rsidRPr="008C1B01" w:rsidRDefault="008C1B01" w:rsidP="008C1B01">
      <w:pPr>
        <w:widowControl w:val="0"/>
        <w:spacing w:after="20" w:line="285" w:lineRule="auto"/>
        <w:ind w:firstLine="24"/>
        <w:jc w:val="both"/>
        <w:rPr>
          <w:rFonts w:eastAsia="Times New Roman" w:cs="Arial"/>
          <w:bCs/>
          <w:color w:val="000000"/>
          <w:kern w:val="28"/>
          <w:szCs w:val="20"/>
          <w:lang w:eastAsia="en-GB"/>
          <w14:cntxtAlts/>
        </w:rPr>
      </w:pPr>
    </w:p>
    <w:p w14:paraId="6BA4206F" w14:textId="77777777" w:rsidR="008C1B01" w:rsidRPr="008C1B01" w:rsidRDefault="008C1B01" w:rsidP="008C1B01">
      <w:pPr>
        <w:widowControl w:val="0"/>
        <w:spacing w:after="20" w:line="285" w:lineRule="auto"/>
        <w:ind w:firstLine="24"/>
        <w:jc w:val="both"/>
        <w:rPr>
          <w:rFonts w:eastAsia="Times New Roman" w:cs="Arial"/>
          <w:b/>
          <w:bCs/>
          <w:color w:val="000000"/>
          <w:kern w:val="28"/>
          <w:szCs w:val="20"/>
          <w:lang w:eastAsia="en-GB"/>
          <w14:cntxtAlts/>
        </w:rPr>
      </w:pPr>
      <w:r w:rsidRPr="008C1B01">
        <w:rPr>
          <w:rFonts w:eastAsia="Times New Roman" w:cs="Arial"/>
          <w:bCs/>
          <w:color w:val="000000"/>
          <w:kern w:val="28"/>
          <w:szCs w:val="20"/>
          <w:lang w:eastAsia="en-GB"/>
          <w14:cntxtAlts/>
        </w:rPr>
        <w:t xml:space="preserve">In the case of intervention </w:t>
      </w:r>
      <w:proofErr w:type="spellStart"/>
      <w:r w:rsidRPr="008C1B01">
        <w:rPr>
          <w:rFonts w:eastAsia="Times New Roman" w:cs="Arial"/>
          <w:bCs/>
          <w:color w:val="000000"/>
          <w:kern w:val="28"/>
          <w:szCs w:val="20"/>
          <w:lang w:eastAsia="en-GB"/>
          <w14:cntxtAlts/>
        </w:rPr>
        <w:t>programmes</w:t>
      </w:r>
      <w:proofErr w:type="spellEnd"/>
      <w:r w:rsidRPr="008C1B01">
        <w:rPr>
          <w:rFonts w:eastAsia="Times New Roman" w:cs="Arial"/>
          <w:bCs/>
          <w:color w:val="000000"/>
          <w:kern w:val="28"/>
          <w:szCs w:val="20"/>
          <w:lang w:eastAsia="en-GB"/>
          <w14:cntxtAlts/>
        </w:rPr>
        <w:t>, progress is reviewed each term, which might include testing or screening. All provisions are reviewed and evaluated by the SENCO for their effectiveness using Edu Key Provision Maps. College provision is reviewed every year to ensure it continues to address the needs of current students.</w:t>
      </w:r>
    </w:p>
    <w:p w14:paraId="0D84108B" w14:textId="6D75D8E6" w:rsidR="00784310" w:rsidRPr="005600E2" w:rsidRDefault="00784310" w:rsidP="00784310">
      <w:pPr>
        <w:pStyle w:val="1bodycopy10pt"/>
        <w:rPr>
          <w:lang w:val="en-GB"/>
        </w:rPr>
      </w:pPr>
    </w:p>
    <w:p w14:paraId="1E7B5859" w14:textId="77777777" w:rsidR="00784310" w:rsidRPr="005600E2" w:rsidRDefault="00784310" w:rsidP="00784310">
      <w:pPr>
        <w:pStyle w:val="1bodycopy10pt"/>
        <w:rPr>
          <w:lang w:val="en-GB"/>
        </w:rPr>
      </w:pPr>
      <w:r w:rsidRPr="005600E2">
        <w:rPr>
          <w:lang w:val="en-GB"/>
        </w:rPr>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7CF91C7B" w14:textId="77777777" w:rsidR="00784310" w:rsidRDefault="00784310" w:rsidP="00784310">
      <w:pPr>
        <w:pStyle w:val="1bodycopy10pt"/>
        <w:rPr>
          <w:lang w:val="en-GB"/>
        </w:rPr>
      </w:pPr>
      <w:r w:rsidRPr="005600E2">
        <w:rPr>
          <w:lang w:val="en-GB"/>
        </w:rPr>
        <w:t xml:space="preserve">The graduated approach is a </w:t>
      </w:r>
      <w:r w:rsidR="003C7CD9" w:rsidRPr="005600E2">
        <w:rPr>
          <w:lang w:val="en-GB"/>
        </w:rPr>
        <w:t>4</w:t>
      </w:r>
      <w:r w:rsidRPr="005600E2">
        <w:rPr>
          <w:lang w:val="en-GB"/>
        </w:rPr>
        <w:t xml:space="preserve">-part cycle of </w:t>
      </w:r>
      <w:r w:rsidRPr="005600E2">
        <w:rPr>
          <w:b/>
          <w:bCs/>
          <w:lang w:val="en-GB"/>
        </w:rPr>
        <w:t>assess, plan, do, review</w:t>
      </w:r>
      <w:r w:rsidRPr="005600E2">
        <w:rPr>
          <w:lang w:val="en-GB"/>
        </w:rPr>
        <w:t>. </w:t>
      </w:r>
    </w:p>
    <w:p w14:paraId="7BC685D4" w14:textId="2A3176A4" w:rsidR="0036029D" w:rsidRPr="005600E2" w:rsidRDefault="006D6EF4" w:rsidP="00784310">
      <w:pPr>
        <w:pStyle w:val="1bodycopy10pt"/>
        <w:rPr>
          <w:lang w:val="en-GB"/>
        </w:rPr>
      </w:pPr>
      <w:r>
        <w:rPr>
          <w:noProof/>
        </w:rPr>
        <mc:AlternateContent>
          <mc:Choice Requires="wpg">
            <w:drawing>
              <wp:anchor distT="0" distB="0" distL="114300" distR="114300" simplePos="0" relativeHeight="251658253" behindDoc="0" locked="0" layoutInCell="1" allowOverlap="1" wp14:anchorId="74DAB713" wp14:editId="3D52BD35">
                <wp:simplePos x="0" y="0"/>
                <wp:positionH relativeFrom="column">
                  <wp:posOffset>-146685</wp:posOffset>
                </wp:positionH>
                <wp:positionV relativeFrom="paragraph">
                  <wp:posOffset>232410</wp:posOffset>
                </wp:positionV>
                <wp:extent cx="2324735" cy="1220470"/>
                <wp:effectExtent l="3810" t="0" r="14605" b="0"/>
                <wp:wrapNone/>
                <wp:docPr id="1720039041"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470"/>
                          <a:chOff x="0" y="231"/>
                          <a:chExt cx="27662" cy="11983"/>
                        </a:xfrm>
                      </wpg:grpSpPr>
                      <wps:wsp>
                        <wps:cNvPr id="1094867602" name="Google Shape;60;p14"/>
                        <wps:cNvCnPr>
                          <a:cxnSpLocks noChangeShapeType="1"/>
                        </wps:cNvCnPr>
                        <wps:spPr bwMode="auto">
                          <a:xfrm>
                            <a:off x="24221" y="6298"/>
                            <a:ext cx="3441" cy="3441"/>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1277396395"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667BE"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43E69FBE" w14:textId="77777777" w:rsidR="0036029D" w:rsidRDefault="0036029D" w:rsidP="00BA0A2E">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905CEC">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sidR="00BA0A2E">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sidR="00BA0A2E">
                                <w:rPr>
                                  <w:rFonts w:ascii="Arial" w:eastAsia="Arial" w:hAnsi="Arial" w:cs="Arial"/>
                                  <w:b/>
                                  <w:bCs/>
                                  <w:color w:val="444444"/>
                                  <w:sz w:val="16"/>
                                  <w:szCs w:val="16"/>
                                </w:rPr>
                                <w:t xml:space="preserve">of </w:t>
                              </w:r>
                              <w:r w:rsidR="00BA0A2E">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AB713" id="Google Shape;59;p14" o:spid="_x0000_s1029" style="position:absolute;margin-left:-11.55pt;margin-top:18.3pt;width:183.05pt;height:96.1pt;z-index:251658253" coordorigin=",231" coordsize="27662,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">
                <v:shapetype id="_x0000_t32" coordsize="21600,21600" o:spt="32" o:oned="t" path="m,l21600,21600e" filled="f">
                  <v:path arrowok="t" fillok="f" o:connecttype="none"/>
                  <o:lock v:ext="edit" shapetype="t"/>
                </v:shapetype>
                <v:shape id="Google Shape;60;p14" o:spid="_x0000_s1030"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" strokecolor="#ff2a63" strokeweight="1.5pt">
                  <v:stroke startarrow="oval" endarrowwidth="narrow" endarrowlength="short"/>
                </v:shape>
                <v:shapetype id="_x0000_t202" coordsize="21600,21600" o:spt="202" path="m,l,21600r21600,l21600,xe">
                  <v:stroke joinstyle="miter"/>
                  <v:path gradientshapeok="t" o:connecttype="rect"/>
                </v:shapetype>
                <v:shape id="Google Shape;61;p14" o:spid="_x0000_s1031"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" filled="f" stroked="f">
                  <v:textbox inset="2.53958mm,2.53958mm,2.53958mm,2.53958mm">
                    <w:txbxContent>
                      <w:p w14:paraId="0DA667BE"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43E69FBE" w14:textId="77777777" w:rsidR="0036029D" w:rsidRDefault="0036029D" w:rsidP="00BA0A2E">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905CEC">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sidR="00BA0A2E">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sidR="00BA0A2E">
                          <w:rPr>
                            <w:rFonts w:ascii="Arial" w:eastAsia="Arial" w:hAnsi="Arial" w:cs="Arial"/>
                            <w:b/>
                            <w:bCs/>
                            <w:color w:val="444444"/>
                            <w:sz w:val="16"/>
                            <w:szCs w:val="16"/>
                          </w:rPr>
                          <w:t xml:space="preserve">of </w:t>
                        </w:r>
                        <w:r w:rsidR="00BA0A2E">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r>
        <w:rPr>
          <w:noProof/>
        </w:rPr>
        <mc:AlternateContent>
          <mc:Choice Requires="wpg">
            <w:drawing>
              <wp:anchor distT="0" distB="0" distL="114300" distR="114300" simplePos="0" relativeHeight="251658254" behindDoc="0" locked="0" layoutInCell="1" allowOverlap="1" wp14:anchorId="05AE42E0" wp14:editId="7D792F79">
                <wp:simplePos x="0" y="0"/>
                <wp:positionH relativeFrom="column">
                  <wp:posOffset>3554095</wp:posOffset>
                </wp:positionH>
                <wp:positionV relativeFrom="paragraph">
                  <wp:posOffset>213360</wp:posOffset>
                </wp:positionV>
                <wp:extent cx="2786380" cy="1329055"/>
                <wp:effectExtent l="18415" t="0" r="0" b="4445"/>
                <wp:wrapNone/>
                <wp:docPr id="1187518075"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1329055"/>
                          <a:chOff x="43284" y="0"/>
                          <a:chExt cx="33872" cy="15959"/>
                        </a:xfrm>
                      </wpg:grpSpPr>
                      <wps:wsp>
                        <wps:cNvPr id="898849445"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1830495282" name="Google Shape;71;p14"/>
                        <wps:cNvSpPr txBox="1">
                          <a:spLocks noChangeArrowheads="1"/>
                        </wps:cNvSpPr>
                        <wps:spPr bwMode="auto">
                          <a:xfrm>
                            <a:off x="48165" y="0"/>
                            <a:ext cx="2899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805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954A76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rsidR="00BA0A2E">
                                <w:t xml:space="preserve"> </w:t>
                              </w:r>
                              <w:r w:rsidRPr="0036029D">
                                <w:rPr>
                                  <w:rFonts w:ascii="Arial" w:eastAsia="Arial" w:hAnsi="Arial" w:cs="Arial"/>
                                  <w:b/>
                                  <w:bCs/>
                                  <w:color w:val="444444"/>
                                  <w:sz w:val="16"/>
                                  <w:szCs w:val="16"/>
                                </w:rPr>
                                <w:t xml:space="preserve">We will ask for </w:t>
                              </w:r>
                              <w:r w:rsidR="00DE0CDC">
                                <w:rPr>
                                  <w:rFonts w:ascii="Arial" w:eastAsia="Arial" w:hAnsi="Arial" w:cs="Arial"/>
                                  <w:b/>
                                  <w:bCs/>
                                  <w:color w:val="444444"/>
                                  <w:sz w:val="16"/>
                                  <w:szCs w:val="16"/>
                                </w:rPr>
                                <w:t xml:space="preserve">input from </w:t>
                              </w:r>
                              <w:r w:rsidRPr="0036029D">
                                <w:rPr>
                                  <w:rFonts w:ascii="Arial" w:eastAsia="Arial" w:hAnsi="Arial" w:cs="Arial"/>
                                  <w:b/>
                                  <w:bCs/>
                                  <w:color w:val="444444"/>
                                  <w:sz w:val="16"/>
                                  <w:szCs w:val="16"/>
                                </w:rPr>
                                <w:t xml:space="preserve">you and your child,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E42E0" id="Google Shape;69;p14" o:spid="_x0000_s1032" style="position:absolute;margin-left:279.85pt;margin-top:16.8pt;width:219.4pt;height:104.65pt;z-index:251658254" coordorigin="43284" coordsize="33872,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">
                <v:shape id="Google Shape;70;p14" o:spid="_x0000_s1033"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" strokecolor="#13263f" strokeweight="1.5pt">
                  <v:stroke startarrow="oval" endarrowwidth="narrow" endarrowlength="short"/>
                </v:shape>
                <v:shape id="Google Shape;71;p14" o:spid="_x0000_s1034" type="#_x0000_t202" style="position:absolute;left:48165;width:2899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" filled="f" stroked="f">
                  <v:textbox inset="2.53958mm,2.53958mm,2.53958mm,2.53958mm">
                    <w:txbxContent>
                      <w:p w14:paraId="4E7C805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954A76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rsidR="00BA0A2E">
                          <w:t xml:space="preserve"> </w:t>
                        </w:r>
                        <w:r w:rsidRPr="0036029D">
                          <w:rPr>
                            <w:rFonts w:ascii="Arial" w:eastAsia="Arial" w:hAnsi="Arial" w:cs="Arial"/>
                            <w:b/>
                            <w:bCs/>
                            <w:color w:val="444444"/>
                            <w:sz w:val="16"/>
                            <w:szCs w:val="16"/>
                          </w:rPr>
                          <w:t xml:space="preserve">We will ask for </w:t>
                        </w:r>
                        <w:r w:rsidR="00DE0CDC">
                          <w:rPr>
                            <w:rFonts w:ascii="Arial" w:eastAsia="Arial" w:hAnsi="Arial" w:cs="Arial"/>
                            <w:b/>
                            <w:bCs/>
                            <w:color w:val="444444"/>
                            <w:sz w:val="16"/>
                            <w:szCs w:val="16"/>
                          </w:rPr>
                          <w:t xml:space="preserve">input from </w:t>
                        </w:r>
                        <w:r w:rsidRPr="0036029D">
                          <w:rPr>
                            <w:rFonts w:ascii="Arial" w:eastAsia="Arial" w:hAnsi="Arial" w:cs="Arial"/>
                            <w:b/>
                            <w:bCs/>
                            <w:color w:val="444444"/>
                            <w:sz w:val="16"/>
                            <w:szCs w:val="16"/>
                          </w:rPr>
                          <w:t xml:space="preserve">you and your child, as well as getting help from external professionals where necessary. </w:t>
                        </w:r>
                      </w:p>
                    </w:txbxContent>
                  </v:textbox>
                </v:shape>
              </v:group>
            </w:pict>
          </mc:Fallback>
        </mc:AlternateContent>
      </w:r>
    </w:p>
    <w:p w14:paraId="0A090CA1" w14:textId="77777777" w:rsidR="0052135E" w:rsidRDefault="0052135E" w:rsidP="00784310">
      <w:pPr>
        <w:pStyle w:val="1bodycopy10pt"/>
        <w:rPr>
          <w:strike/>
          <w:lang w:val="en-GB" w:eastAsia="en-GB"/>
        </w:rPr>
      </w:pPr>
    </w:p>
    <w:p w14:paraId="183644A6" w14:textId="625998B4" w:rsidR="0036029D" w:rsidRDefault="006D6EF4" w:rsidP="00784310">
      <w:pPr>
        <w:pStyle w:val="1bodycopy10pt"/>
        <w:rPr>
          <w:lang w:val="en-GB" w:eastAsia="en-GB"/>
        </w:rPr>
      </w:pPr>
      <w:r>
        <w:rPr>
          <w:noProof/>
          <w:lang w:val="en-GB" w:eastAsia="en-GB"/>
        </w:rPr>
        <mc:AlternateContent>
          <mc:Choice Requires="wps">
            <w:drawing>
              <wp:anchor distT="0" distB="0" distL="114300" distR="114300" simplePos="0" relativeHeight="251658249" behindDoc="0" locked="0" layoutInCell="1" allowOverlap="1" wp14:anchorId="09483F4E" wp14:editId="3E08600D">
                <wp:simplePos x="0" y="0"/>
                <wp:positionH relativeFrom="column">
                  <wp:posOffset>2760345</wp:posOffset>
                </wp:positionH>
                <wp:positionV relativeFrom="paragraph">
                  <wp:posOffset>60960</wp:posOffset>
                </wp:positionV>
                <wp:extent cx="302895" cy="298450"/>
                <wp:effectExtent l="0" t="70485" r="64770" b="64770"/>
                <wp:wrapNone/>
                <wp:docPr id="236560742" name="Google Shape;7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302895" cy="298450"/>
                        </a:xfrm>
                        <a:prstGeom prst="rtTriangle">
                          <a:avLst/>
                        </a:prstGeom>
                        <a:solidFill>
                          <a:srgbClr val="FF2A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9ABE3FC" id="_x0000_t6" coordsize="21600,21600" o:spt="6" path="m,l,21600r21600,xe">
                <v:stroke joinstyle="miter"/>
                <v:path gradientshapeok="t" o:connecttype="custom" o:connectlocs="0,0;0,10800;0,21600;10800,21600;21600,21600;10800,10800" textboxrect="1800,12600,12600,19800"/>
              </v:shapetype>
              <v:shape id="Google Shape;78;p14" o:spid="_x0000_s1026" type="#_x0000_t6" style="position:absolute;margin-left:217.35pt;margin-top:4.8pt;width:23.85pt;height:23.5pt;rotation:-135;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" fillcolor="#ff2a63" stroked="f">
                <v:textbox inset="2.53958mm,2.53958mm,2.53958mm,2.53958mm"/>
              </v:shape>
            </w:pict>
          </mc:Fallback>
        </mc:AlternateContent>
      </w:r>
      <w:r>
        <w:rPr>
          <w:noProof/>
          <w:lang w:val="en-GB" w:eastAsia="en-GB"/>
        </w:rPr>
        <mc:AlternateContent>
          <mc:Choice Requires="wps">
            <w:drawing>
              <wp:anchor distT="0" distB="0" distL="114300" distR="114300" simplePos="0" relativeHeight="251658245" behindDoc="0" locked="0" layoutInCell="1" allowOverlap="1" wp14:anchorId="33B14218" wp14:editId="0B76279C">
                <wp:simplePos x="0" y="0"/>
                <wp:positionH relativeFrom="column">
                  <wp:posOffset>1807845</wp:posOffset>
                </wp:positionH>
                <wp:positionV relativeFrom="paragraph">
                  <wp:posOffset>107950</wp:posOffset>
                </wp:positionV>
                <wp:extent cx="2212975" cy="2240915"/>
                <wp:effectExtent l="0" t="0" r="635" b="10795"/>
                <wp:wrapNone/>
                <wp:docPr id="772763518" name="Google Shape;74;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99243" flipH="1">
                          <a:off x="0" y="0"/>
                          <a:ext cx="2212975" cy="2240915"/>
                        </a:xfrm>
                        <a:custGeom>
                          <a:avLst/>
                          <a:gdLst>
                            <a:gd name="T0" fmla="*/ 2006533 w 2690226"/>
                            <a:gd name="T1" fmla="*/ 173852 h 2690226"/>
                            <a:gd name="T2" fmla="*/ 2559268 w 2690226"/>
                            <a:gd name="T3" fmla="*/ 1924039 h 2690226"/>
                            <a:gd name="T4" fmla="*/ 2333946 w 2690226"/>
                            <a:gd name="T5" fmla="*/ 1816602 h 2690226"/>
                            <a:gd name="T6" fmla="*/ 1883787 w 2690226"/>
                            <a:gd name="T7" fmla="*/ 391215 h 2690226"/>
                            <a:gd name="T8" fmla="*/ 2006533 w 2690226"/>
                            <a:gd name="T9" fmla="*/ 173852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06533" y="173852"/>
                              </a:moveTo>
                              <a:cubicBezTo>
                                <a:pt x="2622000" y="521411"/>
                                <a:pt x="2863479" y="1286032"/>
                                <a:pt x="2559268" y="1924039"/>
                              </a:cubicBezTo>
                              <a:lnTo>
                                <a:pt x="2333946" y="1816602"/>
                              </a:lnTo>
                              <a:cubicBezTo>
                                <a:pt x="2581701" y="1296996"/>
                                <a:pt x="2385036" y="674274"/>
                                <a:pt x="1883787" y="391215"/>
                              </a:cubicBezTo>
                              <a:lnTo>
                                <a:pt x="2006533" y="173852"/>
                              </a:lnTo>
                              <a:close/>
                            </a:path>
                          </a:pathLst>
                        </a:custGeom>
                        <a:solidFill>
                          <a:srgbClr val="FF2A63"/>
                        </a:solidFill>
                        <a:ln>
                          <a:noFill/>
                        </a:ln>
                        <a:effectLst>
                          <a:outerShdw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C89EE7F" id="Google Shape;74;p14" o:spid="_x0000_s1026" style="position:absolute;margin-left:142.35pt;margin-top:8.5pt;width:174.25pt;height:176.45pt;rotation:9831227fd;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" path="m2006533,173852v615467,347559,856946,1112180,552735,1750187l2333946,1816602c2581701,1296996,2385036,674274,1883787,391215l2006533,173852xe" fillcolor="#ff2a63" stroked="f">
                <v:shadow on="t" color="black" opacity="26213f" origin="-.5,.5" offset="0,.75pt"/>
                <v:path arrowok="t" o:connecttype="custom" o:connectlocs="1650570,144816;2105249,1602694;1919900,1513200;1549600,325876;1650570,144816" o:connectangles="0,0,0,0,0"/>
              </v:shape>
            </w:pict>
          </mc:Fallback>
        </mc:AlternateContent>
      </w:r>
      <w:r>
        <w:rPr>
          <w:noProof/>
          <w:lang w:val="en-GB" w:eastAsia="en-GB"/>
        </w:rPr>
        <mc:AlternateContent>
          <mc:Choice Requires="wps">
            <w:drawing>
              <wp:anchor distT="0" distB="0" distL="114300" distR="114300" simplePos="0" relativeHeight="251658244" behindDoc="0" locked="0" layoutInCell="1" allowOverlap="1" wp14:anchorId="32415362" wp14:editId="4C4840CA">
                <wp:simplePos x="0" y="0"/>
                <wp:positionH relativeFrom="column">
                  <wp:posOffset>1801495</wp:posOffset>
                </wp:positionH>
                <wp:positionV relativeFrom="paragraph">
                  <wp:posOffset>107315</wp:posOffset>
                </wp:positionV>
                <wp:extent cx="2212975" cy="2240915"/>
                <wp:effectExtent l="8890" t="0" r="0" b="1905"/>
                <wp:wrapNone/>
                <wp:docPr id="833705933" name="Google Shape;73;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00757">
                          <a:off x="0" y="0"/>
                          <a:ext cx="2212975" cy="2240915"/>
                        </a:xfrm>
                        <a:custGeom>
                          <a:avLst/>
                          <a:gdLst>
                            <a:gd name="T0" fmla="*/ 2031743 w 2690226"/>
                            <a:gd name="T1" fmla="*/ 188450 h 2690226"/>
                            <a:gd name="T2" fmla="*/ 2510313 w 2690226"/>
                            <a:gd name="T3" fmla="*/ 2017153 h 2690226"/>
                            <a:gd name="T4" fmla="*/ 2286711 w 2690226"/>
                            <a:gd name="T5" fmla="*/ 1888189 h 2690226"/>
                            <a:gd name="T6" fmla="*/ 1899978 w 2690226"/>
                            <a:gd name="T7" fmla="*/ 410413 h 2690226"/>
                            <a:gd name="T8" fmla="*/ 2031743 w 2690226"/>
                            <a:gd name="T9" fmla="*/ 188450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31743" y="188450"/>
                              </a:moveTo>
                              <a:cubicBezTo>
                                <a:pt x="2664881" y="564300"/>
                                <a:pt x="2878177" y="1379342"/>
                                <a:pt x="2510313" y="2017153"/>
                              </a:cubicBezTo>
                              <a:lnTo>
                                <a:pt x="2286711" y="1888189"/>
                              </a:lnTo>
                              <a:cubicBezTo>
                                <a:pt x="2583982" y="1372774"/>
                                <a:pt x="2411618" y="714138"/>
                                <a:pt x="1899978" y="410413"/>
                              </a:cubicBezTo>
                              <a:lnTo>
                                <a:pt x="2031743" y="188450"/>
                              </a:lnTo>
                              <a:close/>
                            </a:path>
                          </a:pathLst>
                        </a:custGeom>
                        <a:solidFill>
                          <a:srgbClr val="13263F"/>
                        </a:solidFill>
                        <a:ln>
                          <a:noFill/>
                        </a:ln>
                        <a:effectLst>
                          <a:outerShdw dist="9525"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66F62E9" id="Google Shape;73;p14" o:spid="_x0000_s1026" style="position:absolute;margin-left:141.85pt;margin-top:8.45pt;width:174.25pt;height:176.45pt;rotation:9831227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" path="m2031743,188450v633138,375850,846434,1190892,478570,1828703l2286711,1888189c2583982,1372774,2411618,714138,1899978,410413l2031743,188450xe" fillcolor="#13263f" stroked="f">
                <v:shadow on="t" color="black" opacity="26213f" origin="-.5,.5" offset=".75pt,0"/>
                <v:path arrowok="t" o:connecttype="custom" o:connectlocs="1671308,156976;2064979,1680256;1881044,1572831;1562918,341867;1671308,156976" o:connectangles="0,0,0,0,0"/>
              </v:shape>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0F28A714" wp14:editId="1B03F87D">
                <wp:simplePos x="0" y="0"/>
                <wp:positionH relativeFrom="column">
                  <wp:posOffset>1805940</wp:posOffset>
                </wp:positionH>
                <wp:positionV relativeFrom="paragraph">
                  <wp:posOffset>107950</wp:posOffset>
                </wp:positionV>
                <wp:extent cx="2213610" cy="2241550"/>
                <wp:effectExtent l="0" t="0" r="30480" b="0"/>
                <wp:wrapNone/>
                <wp:docPr id="141645667" name="Google Shape;72;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047">
                          <a:off x="0" y="0"/>
                          <a:ext cx="2213610" cy="2241550"/>
                        </a:xfrm>
                        <a:custGeom>
                          <a:avLst/>
                          <a:gdLst>
                            <a:gd name="T0" fmla="*/ 722790 w 2690936"/>
                            <a:gd name="T1" fmla="*/ 152758 h 2690936"/>
                            <a:gd name="T2" fmla="*/ 2530148 w 2690936"/>
                            <a:gd name="T3" fmla="*/ 707645 h 2690936"/>
                            <a:gd name="T4" fmla="*/ 2314181 w 2690936"/>
                            <a:gd name="T5" fmla="*/ 823920 h 2690936"/>
                            <a:gd name="T6" fmla="*/ 836305 w 2690936"/>
                            <a:gd name="T7" fmla="*/ 370189 h 2690936"/>
                            <a:gd name="T8" fmla="*/ 722790 w 2690936"/>
                            <a:gd name="T9" fmla="*/ 152758 h 2690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936" h="2690936">
                              <a:moveTo>
                                <a:pt x="722790" y="152758"/>
                              </a:moveTo>
                              <a:cubicBezTo>
                                <a:pt x="1375579" y="-188044"/>
                                <a:pt x="2181058" y="59251"/>
                                <a:pt x="2530148" y="707645"/>
                              </a:cubicBezTo>
                              <a:lnTo>
                                <a:pt x="2314181" y="823920"/>
                              </a:lnTo>
                              <a:cubicBezTo>
                                <a:pt x="2028730" y="293728"/>
                                <a:pt x="1370090" y="91516"/>
                                <a:pt x="836305" y="370189"/>
                              </a:cubicBezTo>
                              <a:lnTo>
                                <a:pt x="722790" y="152758"/>
                              </a:lnTo>
                              <a:close/>
                            </a:path>
                          </a:pathLst>
                        </a:custGeom>
                        <a:solidFill>
                          <a:srgbClr val="13263F"/>
                        </a:solidFill>
                        <a:ln>
                          <a:noFill/>
                        </a:ln>
                        <a:effectLst>
                          <a:outerShdw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2A0186F" id="Google Shape;72;p14" o:spid="_x0000_s1026" style="position:absolute;margin-left:142.2pt;margin-top:8.5pt;width:174.3pt;height:176.5pt;rotation:1966131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" path="m722790,152758c1375579,-188044,2181058,59251,2530148,707645l2314181,823920c2028730,293728,1370090,91516,836305,370189l722790,152758xe" fillcolor="#13263f" stroked="f">
                <v:shadow on="t" color="black" opacity="26213f" origin="-.5,.5" offset="0,.75pt"/>
                <v:path arrowok="t" o:connecttype="custom" o:connectlocs="594579,127247;2081343,589468;1903685,686325;687959,308367;594579,127247" o:connectangles="0,0,0,0,0"/>
              </v:shape>
            </w:pict>
          </mc:Fallback>
        </mc:AlternateContent>
      </w:r>
      <w:r>
        <w:rPr>
          <w:noProof/>
          <w:lang w:val="en-GB" w:eastAsia="en-GB"/>
        </w:rPr>
        <mc:AlternateContent>
          <mc:Choice Requires="wps">
            <w:drawing>
              <wp:anchor distT="0" distB="0" distL="114300" distR="114300" simplePos="0" relativeHeight="251658242" behindDoc="0" locked="0" layoutInCell="1" allowOverlap="1" wp14:anchorId="259E60E4" wp14:editId="69CB588F">
                <wp:simplePos x="0" y="0"/>
                <wp:positionH relativeFrom="column">
                  <wp:posOffset>1807845</wp:posOffset>
                </wp:positionH>
                <wp:positionV relativeFrom="paragraph">
                  <wp:posOffset>107950</wp:posOffset>
                </wp:positionV>
                <wp:extent cx="2213610" cy="2241550"/>
                <wp:effectExtent l="15240" t="5715" r="0" b="0"/>
                <wp:wrapNone/>
                <wp:docPr id="590436362" name="Google Shape;65;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99953" flipH="1">
                          <a:off x="0" y="0"/>
                          <a:ext cx="2213610" cy="2241550"/>
                        </a:xfrm>
                        <a:custGeom>
                          <a:avLst/>
                          <a:gdLst>
                            <a:gd name="T0" fmla="*/ 655376 w 2690936"/>
                            <a:gd name="T1" fmla="*/ 190454 h 2690936"/>
                            <a:gd name="T2" fmla="*/ 1697651 w 2690936"/>
                            <a:gd name="T3" fmla="*/ 46910 h 2690936"/>
                            <a:gd name="T4" fmla="*/ 2524575 w 2690936"/>
                            <a:gd name="T5" fmla="*/ 697400 h 2690936"/>
                            <a:gd name="T6" fmla="*/ 2309977 w 2690936"/>
                            <a:gd name="T7" fmla="*/ 815349 h 2690936"/>
                            <a:gd name="T8" fmla="*/ 1633553 w 2690936"/>
                            <a:gd name="T9" fmla="*/ 283248 h 2690936"/>
                            <a:gd name="T10" fmla="*/ 780972 w 2690936"/>
                            <a:gd name="T11" fmla="*/ 400667 h 2690936"/>
                            <a:gd name="T12" fmla="*/ 655376 w 2690936"/>
                            <a:gd name="T13" fmla="*/ 190454 h 26909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90936" h="2690936">
                              <a:moveTo>
                                <a:pt x="655376" y="190454"/>
                              </a:moveTo>
                              <a:cubicBezTo>
                                <a:pt x="968917" y="3121"/>
                                <a:pt x="1345144" y="-48693"/>
                                <a:pt x="1697651" y="46910"/>
                              </a:cubicBezTo>
                              <a:cubicBezTo>
                                <a:pt x="2050158" y="142514"/>
                                <a:pt x="2348651" y="377319"/>
                                <a:pt x="2524575" y="697400"/>
                              </a:cubicBezTo>
                              <a:lnTo>
                                <a:pt x="2309977" y="815349"/>
                              </a:lnTo>
                              <a:cubicBezTo>
                                <a:pt x="2166071" y="553523"/>
                                <a:pt x="1921904" y="361452"/>
                                <a:pt x="1633553" y="283248"/>
                              </a:cubicBezTo>
                              <a:cubicBezTo>
                                <a:pt x="1345202" y="205044"/>
                                <a:pt x="1037448" y="247429"/>
                                <a:pt x="780972" y="400667"/>
                              </a:cubicBezTo>
                              <a:lnTo>
                                <a:pt x="655376" y="190454"/>
                              </a:lnTo>
                              <a:close/>
                            </a:path>
                          </a:pathLst>
                        </a:custGeom>
                        <a:solidFill>
                          <a:srgbClr val="FF2A63"/>
                        </a:solidFill>
                        <a:ln>
                          <a:noFill/>
                        </a:ln>
                        <a:effectLst>
                          <a:outerShdw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953CA47" id="Google Shape;65;p14" o:spid="_x0000_s1026" style="position:absolute;margin-left:142.35pt;margin-top:8.5pt;width:174.3pt;height:176.5pt;rotation:1966131fd;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" path="m655376,190454c968917,3121,1345144,-48693,1697651,46910v352507,95604,651000,330409,826924,650490l2309977,815349c2166071,553523,1921904,361452,1633553,283248,1345202,205044,1037448,247429,780972,400667l655376,190454xe" fillcolor="#ff2a63" stroked="f">
                <v:shadow on="t" color="black" opacity="26213f" origin="-.5,.5" offset="0,.75pt"/>
                <v:path arrowok="t" o:connecttype="custom" o:connectlocs="539124,158648;1396517,39076;2076759,580934;1900227,679186;1343789,235946;642441,333756;539124,158648" o:connectangles="0,0,0,0,0,0,0"/>
              </v:shape>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47F7CE43" wp14:editId="4BADCE85">
                <wp:simplePos x="0" y="0"/>
                <wp:positionH relativeFrom="column">
                  <wp:posOffset>1870075</wp:posOffset>
                </wp:positionH>
                <wp:positionV relativeFrom="paragraph">
                  <wp:posOffset>173990</wp:posOffset>
                </wp:positionV>
                <wp:extent cx="2089785" cy="2115820"/>
                <wp:effectExtent l="1270" t="5080" r="4445" b="3175"/>
                <wp:wrapNone/>
                <wp:docPr id="785817025" name="Google Shape;5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2115820"/>
                        </a:xfrm>
                        <a:prstGeom prst="donut">
                          <a:avLst>
                            <a:gd name="adj" fmla="val 16164"/>
                          </a:avLst>
                        </a:prstGeom>
                        <a:solidFill>
                          <a:srgbClr val="000000">
                            <a:alpha val="1058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7202B8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Google Shape;58;p14" o:spid="_x0000_s1026" type="#_x0000_t23" style="position:absolute;margin-left:147.25pt;margin-top:13.7pt;width:164.55pt;height:16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" adj="3491" fillcolor="black" stroked="f">
                <v:fill opacity="6939f"/>
                <v:textbox inset="2.53958mm,2.53958mm,2.53958mm,2.53958mm"/>
              </v:shape>
            </w:pict>
          </mc:Fallback>
        </mc:AlternateContent>
      </w:r>
    </w:p>
    <w:p w14:paraId="74F444B5" w14:textId="77777777" w:rsidR="0036029D" w:rsidRDefault="0036029D" w:rsidP="00784310">
      <w:pPr>
        <w:pStyle w:val="1bodycopy10pt"/>
        <w:rPr>
          <w:lang w:val="en-GB" w:eastAsia="en-GB"/>
        </w:rPr>
      </w:pPr>
    </w:p>
    <w:p w14:paraId="59FCBAA1" w14:textId="77777777" w:rsidR="0036029D" w:rsidRDefault="0036029D" w:rsidP="00784310">
      <w:pPr>
        <w:pStyle w:val="1bodycopy10pt"/>
        <w:rPr>
          <w:lang w:val="en-GB" w:eastAsia="en-GB"/>
        </w:rPr>
      </w:pPr>
    </w:p>
    <w:p w14:paraId="4F909B76" w14:textId="77777777" w:rsidR="0036029D" w:rsidRDefault="0036029D" w:rsidP="00784310">
      <w:pPr>
        <w:pStyle w:val="1bodycopy10pt"/>
        <w:rPr>
          <w:lang w:val="en-GB" w:eastAsia="en-GB"/>
        </w:rPr>
      </w:pPr>
    </w:p>
    <w:p w14:paraId="79A8EA0F" w14:textId="1E50D4B7" w:rsidR="0036029D" w:rsidRDefault="006D6EF4" w:rsidP="00784310">
      <w:pPr>
        <w:pStyle w:val="1bodycopy10pt"/>
        <w:rPr>
          <w:lang w:val="en-GB" w:eastAsia="en-GB"/>
        </w:rPr>
      </w:pPr>
      <w:r>
        <w:rPr>
          <w:noProof/>
          <w:lang w:val="en-GB" w:eastAsia="en-GB"/>
        </w:rPr>
        <mc:AlternateContent>
          <mc:Choice Requires="wps">
            <w:drawing>
              <wp:anchor distT="0" distB="0" distL="114300" distR="114300" simplePos="0" relativeHeight="251658247" behindDoc="0" locked="0" layoutInCell="1" allowOverlap="1" wp14:anchorId="08B0CC77" wp14:editId="161AD457">
                <wp:simplePos x="0" y="0"/>
                <wp:positionH relativeFrom="column">
                  <wp:posOffset>3763010</wp:posOffset>
                </wp:positionH>
                <wp:positionV relativeFrom="paragraph">
                  <wp:posOffset>187960</wp:posOffset>
                </wp:positionV>
                <wp:extent cx="298450" cy="302895"/>
                <wp:effectExtent l="65405" t="0" r="64770" b="65405"/>
                <wp:wrapNone/>
                <wp:docPr id="1457025652" name="Google Shape;76;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298450" cy="302895"/>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4B9A57E" id="Google Shape;76;p14" o:spid="_x0000_s1026" type="#_x0000_t6" style="position:absolute;margin-left:296.3pt;margin-top:14.8pt;width:23.5pt;height:23.85pt;rotation:-45;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" fillcolor="#13263f" stroked="f">
                <v:textbox inset="2.53958mm,2.53958mm,2.53958mm,2.53958mm"/>
              </v:shape>
            </w:pict>
          </mc:Fallback>
        </mc:AlternateContent>
      </w:r>
      <w:r>
        <w:rPr>
          <w:noProof/>
          <w:lang w:val="en-GB" w:eastAsia="en-GB"/>
        </w:rPr>
        <mc:AlternateContent>
          <mc:Choice Requires="wps">
            <w:drawing>
              <wp:anchor distT="0" distB="0" distL="114300" distR="114300" simplePos="0" relativeHeight="251658246" behindDoc="0" locked="0" layoutInCell="1" allowOverlap="1" wp14:anchorId="01A0A8D5" wp14:editId="101880D4">
                <wp:simplePos x="0" y="0"/>
                <wp:positionH relativeFrom="column">
                  <wp:posOffset>1762125</wp:posOffset>
                </wp:positionH>
                <wp:positionV relativeFrom="paragraph">
                  <wp:posOffset>194310</wp:posOffset>
                </wp:positionV>
                <wp:extent cx="298450" cy="302260"/>
                <wp:effectExtent l="64770" t="66675" r="65405" b="0"/>
                <wp:wrapNone/>
                <wp:docPr id="423629611" name="Google Shape;75;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298450" cy="302260"/>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FAF16FB" id="Google Shape;75;p14" o:spid="_x0000_s1026" type="#_x0000_t6" style="position:absolute;margin-left:138.75pt;margin-top:15.3pt;width:23.5pt;height:23.8pt;rotation:135;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" fillcolor="#13263f" stroked="f">
                <v:textbox inset="2.53958mm,2.53958mm,2.53958mm,2.53958mm"/>
              </v:shape>
            </w:pict>
          </mc:Fallback>
        </mc:AlternateContent>
      </w:r>
    </w:p>
    <w:p w14:paraId="60284CBD" w14:textId="77777777" w:rsidR="0036029D" w:rsidRDefault="0036029D" w:rsidP="00784310">
      <w:pPr>
        <w:pStyle w:val="1bodycopy10pt"/>
        <w:rPr>
          <w:lang w:val="en-GB" w:eastAsia="en-GB"/>
        </w:rPr>
      </w:pPr>
    </w:p>
    <w:p w14:paraId="0514E247" w14:textId="77777777" w:rsidR="0036029D" w:rsidRDefault="0036029D" w:rsidP="00784310">
      <w:pPr>
        <w:pStyle w:val="1bodycopy10pt"/>
        <w:rPr>
          <w:lang w:val="en-GB" w:eastAsia="en-GB"/>
        </w:rPr>
      </w:pPr>
    </w:p>
    <w:p w14:paraId="0D397BB0" w14:textId="77777777" w:rsidR="0036029D" w:rsidRDefault="0036029D" w:rsidP="00784310">
      <w:pPr>
        <w:pStyle w:val="1bodycopy10pt"/>
        <w:rPr>
          <w:lang w:val="en-GB" w:eastAsia="en-GB"/>
        </w:rPr>
      </w:pPr>
    </w:p>
    <w:p w14:paraId="714AC3C2" w14:textId="7C6C93A3" w:rsidR="0036029D" w:rsidRDefault="006D6EF4" w:rsidP="00784310">
      <w:pPr>
        <w:pStyle w:val="1bodycopy10pt"/>
        <w:rPr>
          <w:lang w:val="en-GB" w:eastAsia="en-GB"/>
        </w:rPr>
      </w:pPr>
      <w:r>
        <w:rPr>
          <w:noProof/>
          <w:lang w:val="en-GB" w:eastAsia="en-GB"/>
        </w:rPr>
        <mc:AlternateContent>
          <mc:Choice Requires="wpg">
            <w:drawing>
              <wp:anchor distT="0" distB="0" distL="114300" distR="114300" simplePos="0" relativeHeight="251658255" behindDoc="0" locked="0" layoutInCell="1" allowOverlap="1" wp14:anchorId="0B799E51" wp14:editId="1AB71350">
                <wp:simplePos x="0" y="0"/>
                <wp:positionH relativeFrom="column">
                  <wp:posOffset>3552825</wp:posOffset>
                </wp:positionH>
                <wp:positionV relativeFrom="paragraph">
                  <wp:posOffset>50800</wp:posOffset>
                </wp:positionV>
                <wp:extent cx="2617470" cy="1363980"/>
                <wp:effectExtent l="17145" t="1905" r="3810" b="0"/>
                <wp:wrapNone/>
                <wp:docPr id="1509445772"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959300547" name="Google Shape;67;p14"/>
                        <wps:cNvCnPr>
                          <a:cxnSpLocks noChangeShapeType="1"/>
                        </wps:cNvCnPr>
                        <wps:spPr bwMode="auto">
                          <a:xfrm rot="10800000">
                            <a:off x="43270" y="25351"/>
                            <a:ext cx="3549" cy="3501"/>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25530705"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C26E"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28EFAE02"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sidR="00BA0A2E">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sidR="00BA0A2E">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99E51" id="Google Shape;66;p14" o:spid="_x0000_s1035" style="position:absolute;margin-left:279.75pt;margin-top:4pt;width:206.1pt;height:107.4pt;z-index:251658255"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">
                <v:shape id="Google Shape;67;p14" o:spid="_x0000_s103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" strokecolor="#ff2a63" strokeweight="1.5pt">
                  <v:stroke startarrow="oval" endarrowwidth="narrow" endarrowlength="short"/>
                </v:shape>
                <v:shape id="Google Shape;68;p14" o:spid="_x0000_s103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" filled="f" stroked="f">
                  <v:textbox inset="2.53958mm,2.53958mm,2.53958mm,2.53958mm">
                    <w:txbxContent>
                      <w:p w14:paraId="27C0C26E"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28EFAE02"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sidR="00BA0A2E">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sidR="00BA0A2E">
                          <w:rPr>
                            <w:rFonts w:ascii="Arial" w:eastAsia="Arial" w:hAnsi="Arial" w:cs="Arial"/>
                            <w:b/>
                            <w:bCs/>
                            <w:color w:val="444444"/>
                            <w:sz w:val="16"/>
                            <w:szCs w:val="16"/>
                          </w:rPr>
                          <w:t>.</w:t>
                        </w:r>
                      </w:p>
                    </w:txbxContent>
                  </v:textbox>
                </v:shape>
              </v:group>
            </w:pict>
          </mc:Fallback>
        </mc:AlternateContent>
      </w:r>
      <w:r>
        <w:rPr>
          <w:noProof/>
          <w:lang w:val="en-GB" w:eastAsia="en-GB"/>
        </w:rPr>
        <mc:AlternateContent>
          <mc:Choice Requires="wpg">
            <w:drawing>
              <wp:anchor distT="0" distB="0" distL="114300" distR="114300" simplePos="0" relativeHeight="251658256" behindDoc="0" locked="0" layoutInCell="1" allowOverlap="1" wp14:anchorId="53BB3FF9" wp14:editId="0DADBDA3">
                <wp:simplePos x="0" y="0"/>
                <wp:positionH relativeFrom="column">
                  <wp:posOffset>10795</wp:posOffset>
                </wp:positionH>
                <wp:positionV relativeFrom="paragraph">
                  <wp:posOffset>50800</wp:posOffset>
                </wp:positionV>
                <wp:extent cx="2257425" cy="1405255"/>
                <wp:effectExtent l="0" t="1905" r="10160" b="2540"/>
                <wp:wrapNone/>
                <wp:docPr id="119488920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696107584"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745222151"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812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0FBA2729"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737D04A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B3FF9" id="Google Shape;62;p14" o:spid="_x0000_s1038" style="position:absolute;margin-left:.85pt;margin-top:4pt;width:177.75pt;height:110.65pt;z-index:251658256"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">
                <v:shape id="Google Shape;63;p14" o:spid="_x0000_s103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" strokecolor="#13263f" strokeweight="1.5pt">
                  <v:stroke startarrow="oval" endarrowwidth="narrow" endarrowlength="short"/>
                </v:shape>
                <v:shape id="Google Shape;64;p14" o:spid="_x0000_s104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" filled="f" stroked="f">
                  <v:textbox inset="2.53958mm,2.53958mm,2.53958mm,2.53958mm">
                    <w:txbxContent>
                      <w:p w14:paraId="4B6F812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0FBA2729"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737D04A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p>
    <w:p w14:paraId="5C44EBDA" w14:textId="79722232" w:rsidR="0036029D" w:rsidRDefault="006D6EF4" w:rsidP="00784310">
      <w:pPr>
        <w:pStyle w:val="1bodycopy10pt"/>
        <w:rPr>
          <w:lang w:val="en-GB" w:eastAsia="en-GB"/>
        </w:rPr>
      </w:pPr>
      <w:r>
        <w:rPr>
          <w:noProof/>
          <w:lang w:val="en-GB" w:eastAsia="en-GB"/>
        </w:rPr>
        <mc:AlternateContent>
          <mc:Choice Requires="wps">
            <w:drawing>
              <wp:anchor distT="0" distB="0" distL="114300" distR="114300" simplePos="0" relativeHeight="251658248" behindDoc="0" locked="0" layoutInCell="1" allowOverlap="1" wp14:anchorId="519221CA" wp14:editId="72887EB7">
                <wp:simplePos x="0" y="0"/>
                <wp:positionH relativeFrom="column">
                  <wp:posOffset>2759710</wp:posOffset>
                </wp:positionH>
                <wp:positionV relativeFrom="paragraph">
                  <wp:posOffset>89535</wp:posOffset>
                </wp:positionV>
                <wp:extent cx="302895" cy="298450"/>
                <wp:effectExtent l="64770" t="69850" r="0" b="65405"/>
                <wp:wrapNone/>
                <wp:docPr id="602215675" name="Google Shape;77;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302895" cy="298450"/>
                        </a:xfrm>
                        <a:prstGeom prst="rtTriangle">
                          <a:avLst/>
                        </a:prstGeom>
                        <a:solidFill>
                          <a:srgbClr val="FF2A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31F3CC3" id="Google Shape;77;p14" o:spid="_x0000_s1026" type="#_x0000_t6" style="position:absolute;margin-left:217.3pt;margin-top:7.05pt;width:23.85pt;height:23.5pt;rotation:45;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" fillcolor="#ff2a63" stroked="f">
                <v:textbox inset="2.53958mm,2.53958mm,2.53958mm,2.53958mm"/>
              </v:shape>
            </w:pict>
          </mc:Fallback>
        </mc:AlternateContent>
      </w:r>
    </w:p>
    <w:p w14:paraId="5B18E622" w14:textId="77777777" w:rsidR="0036029D" w:rsidRDefault="0036029D" w:rsidP="00784310">
      <w:pPr>
        <w:pStyle w:val="1bodycopy10pt"/>
        <w:rPr>
          <w:lang w:val="en-GB" w:eastAsia="en-GB"/>
        </w:rPr>
      </w:pPr>
    </w:p>
    <w:p w14:paraId="65417B51" w14:textId="77777777" w:rsidR="0036029D" w:rsidRDefault="0036029D" w:rsidP="00784310">
      <w:pPr>
        <w:pStyle w:val="1bodycopy10pt"/>
        <w:rPr>
          <w:lang w:val="en-GB" w:eastAsia="en-GB"/>
        </w:rPr>
      </w:pPr>
    </w:p>
    <w:p w14:paraId="1C24D1E2" w14:textId="77777777" w:rsidR="0036029D" w:rsidRDefault="0036029D" w:rsidP="00784310">
      <w:pPr>
        <w:pStyle w:val="1bodycopy10pt"/>
        <w:rPr>
          <w:lang w:val="en-GB" w:eastAsia="en-GB"/>
        </w:rPr>
      </w:pPr>
    </w:p>
    <w:p w14:paraId="4B947D74" w14:textId="77777777" w:rsidR="0036029D" w:rsidRDefault="0036029D" w:rsidP="00784310">
      <w:pPr>
        <w:pStyle w:val="1bodycopy10pt"/>
        <w:rPr>
          <w:lang w:val="en-GB" w:eastAsia="en-GB"/>
        </w:rPr>
      </w:pPr>
    </w:p>
    <w:p w14:paraId="1A9DA761" w14:textId="77777777" w:rsidR="0036029D" w:rsidRDefault="0036029D" w:rsidP="00784310">
      <w:pPr>
        <w:pStyle w:val="1bodycopy10pt"/>
        <w:rPr>
          <w:lang w:val="en-GB" w:eastAsia="en-GB"/>
        </w:rPr>
      </w:pPr>
    </w:p>
    <w:p w14:paraId="2D2AFEB8" w14:textId="77777777" w:rsidR="0036029D" w:rsidRDefault="0036029D" w:rsidP="00784310">
      <w:pPr>
        <w:pStyle w:val="1bodycopy10pt"/>
        <w:rPr>
          <w:lang w:val="en-GB" w:eastAsia="en-GB"/>
        </w:rPr>
      </w:pPr>
    </w:p>
    <w:p w14:paraId="657AA173" w14:textId="77777777" w:rsidR="006A4F12" w:rsidRDefault="006A4F12" w:rsidP="00784310">
      <w:pPr>
        <w:pStyle w:val="1bodycopy10pt"/>
        <w:rPr>
          <w:lang w:val="en-GB" w:eastAsia="en-GB"/>
        </w:rPr>
      </w:pPr>
      <w:r w:rsidRPr="006A4F12">
        <w:rPr>
          <w:lang w:val="en-GB" w:eastAsia="en-GB"/>
        </w:rPr>
        <w:t xml:space="preserve">As a part of the planning stage of the graduated approach, we will set outcomes </w:t>
      </w:r>
      <w:r>
        <w:rPr>
          <w:lang w:val="en-GB" w:eastAsia="en-GB"/>
        </w:rPr>
        <w:t xml:space="preserve">that we want to see your child achieve. </w:t>
      </w:r>
    </w:p>
    <w:p w14:paraId="2C9092FE"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4163E86D"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30D86262" w14:textId="4D3EEBD3" w:rsidR="00923758" w:rsidRDefault="00923758" w:rsidP="00923758">
      <w:pPr>
        <w:pStyle w:val="1bodycopy10pt"/>
        <w:rPr>
          <w:lang w:val="en-GB" w:eastAsia="en-GB"/>
        </w:rPr>
      </w:pPr>
      <w:r>
        <w:rPr>
          <w:lang w:val="en-GB" w:eastAsia="en-GB"/>
        </w:rPr>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 through SEN supp</w:t>
      </w:r>
      <w:r>
        <w:rPr>
          <w:lang w:val="en-GB" w:eastAsia="en-GB"/>
        </w:rPr>
        <w:t xml:space="preserve">ort. </w:t>
      </w:r>
      <w:r w:rsidRPr="00923758">
        <w:rPr>
          <w:lang w:val="en-GB" w:eastAsia="en-GB"/>
        </w:rPr>
        <w:t xml:space="preserve">For others, the cycle will </w:t>
      </w:r>
      <w:r w:rsidR="0019210E" w:rsidRPr="00923758">
        <w:rPr>
          <w:lang w:val="en-GB" w:eastAsia="en-GB"/>
        </w:rPr>
        <w:t>continue,</w:t>
      </w:r>
      <w:r w:rsidRPr="00923758">
        <w:rPr>
          <w:lang w:val="en-GB" w:eastAsia="en-GB"/>
        </w:rPr>
        <w:t xml:space="preserve"> and the school's targets, strategies and provisions will be revisited and refined.</w:t>
      </w:r>
    </w:p>
    <w:p w14:paraId="37914D84" w14:textId="5C578DFA" w:rsidR="00995AA2" w:rsidRDefault="00995AA2" w:rsidP="00995AA2">
      <w:pPr>
        <w:pStyle w:val="1bodycopy10pt"/>
        <w:jc w:val="center"/>
        <w:rPr>
          <w:lang w:val="en-GB" w:eastAsia="en-GB"/>
        </w:rPr>
      </w:pPr>
      <w:r>
        <w:rPr>
          <w:rFonts w:ascii="Calibri" w:hAnsi="Calibri"/>
          <w:b/>
          <w:bCs/>
          <w:noProof/>
          <w:color w:val="000000"/>
          <w:kern w:val="28"/>
          <w:sz w:val="28"/>
          <w:szCs w:val="28"/>
          <w14:cntxtAlts/>
        </w:rPr>
        <w:drawing>
          <wp:inline distT="0" distB="0" distL="0" distR="0" wp14:anchorId="25EEA589" wp14:editId="4F5139F5">
            <wp:extent cx="1796902" cy="1195757"/>
            <wp:effectExtent l="0" t="0" r="0" b="4445"/>
            <wp:docPr id="13" name="Picture 13" descr="C:\Users\fbansal\AppData\Local\Microsoft\Windows\INetCache\Content.MSO\EF2871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bansal\AppData\Local\Microsoft\Windows\INetCache\Content.MSO\EF287171.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5294" cy="1207996"/>
                    </a:xfrm>
                    <a:prstGeom prst="rect">
                      <a:avLst/>
                    </a:prstGeom>
                    <a:noFill/>
                    <a:ln>
                      <a:noFill/>
                    </a:ln>
                  </pic:spPr>
                </pic:pic>
              </a:graphicData>
            </a:graphic>
          </wp:inline>
        </w:drawing>
      </w:r>
    </w:p>
    <w:p w14:paraId="784319B2" w14:textId="77777777" w:rsidR="007F61C7" w:rsidRDefault="007F61C7" w:rsidP="00784310">
      <w:pPr>
        <w:pStyle w:val="1bodycopy10pt"/>
        <w:rPr>
          <w:lang w:val="en-GB" w:eastAsia="en-GB"/>
        </w:rPr>
      </w:pPr>
    </w:p>
    <w:p w14:paraId="413DC889" w14:textId="77777777" w:rsidR="00784310" w:rsidRPr="005600E2" w:rsidRDefault="00784310" w:rsidP="00784310">
      <w:pPr>
        <w:pStyle w:val="Heading1"/>
        <w:rPr>
          <w:rFonts w:ascii="Times New Roman" w:hAnsi="Times New Roman"/>
          <w:sz w:val="24"/>
          <w:lang w:eastAsia="en-GB"/>
        </w:rPr>
      </w:pPr>
      <w:bookmarkStart w:id="18" w:name="_Toc116987823"/>
      <w:bookmarkStart w:id="19" w:name="_Toc117080332"/>
      <w:bookmarkStart w:id="20" w:name="_Toc119070497"/>
      <w:r w:rsidRPr="005600E2">
        <w:rPr>
          <w:lang w:eastAsia="en-GB"/>
        </w:rPr>
        <w:t>6. How will I be involved in decisions made about my child’s education?</w:t>
      </w:r>
      <w:bookmarkEnd w:id="18"/>
      <w:bookmarkEnd w:id="19"/>
      <w:bookmarkEnd w:id="20"/>
    </w:p>
    <w:p w14:paraId="7A4307CF" w14:textId="495C202A" w:rsidR="00784310" w:rsidRPr="005600E2" w:rsidRDefault="00784310" w:rsidP="00784310">
      <w:pPr>
        <w:pStyle w:val="1bodycopy10pt"/>
        <w:rPr>
          <w:rFonts w:ascii="Times New Roman" w:hAnsi="Times New Roman"/>
          <w:sz w:val="24"/>
          <w:lang w:val="en-GB" w:eastAsia="en-GB"/>
        </w:rPr>
      </w:pPr>
      <w:r w:rsidRPr="005600E2">
        <w:rPr>
          <w:lang w:val="en-GB" w:eastAsia="en-GB"/>
        </w:rPr>
        <w:t>We will provide</w:t>
      </w:r>
      <w:r w:rsidR="0045615D">
        <w:rPr>
          <w:lang w:val="en-GB" w:eastAsia="en-GB"/>
        </w:rPr>
        <w:t xml:space="preserve"> termly </w:t>
      </w:r>
      <w:r w:rsidRPr="005600E2">
        <w:rPr>
          <w:lang w:val="en-GB" w:eastAsia="en-GB"/>
        </w:rPr>
        <w:t>reports on your child's progres</w:t>
      </w:r>
      <w:r w:rsidR="0045615D">
        <w:rPr>
          <w:lang w:val="en-GB" w:eastAsia="en-GB"/>
        </w:rPr>
        <w:t>s.</w:t>
      </w:r>
    </w:p>
    <w:p w14:paraId="788F7A72" w14:textId="78AE7223"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Your child’s form teacher will </w:t>
      </w:r>
      <w:r w:rsidR="00860713">
        <w:rPr>
          <w:lang w:val="en-GB" w:eastAsia="en-GB"/>
        </w:rPr>
        <w:t xml:space="preserve">be available to </w:t>
      </w:r>
      <w:r w:rsidRPr="005600E2">
        <w:rPr>
          <w:lang w:val="en-GB" w:eastAsia="en-GB"/>
        </w:rPr>
        <w:t>meet you</w:t>
      </w:r>
      <w:r w:rsidR="00860713">
        <w:rPr>
          <w:lang w:val="en-GB" w:eastAsia="en-GB"/>
        </w:rPr>
        <w:t xml:space="preserve"> at least once a term </w:t>
      </w:r>
      <w:r w:rsidRPr="005600E2">
        <w:rPr>
          <w:lang w:val="en-GB" w:eastAsia="en-GB"/>
        </w:rPr>
        <w:t>to:</w:t>
      </w:r>
    </w:p>
    <w:p w14:paraId="33595722" w14:textId="77777777" w:rsidR="00784310" w:rsidRPr="005600E2" w:rsidRDefault="00784310" w:rsidP="00784310">
      <w:pPr>
        <w:pStyle w:val="4Bulletedcopyblue"/>
        <w:rPr>
          <w:lang w:val="en-GB" w:eastAsia="en-GB"/>
        </w:rPr>
      </w:pPr>
      <w:r w:rsidRPr="005600E2">
        <w:rPr>
          <w:lang w:val="en-GB" w:eastAsia="en-GB"/>
        </w:rPr>
        <w:t>Set clear outcomes for your child’s progress</w:t>
      </w:r>
    </w:p>
    <w:p w14:paraId="0570869A" w14:textId="77777777" w:rsidR="00784310" w:rsidRPr="005600E2" w:rsidRDefault="00784310" w:rsidP="00784310">
      <w:pPr>
        <w:pStyle w:val="4Bulletedcopyblue"/>
        <w:rPr>
          <w:lang w:val="en-GB" w:eastAsia="en-GB"/>
        </w:rPr>
      </w:pPr>
      <w:r w:rsidRPr="005600E2">
        <w:rPr>
          <w:lang w:val="en-GB" w:eastAsia="en-GB"/>
        </w:rPr>
        <w:t>Review progress towards those outcomes</w:t>
      </w:r>
    </w:p>
    <w:p w14:paraId="48E86DDA" w14:textId="77777777" w:rsidR="00784310" w:rsidRPr="005600E2" w:rsidRDefault="00784310" w:rsidP="00784310">
      <w:pPr>
        <w:pStyle w:val="4Bulletedcopyblue"/>
        <w:rPr>
          <w:lang w:val="en-GB" w:eastAsia="en-GB"/>
        </w:rPr>
      </w:pPr>
      <w:r w:rsidRPr="005600E2">
        <w:rPr>
          <w:lang w:val="en-GB" w:eastAsia="en-GB"/>
        </w:rPr>
        <w:t>Discuss the support we will put in place to help your child make that progress</w:t>
      </w:r>
    </w:p>
    <w:p w14:paraId="17CB2EF9" w14:textId="77777777" w:rsidR="00784310" w:rsidRPr="005600E2" w:rsidRDefault="00784310" w:rsidP="00784310">
      <w:pPr>
        <w:pStyle w:val="4Bulletedcopyblue"/>
        <w:rPr>
          <w:lang w:val="en-GB" w:eastAsia="en-GB"/>
        </w:rPr>
      </w:pPr>
      <w:r w:rsidRPr="005600E2">
        <w:rPr>
          <w:lang w:val="en-GB" w:eastAsia="en-GB"/>
        </w:rPr>
        <w:t>Identify what we will do, what we will ask you to do, and what we will ask your child to do</w:t>
      </w:r>
    </w:p>
    <w:p w14:paraId="68D5B3B6"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The SENCO may also attend these meetings to provide extra support. </w:t>
      </w:r>
    </w:p>
    <w:p w14:paraId="695C423A"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know that you</w:t>
      </w:r>
      <w:r w:rsidR="00551916" w:rsidRPr="005600E2">
        <w:rPr>
          <w:lang w:val="en-GB" w:eastAsia="en-GB"/>
        </w:rPr>
        <w:t>’</w:t>
      </w:r>
      <w:r w:rsidRPr="005600E2">
        <w:rPr>
          <w:lang w:val="en-GB" w:eastAsia="en-GB"/>
        </w:rPr>
        <w:t xml:space="preserve">re the expert when it comes to your child’s needs and aspirations. </w:t>
      </w:r>
      <w:proofErr w:type="gramStart"/>
      <w:r w:rsidRPr="005600E2">
        <w:rPr>
          <w:lang w:val="en-GB" w:eastAsia="en-GB"/>
        </w:rPr>
        <w:t>So</w:t>
      </w:r>
      <w:proofErr w:type="gramEnd"/>
      <w:r w:rsidRPr="005600E2">
        <w:rPr>
          <w:lang w:val="en-GB" w:eastAsia="en-GB"/>
        </w:rPr>
        <w:t xml:space="preserve"> we want to make sure you have a full understanding of how we</w:t>
      </w:r>
      <w:r w:rsidR="00551916" w:rsidRPr="005600E2">
        <w:rPr>
          <w:lang w:val="en-GB" w:eastAsia="en-GB"/>
        </w:rPr>
        <w:t>’</w:t>
      </w:r>
      <w:r w:rsidRPr="005600E2">
        <w:rPr>
          <w:lang w:val="en-GB" w:eastAsia="en-GB"/>
        </w:rPr>
        <w:t>re trying to meet your child’s needs, so that you can provide insight into what you think would work best for your child.</w:t>
      </w:r>
    </w:p>
    <w:p w14:paraId="1365A79B" w14:textId="77777777" w:rsidR="00784310" w:rsidRPr="005600E2" w:rsidRDefault="00551916" w:rsidP="00784310">
      <w:pPr>
        <w:pStyle w:val="1bodycopy10pt"/>
        <w:rPr>
          <w:rFonts w:ascii="Times New Roman" w:hAnsi="Times New Roman"/>
          <w:sz w:val="24"/>
          <w:lang w:val="en-GB" w:eastAsia="en-GB"/>
        </w:rPr>
      </w:pPr>
      <w:r w:rsidRPr="005600E2">
        <w:rPr>
          <w:lang w:val="en-GB" w:eastAsia="en-GB"/>
        </w:rPr>
        <w:t>W</w:t>
      </w:r>
      <w:r w:rsidR="00784310" w:rsidRPr="005600E2">
        <w:rPr>
          <w:lang w:val="en-GB" w:eastAsia="en-GB"/>
        </w:rPr>
        <w:t xml:space="preserve">e </w:t>
      </w:r>
      <w:r w:rsidRPr="005600E2">
        <w:rPr>
          <w:lang w:val="en-GB" w:eastAsia="en-GB"/>
        </w:rPr>
        <w:t xml:space="preserve">also </w:t>
      </w:r>
      <w:r w:rsidR="00784310" w:rsidRPr="005600E2">
        <w:rPr>
          <w:lang w:val="en-GB" w:eastAsia="en-GB"/>
        </w:rPr>
        <w:t>want to hear from you as much as possible so that we can build a better picture of how the SEN support we are providing is impacting your child outside of school. </w:t>
      </w:r>
    </w:p>
    <w:p w14:paraId="3DDB9470"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If your child’s needs or aspirations change at any time, please let us know right away so we can keep our provision as relevant as possible.</w:t>
      </w:r>
    </w:p>
    <w:p w14:paraId="2BDA7032" w14:textId="77777777" w:rsidR="00784310" w:rsidRDefault="00784310" w:rsidP="00784310">
      <w:pPr>
        <w:pStyle w:val="1bodycopy10pt"/>
        <w:rPr>
          <w:lang w:val="en-GB" w:eastAsia="en-GB"/>
        </w:rPr>
      </w:pPr>
      <w:r w:rsidRPr="005600E2">
        <w:rPr>
          <w:lang w:val="en-GB" w:eastAsia="en-GB"/>
        </w:rPr>
        <w:t xml:space="preserve">After any discussion we will </w:t>
      </w:r>
      <w:r w:rsidR="00923758">
        <w:rPr>
          <w:lang w:val="en-GB" w:eastAsia="en-GB"/>
        </w:rPr>
        <w:t xml:space="preserve">make a </w:t>
      </w:r>
      <w:r w:rsidRPr="005600E2">
        <w:rPr>
          <w:lang w:val="en-GB" w:eastAsia="en-GB"/>
        </w:rPr>
        <w:t xml:space="preserve">record </w:t>
      </w:r>
      <w:r w:rsidR="00923758">
        <w:rPr>
          <w:lang w:val="en-GB" w:eastAsia="en-GB"/>
        </w:rPr>
        <w:t xml:space="preserve">of </w:t>
      </w:r>
      <w:r w:rsidRPr="005600E2">
        <w:rPr>
          <w:lang w:val="en-GB" w:eastAsia="en-GB"/>
        </w:rPr>
        <w:t xml:space="preserve">any outcomes, actions and support </w:t>
      </w:r>
      <w:r w:rsidR="00551916" w:rsidRPr="005600E2">
        <w:rPr>
          <w:lang w:val="en-GB" w:eastAsia="en-GB"/>
        </w:rPr>
        <w:t xml:space="preserve">that have been </w:t>
      </w:r>
      <w:r w:rsidRPr="005600E2">
        <w:rPr>
          <w:lang w:val="en-GB" w:eastAsia="en-GB"/>
        </w:rPr>
        <w:t>agreed. This record will be shared with all relevant staff, and you will be given a copy. </w:t>
      </w:r>
    </w:p>
    <w:p w14:paraId="760EEA07" w14:textId="51AFE6D8" w:rsidR="008D69AF" w:rsidRPr="008D69AF" w:rsidRDefault="008D69AF" w:rsidP="00784310">
      <w:pPr>
        <w:pStyle w:val="1bodycopy10pt"/>
        <w:rPr>
          <w:rFonts w:ascii="Times New Roman" w:hAnsi="Times New Roman"/>
          <w:sz w:val="24"/>
          <w:lang w:val="en-GB" w:eastAsia="en-GB"/>
        </w:rPr>
      </w:pPr>
      <w:r>
        <w:rPr>
          <w:lang w:val="en-GB" w:eastAsia="en-GB"/>
        </w:rPr>
        <w:t xml:space="preserve">If you have concerns that arise between these meetings, please contact your child’s </w:t>
      </w:r>
      <w:r w:rsidR="00A5086E">
        <w:rPr>
          <w:lang w:val="en-GB" w:eastAsia="en-GB"/>
        </w:rPr>
        <w:t xml:space="preserve">subject </w:t>
      </w:r>
      <w:r>
        <w:rPr>
          <w:lang w:val="en-GB" w:eastAsia="en-GB"/>
        </w:rPr>
        <w:t>teacher</w:t>
      </w:r>
      <w:r w:rsidR="00A5086E">
        <w:rPr>
          <w:lang w:val="en-GB" w:eastAsia="en-GB"/>
        </w:rPr>
        <w:t>s or form tutor</w:t>
      </w:r>
      <w:r w:rsidR="0099530E">
        <w:rPr>
          <w:lang w:val="en-GB" w:eastAsia="en-GB"/>
        </w:rPr>
        <w:t xml:space="preserve"> by email to </w:t>
      </w:r>
      <w:r w:rsidR="00082D73">
        <w:rPr>
          <w:lang w:val="en-GB" w:eastAsia="en-GB"/>
        </w:rPr>
        <w:t>info@bmilner.dudley.sch.uk.</w:t>
      </w:r>
      <w:r>
        <w:rPr>
          <w:lang w:val="en-GB" w:eastAsia="en-GB"/>
        </w:rPr>
        <w:t xml:space="preserve"> </w:t>
      </w:r>
    </w:p>
    <w:p w14:paraId="353513C4" w14:textId="77777777" w:rsidR="007F61C7" w:rsidRPr="005600E2" w:rsidRDefault="007F61C7" w:rsidP="00784310">
      <w:pPr>
        <w:pStyle w:val="1bodycopy10pt"/>
        <w:rPr>
          <w:lang w:val="en-GB" w:eastAsia="en-GB"/>
        </w:rPr>
      </w:pPr>
    </w:p>
    <w:p w14:paraId="50441E8B" w14:textId="7DF996F3" w:rsidR="00784310" w:rsidRPr="005600E2" w:rsidRDefault="00784310" w:rsidP="00784310">
      <w:pPr>
        <w:pStyle w:val="Heading1"/>
        <w:rPr>
          <w:rFonts w:ascii="Times New Roman" w:hAnsi="Times New Roman"/>
          <w:sz w:val="24"/>
          <w:lang w:eastAsia="en-GB"/>
        </w:rPr>
      </w:pPr>
      <w:bookmarkStart w:id="21" w:name="_Toc116987824"/>
      <w:bookmarkStart w:id="22" w:name="_Toc117080333"/>
      <w:bookmarkStart w:id="23" w:name="_Toc119070498"/>
      <w:r w:rsidRPr="005600E2">
        <w:rPr>
          <w:lang w:eastAsia="en-GB"/>
        </w:rPr>
        <w:t>7. How will my child be involved in decisions made about their education?</w:t>
      </w:r>
      <w:bookmarkEnd w:id="21"/>
      <w:bookmarkEnd w:id="22"/>
      <w:bookmarkEnd w:id="23"/>
    </w:p>
    <w:p w14:paraId="60549A41"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The level of involvement will depend on your child’s age and level of competence. We recognise that no 2 children are the same, so we will </w:t>
      </w:r>
      <w:r w:rsidR="00551916" w:rsidRPr="005600E2">
        <w:rPr>
          <w:lang w:val="en-GB" w:eastAsia="en-GB"/>
        </w:rPr>
        <w:t>decide</w:t>
      </w:r>
      <w:r w:rsidRPr="005600E2">
        <w:rPr>
          <w:lang w:val="en-GB" w:eastAsia="en-GB"/>
        </w:rPr>
        <w:t xml:space="preserve"> on a case-by-case basis, with your input.</w:t>
      </w:r>
    </w:p>
    <w:p w14:paraId="28AE8EB3" w14:textId="77777777" w:rsidR="00784310" w:rsidRPr="005600E2" w:rsidRDefault="00784310" w:rsidP="00551916">
      <w:pPr>
        <w:pStyle w:val="1bodycopy10pt"/>
        <w:rPr>
          <w:rFonts w:ascii="Times New Roman" w:hAnsi="Times New Roman"/>
          <w:sz w:val="24"/>
          <w:lang w:val="en-GB" w:eastAsia="en-GB"/>
        </w:rPr>
      </w:pPr>
      <w:r w:rsidRPr="005600E2">
        <w:rPr>
          <w:lang w:val="en-GB" w:eastAsia="en-GB"/>
        </w:rPr>
        <w:t xml:space="preserve">We </w:t>
      </w:r>
      <w:r w:rsidR="00551916" w:rsidRPr="005600E2">
        <w:rPr>
          <w:lang w:val="en-GB" w:eastAsia="en-GB"/>
        </w:rPr>
        <w:t>may seek your child’s views</w:t>
      </w:r>
      <w:r w:rsidRPr="005600E2">
        <w:rPr>
          <w:lang w:val="en-GB" w:eastAsia="en-GB"/>
        </w:rPr>
        <w:t xml:space="preserve"> by asking them to:</w:t>
      </w:r>
    </w:p>
    <w:p w14:paraId="4BA52FC2" w14:textId="77777777" w:rsidR="00784310" w:rsidRPr="005600E2" w:rsidRDefault="00784310" w:rsidP="00784310">
      <w:pPr>
        <w:pStyle w:val="4Bulletedcopyblue"/>
        <w:rPr>
          <w:lang w:val="en-GB" w:eastAsia="en-GB"/>
        </w:rPr>
      </w:pPr>
      <w:r w:rsidRPr="005600E2">
        <w:rPr>
          <w:lang w:val="en-GB" w:eastAsia="en-GB"/>
        </w:rPr>
        <w:t>Attend meetings to discuss their progress and outcomes</w:t>
      </w:r>
    </w:p>
    <w:p w14:paraId="1B26114D" w14:textId="77777777" w:rsidR="00784310" w:rsidRPr="005600E2" w:rsidRDefault="00784310" w:rsidP="00784310">
      <w:pPr>
        <w:pStyle w:val="4Bulletedcopyblue"/>
        <w:rPr>
          <w:lang w:val="en-GB" w:eastAsia="en-GB"/>
        </w:rPr>
      </w:pPr>
      <w:r w:rsidRPr="005600E2">
        <w:rPr>
          <w:lang w:val="en-GB" w:eastAsia="en-GB"/>
        </w:rPr>
        <w:t>Prepare a presentation, written statement, video, drawing</w:t>
      </w:r>
      <w:r w:rsidR="00551916" w:rsidRPr="005600E2">
        <w:rPr>
          <w:lang w:val="en-GB" w:eastAsia="en-GB"/>
        </w:rPr>
        <w:t>,</w:t>
      </w:r>
      <w:r w:rsidRPr="005600E2">
        <w:rPr>
          <w:lang w:val="en-GB" w:eastAsia="en-GB"/>
        </w:rPr>
        <w:t xml:space="preserve"> etc.</w:t>
      </w:r>
    </w:p>
    <w:p w14:paraId="1E727910" w14:textId="77777777" w:rsidR="00784310" w:rsidRPr="005600E2" w:rsidRDefault="00784310" w:rsidP="00784310">
      <w:pPr>
        <w:pStyle w:val="4Bulletedcopyblue"/>
        <w:rPr>
          <w:lang w:val="en-GB" w:eastAsia="en-GB"/>
        </w:rPr>
      </w:pPr>
      <w:r w:rsidRPr="005600E2">
        <w:rPr>
          <w:lang w:val="en-GB" w:eastAsia="en-GB"/>
        </w:rPr>
        <w:t>Discuss their views with a member of staff who can act as a representative during the meeting</w:t>
      </w:r>
    </w:p>
    <w:p w14:paraId="289B163B" w14:textId="77777777" w:rsidR="00784310" w:rsidRDefault="00784310" w:rsidP="00784310">
      <w:pPr>
        <w:pStyle w:val="4Bulletedcopyblue"/>
        <w:rPr>
          <w:lang w:val="en-GB" w:eastAsia="en-GB"/>
        </w:rPr>
      </w:pPr>
      <w:r w:rsidRPr="005600E2">
        <w:rPr>
          <w:lang w:val="en-GB" w:eastAsia="en-GB"/>
        </w:rPr>
        <w:t>Complete a survey</w:t>
      </w:r>
    </w:p>
    <w:p w14:paraId="60B0B0D8" w14:textId="7AB5E236" w:rsidR="007F61C7" w:rsidRPr="005600E2" w:rsidRDefault="00023A12" w:rsidP="00023A12">
      <w:pPr>
        <w:pStyle w:val="4Bulletedcopyblue"/>
        <w:numPr>
          <w:ilvl w:val="0"/>
          <w:numId w:val="0"/>
        </w:numPr>
        <w:ind w:left="340"/>
        <w:jc w:val="center"/>
        <w:rPr>
          <w:lang w:val="en-GB" w:eastAsia="en-GB"/>
        </w:rPr>
      </w:pPr>
      <w:r>
        <w:rPr>
          <w:rFonts w:ascii="Calibri" w:hAnsi="Calibri"/>
          <w:noProof/>
          <w:color w:val="000000"/>
          <w:kern w:val="28"/>
          <w14:cntxtAlts/>
        </w:rPr>
        <w:drawing>
          <wp:inline distT="0" distB="0" distL="0" distR="0" wp14:anchorId="2EB43A70" wp14:editId="5332A83D">
            <wp:extent cx="2682875" cy="1884218"/>
            <wp:effectExtent l="0" t="0" r="3175" b="1905"/>
            <wp:docPr id="49" name="Picture 49" descr="C:\Users\fbansal\AppData\Local\Microsoft\Windows\INetCache\Content.MSO\355F01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bansal\AppData\Local\Microsoft\Windows\INetCache\Content.MSO\355F010D.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3580" cy="1898759"/>
                    </a:xfrm>
                    <a:prstGeom prst="rect">
                      <a:avLst/>
                    </a:prstGeom>
                    <a:noFill/>
                    <a:ln>
                      <a:noFill/>
                    </a:ln>
                  </pic:spPr>
                </pic:pic>
              </a:graphicData>
            </a:graphic>
          </wp:inline>
        </w:drawing>
      </w:r>
    </w:p>
    <w:p w14:paraId="61FA966E" w14:textId="3C9C2CCE" w:rsidR="00A5147B" w:rsidRPr="00211D29" w:rsidRDefault="00784310" w:rsidP="00A5147B">
      <w:pPr>
        <w:widowControl w:val="0"/>
        <w:spacing w:after="20" w:line="285" w:lineRule="auto"/>
        <w:ind w:right="20"/>
        <w:jc w:val="both"/>
        <w:rPr>
          <w:rFonts w:ascii="Calibri" w:eastAsia="Times New Roman" w:hAnsi="Calibri"/>
          <w:color w:val="000000"/>
          <w:kern w:val="28"/>
          <w:sz w:val="24"/>
          <w:lang w:eastAsia="en-GB"/>
          <w14:cntxtAlts/>
        </w:rPr>
      </w:pPr>
      <w:bookmarkStart w:id="24" w:name="_Toc116987825"/>
      <w:bookmarkStart w:id="25" w:name="_Toc117080334"/>
      <w:bookmarkStart w:id="26" w:name="_Toc119070499"/>
      <w:r w:rsidRPr="005600E2">
        <w:rPr>
          <w:rStyle w:val="Heading1Char"/>
          <w:lang w:val="en-GB" w:eastAsia="en-GB"/>
        </w:rPr>
        <w:t xml:space="preserve">8. How will the school adapt </w:t>
      </w:r>
      <w:r w:rsidR="0028381C" w:rsidRPr="005600E2">
        <w:rPr>
          <w:rStyle w:val="Heading1Char"/>
          <w:lang w:val="en-GB" w:eastAsia="en-GB"/>
        </w:rPr>
        <w:t>its</w:t>
      </w:r>
      <w:r w:rsidRPr="005600E2">
        <w:rPr>
          <w:rStyle w:val="Heading1Char"/>
          <w:lang w:val="en-GB" w:eastAsia="en-GB"/>
        </w:rPr>
        <w:t xml:space="preserve"> teaching </w:t>
      </w:r>
      <w:r w:rsidR="0028381C" w:rsidRPr="005600E2">
        <w:rPr>
          <w:rStyle w:val="Heading1Char"/>
          <w:lang w:val="en-GB" w:eastAsia="en-GB"/>
        </w:rPr>
        <w:t>for my child</w:t>
      </w:r>
      <w:r w:rsidRPr="005600E2">
        <w:rPr>
          <w:rStyle w:val="Heading1Char"/>
          <w:lang w:val="en-GB" w:eastAsia="en-GB"/>
        </w:rPr>
        <w:t>?</w:t>
      </w:r>
      <w:bookmarkEnd w:id="24"/>
      <w:bookmarkEnd w:id="25"/>
      <w:bookmarkEnd w:id="26"/>
    </w:p>
    <w:p w14:paraId="044D13EB" w14:textId="030E70DF" w:rsidR="00A5147B" w:rsidRPr="00C44223" w:rsidRDefault="00A5147B" w:rsidP="00A5147B">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 xml:space="preserve">Our college provides a broad and balanced curriculum to meet the needs of </w:t>
      </w:r>
      <w:r w:rsidR="005A4986" w:rsidRPr="00C44223">
        <w:rPr>
          <w:rFonts w:eastAsia="Times New Roman" w:cs="Arial"/>
          <w:color w:val="000000"/>
          <w:kern w:val="28"/>
          <w:szCs w:val="20"/>
          <w:lang w:eastAsia="en-GB"/>
          <w14:cntxtAlts/>
        </w:rPr>
        <w:t>students,</w:t>
      </w:r>
      <w:r w:rsidRPr="00C44223">
        <w:rPr>
          <w:rFonts w:eastAsia="Times New Roman" w:cs="Arial"/>
          <w:color w:val="000000"/>
          <w:kern w:val="28"/>
          <w:szCs w:val="20"/>
          <w:lang w:eastAsia="en-GB"/>
          <w14:cntxtAlts/>
        </w:rPr>
        <w:t xml:space="preserve"> and we believe that all students have the right to make good progress.  Subject teachers set suitable learning challenges when planning and respond to students diverse learning needs by scaffolding resources, activities and adapting their approach to ensure students can access the learning. </w:t>
      </w:r>
    </w:p>
    <w:p w14:paraId="00936C21" w14:textId="77777777" w:rsidR="000118DA" w:rsidRPr="000118DA" w:rsidRDefault="000118DA" w:rsidP="00A5147B">
      <w:pPr>
        <w:widowControl w:val="0"/>
        <w:spacing w:after="20" w:line="285" w:lineRule="auto"/>
        <w:ind w:right="20"/>
        <w:jc w:val="both"/>
        <w:rPr>
          <w:rFonts w:ascii="Calibri" w:eastAsia="Times New Roman" w:hAnsi="Calibri"/>
          <w:color w:val="000000"/>
          <w:kern w:val="28"/>
          <w:szCs w:val="20"/>
          <w:lang w:eastAsia="en-GB"/>
          <w14:cntxtAlts/>
        </w:rPr>
      </w:pPr>
    </w:p>
    <w:p w14:paraId="74F91098" w14:textId="77777777" w:rsidR="003A2969" w:rsidRDefault="00A5147B" w:rsidP="003A2969">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The college makes every effort to provide a safe, secure and inclusive learning environment for teachers and students which ensures that the needs and disabilities of all students are met to acceptable standards and do not present barriers to learning.</w:t>
      </w:r>
      <w:r w:rsidR="003A2969" w:rsidRPr="00C44223">
        <w:rPr>
          <w:rFonts w:eastAsia="Times New Roman" w:cs="Arial"/>
          <w:color w:val="000000"/>
          <w:kern w:val="28"/>
          <w:szCs w:val="20"/>
          <w:lang w:eastAsia="en-GB"/>
          <w14:cntxtAlts/>
        </w:rPr>
        <w:t xml:space="preserve"> </w:t>
      </w:r>
    </w:p>
    <w:p w14:paraId="646E6564" w14:textId="77777777" w:rsidR="00DC0D73" w:rsidRDefault="00DC0D73" w:rsidP="003A2969">
      <w:pPr>
        <w:widowControl w:val="0"/>
        <w:spacing w:after="20" w:line="285" w:lineRule="auto"/>
        <w:ind w:right="20"/>
        <w:jc w:val="both"/>
        <w:rPr>
          <w:rFonts w:eastAsia="Times New Roman" w:cs="Arial"/>
          <w:color w:val="000000"/>
          <w:kern w:val="28"/>
          <w:szCs w:val="20"/>
          <w:lang w:eastAsia="en-GB"/>
          <w14:cntxtAlts/>
        </w:rPr>
      </w:pPr>
    </w:p>
    <w:p w14:paraId="757D3F62" w14:textId="2BAB4477" w:rsidR="0028381C" w:rsidRPr="00C44223" w:rsidRDefault="003A2969" w:rsidP="003A2969">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You can access our accessibility plan</w:t>
      </w:r>
      <w:r w:rsidR="0015614A" w:rsidRPr="00C44223">
        <w:rPr>
          <w:rFonts w:eastAsia="Times New Roman" w:cs="Arial"/>
          <w:color w:val="000000"/>
          <w:kern w:val="28"/>
          <w:szCs w:val="20"/>
          <w:lang w:eastAsia="en-GB"/>
          <w14:cntxtAlts/>
        </w:rPr>
        <w:t xml:space="preserve"> and provision &amp; access map</w:t>
      </w:r>
      <w:r w:rsidR="0098392D" w:rsidRPr="00C44223">
        <w:rPr>
          <w:rFonts w:eastAsia="Times New Roman" w:cs="Arial"/>
          <w:color w:val="000000"/>
          <w:kern w:val="28"/>
          <w:szCs w:val="20"/>
          <w:lang w:eastAsia="en-GB"/>
          <w14:cntxtAlts/>
        </w:rPr>
        <w:t xml:space="preserve"> </w:t>
      </w:r>
      <w:r w:rsidR="0015614A" w:rsidRPr="00C44223">
        <w:rPr>
          <w:rFonts w:eastAsia="Times New Roman" w:cs="Arial"/>
          <w:color w:val="000000"/>
          <w:kern w:val="28"/>
          <w:szCs w:val="20"/>
          <w:lang w:eastAsia="en-GB"/>
          <w14:cntxtAlts/>
        </w:rPr>
        <w:t>on our website</w:t>
      </w:r>
      <w:r w:rsidR="00333FB0" w:rsidRPr="00C44223">
        <w:rPr>
          <w:rFonts w:eastAsia="Times New Roman" w:cs="Arial"/>
          <w:color w:val="000000"/>
          <w:kern w:val="28"/>
          <w:szCs w:val="20"/>
          <w:lang w:eastAsia="en-GB"/>
          <w14:cntxtAlts/>
        </w:rPr>
        <w:t>:</w:t>
      </w:r>
    </w:p>
    <w:p w14:paraId="3AC6155B" w14:textId="3E69A68C" w:rsidR="00333FB0" w:rsidRPr="00C44223" w:rsidRDefault="00B52A18" w:rsidP="003A2969">
      <w:pPr>
        <w:widowControl w:val="0"/>
        <w:spacing w:after="20" w:line="285" w:lineRule="auto"/>
        <w:ind w:right="20"/>
        <w:jc w:val="both"/>
        <w:rPr>
          <w:rFonts w:eastAsia="Times New Roman" w:cs="Arial"/>
          <w:color w:val="000000"/>
          <w:kern w:val="28"/>
          <w:szCs w:val="20"/>
          <w:lang w:eastAsia="en-GB"/>
          <w14:cntxtAlts/>
        </w:rPr>
      </w:pPr>
      <w:hyperlink r:id="rId28" w:history="1">
        <w:r w:rsidR="00333FB0" w:rsidRPr="00C44223">
          <w:rPr>
            <w:rStyle w:val="Hyperlink"/>
            <w:rFonts w:eastAsia="Times New Roman" w:cs="Arial"/>
            <w:kern w:val="28"/>
            <w:szCs w:val="20"/>
            <w:lang w:eastAsia="en-GB"/>
            <w14:cntxtAlts/>
          </w:rPr>
          <w:t>Special Educational Needs | Bishop Milner Catholic College</w:t>
        </w:r>
      </w:hyperlink>
    </w:p>
    <w:p w14:paraId="4ADA0958" w14:textId="6052BF99" w:rsidR="00C44223" w:rsidRDefault="005A4986" w:rsidP="00D66DF5">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These documents confirm the extent to which disabled pupils can participate in the curriculum.</w:t>
      </w:r>
    </w:p>
    <w:p w14:paraId="6A00E918" w14:textId="77777777" w:rsidR="00E62015" w:rsidRPr="00C44223" w:rsidRDefault="00E62015" w:rsidP="00E62015">
      <w:pPr>
        <w:widowControl w:val="0"/>
        <w:spacing w:after="20" w:line="285" w:lineRule="auto"/>
        <w:ind w:right="20"/>
        <w:jc w:val="center"/>
        <w:rPr>
          <w:rFonts w:eastAsia="Times New Roman" w:cs="Arial"/>
          <w:color w:val="000000"/>
          <w:kern w:val="28"/>
          <w:szCs w:val="20"/>
          <w:lang w:eastAsia="en-GB"/>
          <w14:cntxtAlts/>
        </w:rPr>
      </w:pPr>
    </w:p>
    <w:p w14:paraId="0D857405" w14:textId="37983C3D" w:rsidR="00C44223" w:rsidRPr="00C44223" w:rsidRDefault="00C44223" w:rsidP="00C44223">
      <w:pPr>
        <w:pStyle w:val="1bodycopy10pt"/>
        <w:rPr>
          <w:rFonts w:cs="Arial"/>
          <w:szCs w:val="20"/>
          <w:lang w:val="en-GB" w:eastAsia="en-GB"/>
        </w:rPr>
      </w:pPr>
      <w:r w:rsidRPr="00C44223">
        <w:rPr>
          <w:rFonts w:eastAsia="Times New Roman" w:cs="Arial"/>
          <w:color w:val="000000"/>
          <w:kern w:val="28"/>
          <w:szCs w:val="20"/>
          <w:lang w:eastAsia="en-GB"/>
          <w14:cntxtAlts/>
        </w:rPr>
        <w:t xml:space="preserve">Our college aims to teach all students together in their classes wherever possible with the class teacher personalising the learning for all students. </w:t>
      </w:r>
    </w:p>
    <w:p w14:paraId="4683EC60" w14:textId="3ACBABEE" w:rsidR="00784310" w:rsidRPr="005600E2" w:rsidRDefault="00784310" w:rsidP="00784310">
      <w:pPr>
        <w:pStyle w:val="1bodycopy10pt"/>
        <w:rPr>
          <w:rFonts w:ascii="Times New Roman" w:hAnsi="Times New Roman"/>
          <w:sz w:val="24"/>
          <w:lang w:val="en-GB" w:eastAsia="en-GB"/>
        </w:rPr>
      </w:pPr>
      <w:r w:rsidRPr="005600E2">
        <w:rPr>
          <w:lang w:val="en-GB" w:eastAsia="en-GB"/>
        </w:rPr>
        <w:t>Your child’s teache</w:t>
      </w:r>
      <w:r w:rsidR="00E33E21">
        <w:rPr>
          <w:lang w:val="en-GB" w:eastAsia="en-GB"/>
        </w:rPr>
        <w:t>rs are</w:t>
      </w:r>
      <w:r w:rsidRPr="005600E2">
        <w:rPr>
          <w:lang w:val="en-GB" w:eastAsia="en-GB"/>
        </w:rPr>
        <w:t xml:space="preserve"> responsible and accountable for the progress and development of all the pupils in their class.</w:t>
      </w:r>
    </w:p>
    <w:p w14:paraId="4E0FFB56" w14:textId="77777777" w:rsidR="007F61C7" w:rsidRDefault="00784310" w:rsidP="00784310">
      <w:pPr>
        <w:pStyle w:val="1bodycopy10pt"/>
        <w:rPr>
          <w:lang w:val="en-GB" w:eastAsia="en-GB"/>
        </w:rPr>
      </w:pPr>
      <w:r w:rsidRPr="005600E2">
        <w:rPr>
          <w:lang w:val="en-GB" w:eastAsia="en-GB"/>
        </w:rPr>
        <w:t xml:space="preserve">High-quality teaching is our first step in responding to your child’s needs. </w:t>
      </w:r>
      <w:r w:rsidR="00DD2671">
        <w:rPr>
          <w:lang w:val="en-GB" w:eastAsia="en-GB"/>
        </w:rPr>
        <w:t xml:space="preserve">We will make sure that your child has access to a broad and balanced curriculum </w:t>
      </w:r>
      <w:r w:rsidR="00152926">
        <w:rPr>
          <w:lang w:val="en-GB" w:eastAsia="en-GB"/>
        </w:rPr>
        <w:t>in every year they are at our school.</w:t>
      </w:r>
      <w:r w:rsidR="00DD2671">
        <w:rPr>
          <w:lang w:val="en-GB" w:eastAsia="en-GB"/>
        </w:rPr>
        <w:t xml:space="preserve"> </w:t>
      </w:r>
    </w:p>
    <w:p w14:paraId="5629F1A0"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differentiate (or adapt) how we teach to suit the way the</w:t>
      </w:r>
      <w:r w:rsidR="0043455C">
        <w:rPr>
          <w:lang w:val="en-GB" w:eastAsia="en-GB"/>
        </w:rPr>
        <w:t xml:space="preserve"> pupil</w:t>
      </w:r>
      <w:r w:rsidRPr="005600E2">
        <w:rPr>
          <w:lang w:val="en-GB" w:eastAsia="en-GB"/>
        </w:rPr>
        <w:t xml:space="preserve"> work</w:t>
      </w:r>
      <w:r w:rsidR="0043455C">
        <w:rPr>
          <w:lang w:val="en-GB" w:eastAsia="en-GB"/>
        </w:rPr>
        <w:t>s</w:t>
      </w:r>
      <w:r w:rsidRPr="005600E2">
        <w:rPr>
          <w:lang w:val="en-GB" w:eastAsia="en-GB"/>
        </w:rPr>
        <w:t xml:space="preserve"> best.</w:t>
      </w:r>
      <w:r w:rsidR="00DD2671">
        <w:rPr>
          <w:lang w:val="en-GB" w:eastAsia="en-GB"/>
        </w:rPr>
        <w:t xml:space="preserve"> </w:t>
      </w:r>
      <w:r w:rsidR="00152926">
        <w:rPr>
          <w:lang w:val="en-GB" w:eastAsia="en-GB"/>
        </w:rPr>
        <w:t xml:space="preserve">There is no </w:t>
      </w:r>
      <w:r w:rsidR="007F61C7">
        <w:rPr>
          <w:lang w:val="en-GB" w:eastAsia="en-GB"/>
        </w:rPr>
        <w:t>'1</w:t>
      </w:r>
      <w:r w:rsidR="00152926">
        <w:rPr>
          <w:lang w:val="en-GB" w:eastAsia="en-GB"/>
        </w:rPr>
        <w:t xml:space="preserve"> size fits all</w:t>
      </w:r>
      <w:r w:rsidR="007F61C7">
        <w:rPr>
          <w:lang w:val="en-GB" w:eastAsia="en-GB"/>
        </w:rPr>
        <w:t>’</w:t>
      </w:r>
      <w:r w:rsidR="00152926">
        <w:rPr>
          <w:lang w:val="en-GB" w:eastAsia="en-GB"/>
        </w:rPr>
        <w:t xml:space="preserve"> approach to adapting the curriculum, we work on a case</w:t>
      </w:r>
      <w:r w:rsidR="007F61C7">
        <w:rPr>
          <w:lang w:val="en-GB" w:eastAsia="en-GB"/>
        </w:rPr>
        <w:t>-</w:t>
      </w:r>
      <w:r w:rsidR="00152926">
        <w:rPr>
          <w:lang w:val="en-GB" w:eastAsia="en-GB"/>
        </w:rPr>
        <w:t>by case basis to make sure the adapt</w:t>
      </w:r>
      <w:r w:rsidR="007F61C7">
        <w:rPr>
          <w:lang w:val="en-GB" w:eastAsia="en-GB"/>
        </w:rPr>
        <w:t>at</w:t>
      </w:r>
      <w:r w:rsidR="00152926">
        <w:rPr>
          <w:lang w:val="en-GB" w:eastAsia="en-GB"/>
        </w:rPr>
        <w:t>ions we make are meaningful to your child.</w:t>
      </w:r>
    </w:p>
    <w:p w14:paraId="222769BC" w14:textId="77777777" w:rsidR="00784310" w:rsidRDefault="00784310" w:rsidP="00784310">
      <w:pPr>
        <w:pStyle w:val="1bodycopy10pt"/>
        <w:rPr>
          <w:lang w:val="en-GB" w:eastAsia="en-GB"/>
        </w:rPr>
      </w:pPr>
      <w:r w:rsidRPr="005600E2">
        <w:rPr>
          <w:lang w:val="en-GB" w:eastAsia="en-GB"/>
        </w:rPr>
        <w:t>These adaptations include:</w:t>
      </w:r>
    </w:p>
    <w:p w14:paraId="7444035A" w14:textId="692D27A4" w:rsidR="003B1F3F" w:rsidRPr="003B1F3F" w:rsidRDefault="000A5435" w:rsidP="003B1F3F">
      <w:pPr>
        <w:pStyle w:val="4Bulletedcopyblue"/>
        <w:rPr>
          <w:lang w:val="en-GB" w:eastAsia="en-GB"/>
        </w:rPr>
      </w:pPr>
      <w:r w:rsidRPr="003B1F3F">
        <w:rPr>
          <w:lang w:val="en-GB" w:eastAsia="en-GB"/>
        </w:rPr>
        <w:t xml:space="preserve">. Differentiating our curriculum to make sure all pupils </w:t>
      </w:r>
      <w:r w:rsidR="00E5386B" w:rsidRPr="003B1F3F">
        <w:rPr>
          <w:lang w:val="en-GB" w:eastAsia="en-GB"/>
        </w:rPr>
        <w:t>can</w:t>
      </w:r>
      <w:r w:rsidRPr="003B1F3F">
        <w:rPr>
          <w:lang w:val="en-GB" w:eastAsia="en-GB"/>
        </w:rPr>
        <w:t xml:space="preserve"> access it, for example, by grouping, 1-to-1 work, adapting the teaching style or content of the lesson, </w:t>
      </w:r>
      <w:r w:rsidR="003B1F3F" w:rsidRPr="003B1F3F">
        <w:rPr>
          <w:rFonts w:eastAsia="Times New Roman"/>
          <w:color w:val="000000"/>
          <w:kern w:val="28"/>
          <w:lang w:eastAsia="en-GB"/>
          <w14:cntxtAlts/>
        </w:rPr>
        <w:t>alternative tasks for progress or home learning or provision of specially targeted texts and resources which are appropriate for students’ reading ages.</w:t>
      </w:r>
    </w:p>
    <w:p w14:paraId="28A74F82" w14:textId="6D66702C" w:rsidR="00C95212" w:rsidRPr="003B1F3F" w:rsidRDefault="000A5435" w:rsidP="003B1F3F">
      <w:pPr>
        <w:pStyle w:val="4Bulletedcopyblue"/>
        <w:rPr>
          <w:lang w:val="en-GB" w:eastAsia="en-GB"/>
        </w:rPr>
      </w:pPr>
      <w:r w:rsidRPr="003B1F3F">
        <w:rPr>
          <w:lang w:val="en-GB" w:eastAsia="en-GB"/>
        </w:rPr>
        <w:t>Differentiating our teaching, for example, giving longer processing times, pre-teaching</w:t>
      </w:r>
      <w:r w:rsidR="00F4600D" w:rsidRPr="003B1F3F">
        <w:rPr>
          <w:lang w:val="en-GB" w:eastAsia="en-GB"/>
        </w:rPr>
        <w:t xml:space="preserve"> and </w:t>
      </w:r>
      <w:r w:rsidR="00F4600D" w:rsidRPr="003B1F3F">
        <w:rPr>
          <w:rFonts w:eastAsia="Times New Roman"/>
          <w:color w:val="000000"/>
          <w:kern w:val="28"/>
          <w:lang w:eastAsia="en-GB"/>
          <w14:cntxtAlts/>
        </w:rPr>
        <w:t>retrieval of key vocabulary and concepts</w:t>
      </w:r>
      <w:r w:rsidRPr="003B1F3F">
        <w:rPr>
          <w:lang w:val="en-GB" w:eastAsia="en-GB"/>
        </w:rPr>
        <w:t>, reading instructions aloud</w:t>
      </w:r>
      <w:r w:rsidR="003B1F3F" w:rsidRPr="003B1F3F">
        <w:rPr>
          <w:lang w:val="en-GB" w:eastAsia="en-GB"/>
        </w:rPr>
        <w:t xml:space="preserve"> or</w:t>
      </w:r>
      <w:r w:rsidR="00407ADE" w:rsidRPr="003B1F3F">
        <w:rPr>
          <w:rFonts w:eastAsia="Times New Roman"/>
          <w:color w:val="000000"/>
          <w:kern w:val="28"/>
          <w:lang w:eastAsia="en-GB"/>
          <w14:cntxtAlts/>
        </w:rPr>
        <w:t xml:space="preserve"> multi-sensory activities and instruction</w:t>
      </w:r>
      <w:r w:rsidR="003B1F3F" w:rsidRPr="003B1F3F">
        <w:rPr>
          <w:rFonts w:eastAsia="Times New Roman"/>
          <w:color w:val="000000"/>
          <w:kern w:val="28"/>
          <w:lang w:eastAsia="en-GB"/>
          <w14:cntxtAlts/>
        </w:rPr>
        <w:t>.</w:t>
      </w:r>
    </w:p>
    <w:p w14:paraId="4009C44F" w14:textId="1004F13C" w:rsidR="000A5435" w:rsidRPr="00C95212" w:rsidRDefault="000A5435" w:rsidP="00C95212">
      <w:pPr>
        <w:pStyle w:val="4Bulletedcopyblue"/>
        <w:rPr>
          <w:lang w:val="en-GB" w:eastAsia="en-GB"/>
        </w:rPr>
      </w:pPr>
      <w:r w:rsidRPr="00C95212">
        <w:rPr>
          <w:rFonts w:ascii="Times New Roman" w:hAnsi="Times New Roman"/>
          <w:sz w:val="14"/>
          <w:szCs w:val="14"/>
          <w:lang w:val="en-GB" w:eastAsia="en-GB"/>
        </w:rPr>
        <w:t> </w:t>
      </w:r>
      <w:r w:rsidRPr="00C95212">
        <w:rPr>
          <w:lang w:val="en-GB" w:eastAsia="en-GB"/>
        </w:rPr>
        <w:t>Adapting our resources and staffing</w:t>
      </w:r>
    </w:p>
    <w:p w14:paraId="51BCDFAB" w14:textId="77777777" w:rsidR="000A5435" w:rsidRPr="005600E2" w:rsidRDefault="000A5435" w:rsidP="000A5435">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recommended aids, such as laptops, coloured overlays, visual timetables, larger font, etc.</w:t>
      </w:r>
    </w:p>
    <w:p w14:paraId="55DD7C36" w14:textId="611274F3" w:rsidR="000A5435" w:rsidRPr="005600E2" w:rsidRDefault="000A5435" w:rsidP="000A5435">
      <w:pPr>
        <w:pStyle w:val="4Bulletedcopyblue"/>
        <w:rPr>
          <w:rFonts w:ascii="Times New Roman" w:hAnsi="Times New Roman"/>
          <w:sz w:val="24"/>
          <w:lang w:val="en-GB" w:eastAsia="en-GB"/>
        </w:rPr>
      </w:pPr>
      <w:r w:rsidRPr="005600E2">
        <w:rPr>
          <w:lang w:val="en-GB" w:eastAsia="en-GB"/>
        </w:rPr>
        <w:t>Teaching assistants will support pupils on a 1-to-1 basis whe</w:t>
      </w:r>
      <w:r w:rsidR="00A45E9E">
        <w:rPr>
          <w:lang w:val="en-GB" w:eastAsia="en-GB"/>
        </w:rPr>
        <w:t>re identified</w:t>
      </w:r>
      <w:r w:rsidR="00771C86">
        <w:rPr>
          <w:lang w:val="en-GB" w:eastAsia="en-GB"/>
        </w:rPr>
        <w:t xml:space="preserve"> within an EHC Plan</w:t>
      </w:r>
      <w:r w:rsidR="001E7E24">
        <w:rPr>
          <w:lang w:val="en-GB" w:eastAsia="en-GB"/>
        </w:rPr>
        <w:t>, or to deliver identified access arrangement</w:t>
      </w:r>
      <w:r w:rsidR="00164518">
        <w:rPr>
          <w:lang w:val="en-GB" w:eastAsia="en-GB"/>
        </w:rPr>
        <w:t>s such as practical assistant, reader or scribe.</w:t>
      </w:r>
    </w:p>
    <w:p w14:paraId="2CF2FC55" w14:textId="1B2033F1" w:rsidR="000A5435" w:rsidRPr="00FD4099" w:rsidRDefault="000A5435" w:rsidP="000A5435">
      <w:pPr>
        <w:pStyle w:val="4Bulletedcopyblue"/>
        <w:rPr>
          <w:rFonts w:ascii="Times New Roman" w:hAnsi="Times New Roman"/>
          <w:sz w:val="24"/>
          <w:lang w:val="en-GB" w:eastAsia="en-GB"/>
        </w:rPr>
      </w:pPr>
      <w:r w:rsidRPr="005600E2">
        <w:rPr>
          <w:lang w:val="en-GB" w:eastAsia="en-GB"/>
        </w:rPr>
        <w:t>Teaching assistants will support pupils in small group</w:t>
      </w:r>
      <w:r w:rsidR="008808D8">
        <w:rPr>
          <w:lang w:val="en-GB" w:eastAsia="en-GB"/>
        </w:rPr>
        <w:t>s where teachers have identified overlearning</w:t>
      </w:r>
      <w:r w:rsidR="00AF0EC8">
        <w:rPr>
          <w:lang w:val="en-GB" w:eastAsia="en-GB"/>
        </w:rPr>
        <w:t xml:space="preserve"> or pre-teaching is required. </w:t>
      </w:r>
      <w:r w:rsidRPr="005600E2">
        <w:rPr>
          <w:lang w:val="en-GB" w:eastAsia="en-GB"/>
        </w:rPr>
        <w:t xml:space="preserve"> </w:t>
      </w:r>
    </w:p>
    <w:p w14:paraId="5CA9289C" w14:textId="390D205F" w:rsidR="00FD4099" w:rsidRDefault="00FD4099" w:rsidP="00193328">
      <w:pPr>
        <w:pStyle w:val="4Bulletedcopyblue"/>
        <w:numPr>
          <w:ilvl w:val="0"/>
          <w:numId w:val="0"/>
        </w:numPr>
        <w:rPr>
          <w:lang w:val="en-GB" w:eastAsia="en-GB"/>
        </w:rPr>
      </w:pPr>
      <w:r>
        <w:rPr>
          <w:lang w:eastAsia="en-GB"/>
        </w:rPr>
        <w:t>At times it may be</w:t>
      </w:r>
      <w:r w:rsidRPr="00211D29">
        <w:rPr>
          <w:lang w:eastAsia="en-GB"/>
        </w:rPr>
        <w:t xml:space="preserve"> necessary for a student with SEN to access intervention; either as part of a group or 1:1. For a few students the College uses outside support and agencies.</w:t>
      </w:r>
    </w:p>
    <w:p w14:paraId="63F32E2F" w14:textId="4EECDA20" w:rsidR="00784310" w:rsidRPr="005600E2" w:rsidRDefault="00193328" w:rsidP="00784310">
      <w:pPr>
        <w:pStyle w:val="1bodycopy10pt"/>
        <w:rPr>
          <w:rFonts w:ascii="Times New Roman" w:hAnsi="Times New Roman"/>
          <w:sz w:val="24"/>
          <w:lang w:val="en-GB" w:eastAsia="en-GB"/>
        </w:rPr>
      </w:pPr>
      <w:r>
        <w:rPr>
          <w:lang w:val="en-GB" w:eastAsia="en-GB"/>
        </w:rPr>
        <w:t>We provide the</w:t>
      </w:r>
      <w:r w:rsidR="00784310" w:rsidRPr="005600E2">
        <w:rPr>
          <w:lang w:val="en-GB" w:eastAsia="en-GB"/>
        </w:rPr>
        <w:t xml:space="preserve"> following interventions:</w:t>
      </w:r>
    </w:p>
    <w:p w14:paraId="033FA8C7" w14:textId="733838ED" w:rsidR="00784310" w:rsidRPr="005600E2" w:rsidRDefault="00784310" w:rsidP="00784310">
      <w:pPr>
        <w:pStyle w:val="1bodycopy10pt"/>
        <w:rPr>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95"/>
        <w:gridCol w:w="2623"/>
        <w:gridCol w:w="4208"/>
      </w:tblGrid>
      <w:tr w:rsidR="00784310" w:rsidRPr="005600E2" w14:paraId="6E84094C" w14:textId="77777777" w:rsidTr="00A02B54">
        <w:trPr>
          <w:cantSplit/>
        </w:trPr>
        <w:tc>
          <w:tcPr>
            <w:tcW w:w="0" w:type="auto"/>
            <w:shd w:val="clear" w:color="auto" w:fill="auto"/>
            <w:hideMark/>
          </w:tcPr>
          <w:p w14:paraId="3C3A9CC1"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2F9C7660"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Condition</w:t>
            </w:r>
          </w:p>
        </w:tc>
        <w:tc>
          <w:tcPr>
            <w:tcW w:w="0" w:type="auto"/>
            <w:shd w:val="clear" w:color="auto" w:fill="auto"/>
            <w:hideMark/>
          </w:tcPr>
          <w:p w14:paraId="20761EB0"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How we support these pupils</w:t>
            </w:r>
          </w:p>
        </w:tc>
      </w:tr>
      <w:tr w:rsidR="00784310" w:rsidRPr="005600E2" w14:paraId="0407BCB6" w14:textId="77777777" w:rsidTr="00A02B54">
        <w:trPr>
          <w:cantSplit/>
          <w:trHeight w:val="420"/>
        </w:trPr>
        <w:tc>
          <w:tcPr>
            <w:tcW w:w="0" w:type="auto"/>
            <w:vMerge w:val="restart"/>
            <w:shd w:val="clear" w:color="auto" w:fill="auto"/>
            <w:hideMark/>
          </w:tcPr>
          <w:p w14:paraId="5A658DC3"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Communication and interaction</w:t>
            </w:r>
          </w:p>
        </w:tc>
        <w:tc>
          <w:tcPr>
            <w:tcW w:w="0" w:type="auto"/>
            <w:shd w:val="clear" w:color="auto" w:fill="auto"/>
            <w:hideMark/>
          </w:tcPr>
          <w:p w14:paraId="04FC5413"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Autis</w:t>
            </w:r>
            <w:r w:rsidR="005F05BD" w:rsidRPr="00A02B54">
              <w:rPr>
                <w:lang w:val="en-GB" w:eastAsia="en-GB"/>
              </w:rPr>
              <w:t>m</w:t>
            </w:r>
            <w:r w:rsidRPr="00A02B54">
              <w:rPr>
                <w:lang w:val="en-GB" w:eastAsia="en-GB"/>
              </w:rPr>
              <w:t xml:space="preserve"> spectrum disorder</w:t>
            </w:r>
            <w:r w:rsidR="00BB4020">
              <w:rPr>
                <w:lang w:val="en-GB" w:eastAsia="en-GB"/>
              </w:rPr>
              <w:t xml:space="preserve"> (ASD)</w:t>
            </w:r>
          </w:p>
        </w:tc>
        <w:tc>
          <w:tcPr>
            <w:tcW w:w="0" w:type="auto"/>
            <w:shd w:val="clear" w:color="auto" w:fill="auto"/>
            <w:hideMark/>
          </w:tcPr>
          <w:p w14:paraId="5F321566" w14:textId="77777777" w:rsidR="00784310" w:rsidRPr="00FF22C8" w:rsidRDefault="00784310" w:rsidP="00784310">
            <w:pPr>
              <w:pStyle w:val="1bodycopy10pt"/>
              <w:rPr>
                <w:lang w:val="en-GB" w:eastAsia="en-GB"/>
              </w:rPr>
            </w:pPr>
            <w:r w:rsidRPr="00FF22C8">
              <w:rPr>
                <w:lang w:val="en-GB" w:eastAsia="en-GB"/>
              </w:rPr>
              <w:t>Visual timetables</w:t>
            </w:r>
          </w:p>
          <w:p w14:paraId="56F522BA" w14:textId="77777777" w:rsidR="00784310" w:rsidRDefault="00784310" w:rsidP="00784310">
            <w:pPr>
              <w:pStyle w:val="1bodycopy10pt"/>
              <w:rPr>
                <w:lang w:val="en-GB" w:eastAsia="en-GB"/>
              </w:rPr>
            </w:pPr>
            <w:r w:rsidRPr="00FF22C8">
              <w:rPr>
                <w:lang w:val="en-GB" w:eastAsia="en-GB"/>
              </w:rPr>
              <w:t>Social stories</w:t>
            </w:r>
          </w:p>
          <w:p w14:paraId="628AEFBB" w14:textId="77777777" w:rsidR="00FF22C8" w:rsidRDefault="00FF22C8" w:rsidP="00784310">
            <w:pPr>
              <w:pStyle w:val="1bodycopy10pt"/>
              <w:rPr>
                <w:lang w:val="en-GB" w:eastAsia="en-GB"/>
              </w:rPr>
            </w:pPr>
            <w:proofErr w:type="spellStart"/>
            <w:r w:rsidRPr="00FF22C8">
              <w:rPr>
                <w:lang w:val="en-GB" w:eastAsia="en-GB"/>
              </w:rPr>
              <w:t>Talkabout</w:t>
            </w:r>
            <w:proofErr w:type="spellEnd"/>
            <w:r w:rsidRPr="00FF22C8">
              <w:rPr>
                <w:lang w:val="en-GB" w:eastAsia="en-GB"/>
              </w:rPr>
              <w:t xml:space="preserve"> Theory of Mind programme</w:t>
            </w:r>
          </w:p>
          <w:p w14:paraId="1F6BC23F" w14:textId="2EC351D4" w:rsidR="00503F86" w:rsidRPr="00A02B54" w:rsidRDefault="00503F86" w:rsidP="00784310">
            <w:pPr>
              <w:pStyle w:val="1bodycopy10pt"/>
              <w:rPr>
                <w:highlight w:val="yellow"/>
                <w:lang w:val="en-GB" w:eastAsia="en-GB"/>
              </w:rPr>
            </w:pPr>
            <w:r>
              <w:rPr>
                <w:lang w:val="en-GB" w:eastAsia="en-GB"/>
              </w:rPr>
              <w:t>Specialist teaching</w:t>
            </w:r>
          </w:p>
        </w:tc>
      </w:tr>
      <w:tr w:rsidR="00784310" w:rsidRPr="005600E2" w14:paraId="29D8BC12" w14:textId="77777777" w:rsidTr="00A02B54">
        <w:trPr>
          <w:cantSplit/>
          <w:trHeight w:val="420"/>
        </w:trPr>
        <w:tc>
          <w:tcPr>
            <w:tcW w:w="0" w:type="auto"/>
            <w:vMerge/>
            <w:shd w:val="clear" w:color="auto" w:fill="auto"/>
            <w:hideMark/>
          </w:tcPr>
          <w:p w14:paraId="37DF5315"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0D83129E"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Speech and language difficulties</w:t>
            </w:r>
          </w:p>
        </w:tc>
        <w:tc>
          <w:tcPr>
            <w:tcW w:w="0" w:type="auto"/>
            <w:shd w:val="clear" w:color="auto" w:fill="auto"/>
            <w:hideMark/>
          </w:tcPr>
          <w:p w14:paraId="08BC142F" w14:textId="77777777" w:rsidR="00784310" w:rsidRDefault="00784310" w:rsidP="00784310">
            <w:pPr>
              <w:pStyle w:val="1bodycopy10pt"/>
              <w:rPr>
                <w:lang w:val="en-GB" w:eastAsia="en-GB"/>
              </w:rPr>
            </w:pPr>
            <w:r w:rsidRPr="00FF22C8">
              <w:rPr>
                <w:lang w:val="en-GB" w:eastAsia="en-GB"/>
              </w:rPr>
              <w:t>Speech and language therapy</w:t>
            </w:r>
          </w:p>
          <w:p w14:paraId="786DDD89" w14:textId="5B2B7941" w:rsidR="0051329B" w:rsidRPr="00A02B54" w:rsidRDefault="0051329B" w:rsidP="00784310">
            <w:pPr>
              <w:pStyle w:val="1bodycopy10pt"/>
              <w:rPr>
                <w:highlight w:val="yellow"/>
                <w:lang w:val="en-GB" w:eastAsia="en-GB"/>
              </w:rPr>
            </w:pPr>
            <w:proofErr w:type="spellStart"/>
            <w:r w:rsidRPr="0051329B">
              <w:rPr>
                <w:lang w:val="en-GB" w:eastAsia="en-GB"/>
              </w:rPr>
              <w:t>Talkabout</w:t>
            </w:r>
            <w:proofErr w:type="spellEnd"/>
            <w:r w:rsidRPr="0051329B">
              <w:rPr>
                <w:lang w:val="en-GB" w:eastAsia="en-GB"/>
              </w:rPr>
              <w:t xml:space="preserve"> for teenagers</w:t>
            </w:r>
          </w:p>
        </w:tc>
      </w:tr>
      <w:tr w:rsidR="00784310" w:rsidRPr="005600E2" w14:paraId="40C620C6" w14:textId="77777777" w:rsidTr="00A02B54">
        <w:trPr>
          <w:cantSplit/>
          <w:trHeight w:val="420"/>
        </w:trPr>
        <w:tc>
          <w:tcPr>
            <w:tcW w:w="0" w:type="auto"/>
            <w:vMerge w:val="restart"/>
            <w:shd w:val="clear" w:color="auto" w:fill="auto"/>
            <w:hideMark/>
          </w:tcPr>
          <w:p w14:paraId="7AB3B635"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Cognition and learning</w:t>
            </w:r>
          </w:p>
        </w:tc>
        <w:tc>
          <w:tcPr>
            <w:tcW w:w="0" w:type="auto"/>
            <w:vMerge w:val="restart"/>
            <w:shd w:val="clear" w:color="auto" w:fill="auto"/>
            <w:hideMark/>
          </w:tcPr>
          <w:p w14:paraId="5B620DE2"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Specific learning difficulties, including dyslexia, dyspraxia</w:t>
            </w:r>
            <w:r w:rsidR="005F05BD" w:rsidRPr="00A02B54">
              <w:rPr>
                <w:lang w:val="en-GB" w:eastAsia="en-GB"/>
              </w:rPr>
              <w:t xml:space="preserve"> and</w:t>
            </w:r>
            <w:r w:rsidRPr="00A02B54">
              <w:rPr>
                <w:lang w:val="en-GB" w:eastAsia="en-GB"/>
              </w:rPr>
              <w:t xml:space="preserve"> dyscalculia</w:t>
            </w:r>
          </w:p>
        </w:tc>
        <w:tc>
          <w:tcPr>
            <w:tcW w:w="0" w:type="auto"/>
            <w:vMerge w:val="restart"/>
            <w:shd w:val="clear" w:color="auto" w:fill="auto"/>
            <w:hideMark/>
          </w:tcPr>
          <w:p w14:paraId="409A2591" w14:textId="77777777" w:rsidR="00784310" w:rsidRDefault="00923758" w:rsidP="00923758">
            <w:pPr>
              <w:pStyle w:val="1bodycopy10pt"/>
              <w:rPr>
                <w:lang w:val="en-GB" w:eastAsia="en-GB"/>
              </w:rPr>
            </w:pPr>
            <w:r w:rsidRPr="00D61566">
              <w:rPr>
                <w:lang w:val="en-GB" w:eastAsia="en-GB"/>
              </w:rPr>
              <w:t>Writing slope</w:t>
            </w:r>
          </w:p>
          <w:p w14:paraId="6D48846B" w14:textId="77777777" w:rsidR="00EE1621" w:rsidRDefault="00EE1621" w:rsidP="00923758">
            <w:pPr>
              <w:pStyle w:val="1bodycopy10pt"/>
            </w:pPr>
            <w:r>
              <w:t>Phonics programme</w:t>
            </w:r>
          </w:p>
          <w:p w14:paraId="65370DA2" w14:textId="77777777" w:rsidR="00EE1621" w:rsidRDefault="001B05CA" w:rsidP="00923758">
            <w:pPr>
              <w:pStyle w:val="1bodycopy10pt"/>
            </w:pPr>
            <w:r>
              <w:t>Lexia</w:t>
            </w:r>
          </w:p>
          <w:p w14:paraId="068587C4" w14:textId="77777777" w:rsidR="001B05CA" w:rsidRDefault="001B05CA" w:rsidP="00923758">
            <w:pPr>
              <w:pStyle w:val="1bodycopy10pt"/>
            </w:pPr>
            <w:r>
              <w:t xml:space="preserve">Dynamo </w:t>
            </w:r>
            <w:proofErr w:type="spellStart"/>
            <w:r>
              <w:t>Maths</w:t>
            </w:r>
            <w:proofErr w:type="spellEnd"/>
          </w:p>
          <w:p w14:paraId="0EB4DE7D" w14:textId="7AE72FE5" w:rsidR="001B05CA" w:rsidRDefault="001B05CA" w:rsidP="00923758">
            <w:pPr>
              <w:pStyle w:val="1bodycopy10pt"/>
            </w:pPr>
            <w:r>
              <w:t>Paired reading</w:t>
            </w:r>
            <w:r w:rsidR="0059491C">
              <w:t xml:space="preserve"> programme</w:t>
            </w:r>
          </w:p>
          <w:p w14:paraId="7FAC39E6" w14:textId="1EB5A335" w:rsidR="00720646" w:rsidRDefault="00720646" w:rsidP="00923758">
            <w:pPr>
              <w:pStyle w:val="1bodycopy10pt"/>
            </w:pPr>
            <w:r>
              <w:t>Specialist teaching</w:t>
            </w:r>
          </w:p>
          <w:p w14:paraId="54FFE616" w14:textId="57619F3D" w:rsidR="00720646" w:rsidRDefault="00720646" w:rsidP="00923758">
            <w:pPr>
              <w:pStyle w:val="1bodycopy10pt"/>
            </w:pPr>
            <w:r>
              <w:t>Homework support</w:t>
            </w:r>
          </w:p>
          <w:p w14:paraId="23304513" w14:textId="6532B630" w:rsidR="00720646" w:rsidRDefault="00720646" w:rsidP="00923758">
            <w:pPr>
              <w:pStyle w:val="1bodycopy10pt"/>
            </w:pPr>
            <w:r>
              <w:t>Guided writing support</w:t>
            </w:r>
          </w:p>
          <w:p w14:paraId="5BBB700A" w14:textId="7FF3F4A7" w:rsidR="00C008A9" w:rsidRPr="00923758" w:rsidRDefault="00720646" w:rsidP="00720646">
            <w:pPr>
              <w:pStyle w:val="1bodycopy10pt"/>
            </w:pPr>
            <w:r>
              <w:t>Touch typing support</w:t>
            </w:r>
          </w:p>
        </w:tc>
      </w:tr>
      <w:tr w:rsidR="00784310" w:rsidRPr="005600E2" w14:paraId="00D75D3F" w14:textId="77777777" w:rsidTr="00A02B54">
        <w:trPr>
          <w:cantSplit/>
          <w:trHeight w:val="420"/>
        </w:trPr>
        <w:tc>
          <w:tcPr>
            <w:tcW w:w="0" w:type="auto"/>
            <w:vMerge/>
            <w:shd w:val="clear" w:color="auto" w:fill="auto"/>
            <w:hideMark/>
          </w:tcPr>
          <w:p w14:paraId="0BE43069" w14:textId="77777777" w:rsidR="00784310" w:rsidRPr="00A02B54" w:rsidRDefault="00784310" w:rsidP="00784310">
            <w:pPr>
              <w:pStyle w:val="1bodycopy10pt"/>
              <w:rPr>
                <w:rFonts w:ascii="Times New Roman" w:hAnsi="Times New Roman"/>
                <w:b/>
                <w:sz w:val="24"/>
                <w:lang w:val="en-GB" w:eastAsia="en-GB"/>
              </w:rPr>
            </w:pPr>
          </w:p>
        </w:tc>
        <w:tc>
          <w:tcPr>
            <w:tcW w:w="0" w:type="auto"/>
            <w:vMerge/>
            <w:shd w:val="clear" w:color="auto" w:fill="auto"/>
            <w:hideMark/>
          </w:tcPr>
          <w:p w14:paraId="4C21F5E0" w14:textId="77777777" w:rsidR="00784310" w:rsidRPr="00A02B54" w:rsidRDefault="00784310" w:rsidP="00784310">
            <w:pPr>
              <w:pStyle w:val="1bodycopy10pt"/>
              <w:rPr>
                <w:rFonts w:ascii="Times New Roman" w:hAnsi="Times New Roman"/>
                <w:sz w:val="24"/>
                <w:lang w:val="en-GB" w:eastAsia="en-GB"/>
              </w:rPr>
            </w:pPr>
          </w:p>
        </w:tc>
        <w:tc>
          <w:tcPr>
            <w:tcW w:w="0" w:type="auto"/>
            <w:vMerge/>
            <w:shd w:val="clear" w:color="auto" w:fill="auto"/>
            <w:hideMark/>
          </w:tcPr>
          <w:p w14:paraId="4DE26206"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4F38C8DC" w14:textId="77777777" w:rsidTr="00A02B54">
        <w:trPr>
          <w:cantSplit/>
          <w:trHeight w:val="396"/>
        </w:trPr>
        <w:tc>
          <w:tcPr>
            <w:tcW w:w="0" w:type="auto"/>
            <w:vMerge/>
            <w:shd w:val="clear" w:color="auto" w:fill="auto"/>
            <w:hideMark/>
          </w:tcPr>
          <w:p w14:paraId="6120DDED" w14:textId="77777777" w:rsidR="00784310" w:rsidRPr="00A02B54" w:rsidRDefault="00784310" w:rsidP="00784310">
            <w:pPr>
              <w:pStyle w:val="1bodycopy10pt"/>
              <w:rPr>
                <w:rFonts w:ascii="Times New Roman" w:hAnsi="Times New Roman"/>
                <w:b/>
                <w:sz w:val="24"/>
                <w:lang w:val="en-GB" w:eastAsia="en-GB"/>
              </w:rPr>
            </w:pPr>
          </w:p>
        </w:tc>
        <w:tc>
          <w:tcPr>
            <w:tcW w:w="0" w:type="auto"/>
            <w:vMerge/>
            <w:shd w:val="clear" w:color="auto" w:fill="auto"/>
            <w:hideMark/>
          </w:tcPr>
          <w:p w14:paraId="44EEB519" w14:textId="77777777" w:rsidR="00784310" w:rsidRPr="00A02B54" w:rsidRDefault="00784310" w:rsidP="00784310">
            <w:pPr>
              <w:pStyle w:val="1bodycopy10pt"/>
              <w:rPr>
                <w:rFonts w:ascii="Times New Roman" w:hAnsi="Times New Roman"/>
                <w:sz w:val="24"/>
                <w:lang w:val="en-GB" w:eastAsia="en-GB"/>
              </w:rPr>
            </w:pPr>
          </w:p>
        </w:tc>
        <w:tc>
          <w:tcPr>
            <w:tcW w:w="0" w:type="auto"/>
            <w:vMerge/>
            <w:shd w:val="clear" w:color="auto" w:fill="auto"/>
            <w:hideMark/>
          </w:tcPr>
          <w:p w14:paraId="14A669E2"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6CE42F8F" w14:textId="77777777" w:rsidTr="00A02B54">
        <w:trPr>
          <w:cantSplit/>
          <w:trHeight w:val="420"/>
        </w:trPr>
        <w:tc>
          <w:tcPr>
            <w:tcW w:w="0" w:type="auto"/>
            <w:vMerge/>
            <w:shd w:val="clear" w:color="auto" w:fill="auto"/>
            <w:hideMark/>
          </w:tcPr>
          <w:p w14:paraId="507E7DE2"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1FB0186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Moderate learning difficult</w:t>
            </w:r>
            <w:r w:rsidR="005F05BD" w:rsidRPr="00A02B54">
              <w:rPr>
                <w:lang w:val="en-GB" w:eastAsia="en-GB"/>
              </w:rPr>
              <w:t>ies</w:t>
            </w:r>
            <w:r w:rsidRPr="00A02B54">
              <w:rPr>
                <w:lang w:val="en-GB" w:eastAsia="en-GB"/>
              </w:rPr>
              <w:t> </w:t>
            </w:r>
          </w:p>
        </w:tc>
        <w:tc>
          <w:tcPr>
            <w:tcW w:w="0" w:type="auto"/>
            <w:shd w:val="clear" w:color="auto" w:fill="auto"/>
            <w:hideMark/>
          </w:tcPr>
          <w:p w14:paraId="41A4DDF7"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3B9F76C0" w14:textId="77777777" w:rsidTr="00A02B54">
        <w:trPr>
          <w:cantSplit/>
          <w:trHeight w:val="420"/>
        </w:trPr>
        <w:tc>
          <w:tcPr>
            <w:tcW w:w="0" w:type="auto"/>
            <w:vMerge w:val="restart"/>
            <w:shd w:val="clear" w:color="auto" w:fill="auto"/>
            <w:hideMark/>
          </w:tcPr>
          <w:p w14:paraId="78AADF58"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Social, emotional and mental health </w:t>
            </w:r>
          </w:p>
          <w:p w14:paraId="4E472DC7"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1BB3FA0C"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ADHD, ADD</w:t>
            </w:r>
          </w:p>
        </w:tc>
        <w:tc>
          <w:tcPr>
            <w:tcW w:w="0" w:type="auto"/>
            <w:shd w:val="clear" w:color="auto" w:fill="auto"/>
            <w:hideMark/>
          </w:tcPr>
          <w:p w14:paraId="5EFB4160" w14:textId="77777777" w:rsidR="00784310" w:rsidRPr="00E13758" w:rsidRDefault="00923758" w:rsidP="00923758">
            <w:pPr>
              <w:pStyle w:val="1bodycopy10pt"/>
            </w:pPr>
            <w:r w:rsidRPr="00E13758">
              <w:t>Quiet workstation</w:t>
            </w:r>
          </w:p>
          <w:p w14:paraId="5F56615B" w14:textId="77777777" w:rsidR="00813CBD" w:rsidRPr="00E13758" w:rsidRDefault="00813CBD" w:rsidP="00923758">
            <w:pPr>
              <w:pStyle w:val="1bodycopy10pt"/>
            </w:pPr>
            <w:r w:rsidRPr="00E13758">
              <w:t>Executive functions programme</w:t>
            </w:r>
          </w:p>
          <w:p w14:paraId="628C4E29" w14:textId="3A270842" w:rsidR="00813CBD" w:rsidRPr="00E13758" w:rsidRDefault="00813CBD" w:rsidP="00923758">
            <w:pPr>
              <w:pStyle w:val="1bodycopy10pt"/>
            </w:pPr>
          </w:p>
        </w:tc>
      </w:tr>
      <w:tr w:rsidR="00784310" w:rsidRPr="005600E2" w14:paraId="3F40F194" w14:textId="77777777" w:rsidTr="00A02B54">
        <w:trPr>
          <w:cantSplit/>
          <w:trHeight w:val="420"/>
        </w:trPr>
        <w:tc>
          <w:tcPr>
            <w:tcW w:w="0" w:type="auto"/>
            <w:vMerge/>
            <w:shd w:val="clear" w:color="auto" w:fill="auto"/>
            <w:hideMark/>
          </w:tcPr>
          <w:p w14:paraId="6F9B8741"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3CA0AAD8"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Adverse childhood experiences and/or mental health issues</w:t>
            </w:r>
          </w:p>
        </w:tc>
        <w:tc>
          <w:tcPr>
            <w:tcW w:w="0" w:type="auto"/>
            <w:shd w:val="clear" w:color="auto" w:fill="auto"/>
            <w:hideMark/>
          </w:tcPr>
          <w:p w14:paraId="7927116A" w14:textId="6EA61BAC" w:rsidR="00813CBD" w:rsidRPr="00092E73" w:rsidRDefault="00813CBD" w:rsidP="00784310">
            <w:pPr>
              <w:pStyle w:val="1bodycopy10pt"/>
              <w:rPr>
                <w:szCs w:val="20"/>
                <w:lang w:val="en-GB" w:eastAsia="en-GB"/>
              </w:rPr>
            </w:pPr>
            <w:r w:rsidRPr="00092E73">
              <w:rPr>
                <w:szCs w:val="20"/>
                <w:lang w:val="en-GB" w:eastAsia="en-GB"/>
              </w:rPr>
              <w:t xml:space="preserve">CBT </w:t>
            </w:r>
            <w:r w:rsidR="00092E73">
              <w:rPr>
                <w:szCs w:val="20"/>
                <w:lang w:val="en-GB" w:eastAsia="en-GB"/>
              </w:rPr>
              <w:t>a</w:t>
            </w:r>
            <w:r w:rsidRPr="00092E73">
              <w:rPr>
                <w:szCs w:val="20"/>
                <w:lang w:val="en-GB" w:eastAsia="en-GB"/>
              </w:rPr>
              <w:t>pproach programmes</w:t>
            </w:r>
          </w:p>
          <w:p w14:paraId="1C56AAE6" w14:textId="77777777" w:rsidR="004B53BF" w:rsidRPr="00092E73" w:rsidRDefault="004B53BF" w:rsidP="00784310">
            <w:pPr>
              <w:pStyle w:val="1bodycopy10pt"/>
              <w:rPr>
                <w:szCs w:val="20"/>
                <w:lang w:val="en-GB" w:eastAsia="en-GB"/>
              </w:rPr>
            </w:pPr>
            <w:r w:rsidRPr="00092E73">
              <w:rPr>
                <w:szCs w:val="20"/>
                <w:lang w:val="en-GB" w:eastAsia="en-GB"/>
              </w:rPr>
              <w:t>Reducing Anxiety Management Plans</w:t>
            </w:r>
          </w:p>
          <w:p w14:paraId="534A4072" w14:textId="07E99D28" w:rsidR="00CC66A9" w:rsidRDefault="00CC66A9" w:rsidP="00784310">
            <w:pPr>
              <w:pStyle w:val="1bodycopy10pt"/>
              <w:rPr>
                <w:szCs w:val="20"/>
                <w:lang w:val="en-GB" w:eastAsia="en-GB"/>
              </w:rPr>
            </w:pPr>
            <w:r w:rsidRPr="00092E73">
              <w:rPr>
                <w:szCs w:val="20"/>
                <w:lang w:val="en-GB" w:eastAsia="en-GB"/>
              </w:rPr>
              <w:t>School counsellor</w:t>
            </w:r>
          </w:p>
          <w:p w14:paraId="6DD1B1CE" w14:textId="03C91D5B" w:rsidR="00614305" w:rsidRPr="00092E73" w:rsidRDefault="00614305" w:rsidP="00784310">
            <w:pPr>
              <w:pStyle w:val="1bodycopy10pt"/>
              <w:rPr>
                <w:szCs w:val="20"/>
                <w:lang w:val="en-GB" w:eastAsia="en-GB"/>
              </w:rPr>
            </w:pPr>
            <w:r>
              <w:rPr>
                <w:szCs w:val="20"/>
                <w:lang w:val="en-GB" w:eastAsia="en-GB"/>
              </w:rPr>
              <w:t>School nurse</w:t>
            </w:r>
          </w:p>
          <w:p w14:paraId="0C25900B" w14:textId="2AEE05FE" w:rsidR="00CC66A9" w:rsidRPr="00092E73" w:rsidRDefault="009A0130" w:rsidP="00784310">
            <w:pPr>
              <w:pStyle w:val="1bodycopy10pt"/>
              <w:rPr>
                <w:rFonts w:cs="Arial"/>
                <w:szCs w:val="20"/>
              </w:rPr>
            </w:pPr>
            <w:r w:rsidRPr="00092E73">
              <w:rPr>
                <w:rFonts w:cs="Arial"/>
                <w:szCs w:val="20"/>
              </w:rPr>
              <w:t>Student mentoring – Peer mentoring/buddying</w:t>
            </w:r>
          </w:p>
          <w:p w14:paraId="078B5D90" w14:textId="08912489" w:rsidR="00063DE6" w:rsidRPr="00092E73" w:rsidRDefault="00063DE6" w:rsidP="00784310">
            <w:pPr>
              <w:pStyle w:val="1bodycopy10pt"/>
              <w:rPr>
                <w:rFonts w:cs="Arial"/>
                <w:szCs w:val="20"/>
              </w:rPr>
            </w:pPr>
            <w:r w:rsidRPr="00092E73">
              <w:rPr>
                <w:rFonts w:cs="Arial"/>
                <w:szCs w:val="20"/>
              </w:rPr>
              <w:t>Holistic and accredited extra-curricular activities – Independent living, Gardening, Cooking, Art therapy, Mindfulness sessions</w:t>
            </w:r>
          </w:p>
          <w:p w14:paraId="1FF992B0" w14:textId="69588A4D" w:rsidR="00F402D2" w:rsidRPr="00092E73" w:rsidRDefault="00F402D2" w:rsidP="00784310">
            <w:pPr>
              <w:pStyle w:val="1bodycopy10pt"/>
              <w:rPr>
                <w:rFonts w:cs="Arial"/>
                <w:szCs w:val="20"/>
              </w:rPr>
            </w:pPr>
            <w:proofErr w:type="spellStart"/>
            <w:r w:rsidRPr="00092E73">
              <w:rPr>
                <w:rFonts w:cs="Arial"/>
                <w:szCs w:val="20"/>
              </w:rPr>
              <w:t>Reflexions</w:t>
            </w:r>
            <w:proofErr w:type="spellEnd"/>
          </w:p>
          <w:p w14:paraId="1ED22F33" w14:textId="2D2521E3" w:rsidR="00F402D2" w:rsidRPr="00092E73" w:rsidRDefault="00EF6D85" w:rsidP="00784310">
            <w:pPr>
              <w:pStyle w:val="1bodycopy10pt"/>
              <w:rPr>
                <w:rFonts w:cs="Arial"/>
                <w:szCs w:val="20"/>
              </w:rPr>
            </w:pPr>
            <w:r w:rsidRPr="00092E73">
              <w:rPr>
                <w:rFonts w:cs="Arial"/>
                <w:szCs w:val="20"/>
              </w:rPr>
              <w:t>External</w:t>
            </w:r>
            <w:r w:rsidR="00F402D2" w:rsidRPr="00092E73">
              <w:rPr>
                <w:rFonts w:cs="Arial"/>
                <w:szCs w:val="20"/>
              </w:rPr>
              <w:t xml:space="preserve"> Mentoring</w:t>
            </w:r>
          </w:p>
          <w:p w14:paraId="73509307" w14:textId="0045BA72" w:rsidR="00EF55AC" w:rsidRDefault="00EF55AC" w:rsidP="00784310">
            <w:pPr>
              <w:pStyle w:val="1bodycopy10pt"/>
              <w:rPr>
                <w:szCs w:val="20"/>
                <w:lang w:val="en-GB" w:eastAsia="en-GB"/>
              </w:rPr>
            </w:pPr>
            <w:r w:rsidRPr="00092E73">
              <w:rPr>
                <w:szCs w:val="20"/>
                <w:lang w:val="en-GB" w:eastAsia="en-GB"/>
              </w:rPr>
              <w:t>Nurture provision in our ARP</w:t>
            </w:r>
          </w:p>
          <w:p w14:paraId="79F0514E" w14:textId="11470C2C" w:rsidR="002D5C86" w:rsidRDefault="002D5C86" w:rsidP="00784310">
            <w:pPr>
              <w:pStyle w:val="1bodycopy10pt"/>
              <w:rPr>
                <w:szCs w:val="20"/>
                <w:lang w:val="en-GB" w:eastAsia="en-GB"/>
              </w:rPr>
            </w:pPr>
            <w:proofErr w:type="spellStart"/>
            <w:r>
              <w:rPr>
                <w:szCs w:val="20"/>
                <w:lang w:val="en-GB" w:eastAsia="en-GB"/>
              </w:rPr>
              <w:t>Kooth</w:t>
            </w:r>
            <w:proofErr w:type="spellEnd"/>
          </w:p>
          <w:p w14:paraId="456BBC9C" w14:textId="3165C601" w:rsidR="002D5C86" w:rsidRPr="00092E73" w:rsidRDefault="002D5C86" w:rsidP="00784310">
            <w:pPr>
              <w:pStyle w:val="1bodycopy10pt"/>
              <w:rPr>
                <w:szCs w:val="20"/>
                <w:lang w:val="en-GB" w:eastAsia="en-GB"/>
              </w:rPr>
            </w:pPr>
            <w:proofErr w:type="spellStart"/>
            <w:r>
              <w:rPr>
                <w:szCs w:val="20"/>
                <w:lang w:val="en-GB" w:eastAsia="en-GB"/>
              </w:rPr>
              <w:t>Wysa</w:t>
            </w:r>
            <w:proofErr w:type="spellEnd"/>
          </w:p>
          <w:p w14:paraId="7AC6FF66" w14:textId="21C9EF95" w:rsidR="004B53BF" w:rsidRPr="00E13758" w:rsidRDefault="004B53BF" w:rsidP="00784310">
            <w:pPr>
              <w:pStyle w:val="1bodycopy10pt"/>
              <w:rPr>
                <w:lang w:val="en-GB" w:eastAsia="en-GB"/>
              </w:rPr>
            </w:pPr>
          </w:p>
        </w:tc>
      </w:tr>
      <w:tr w:rsidR="00784310" w:rsidRPr="005600E2" w14:paraId="19D81A30" w14:textId="77777777" w:rsidTr="00A02B54">
        <w:trPr>
          <w:cantSplit/>
          <w:trHeight w:val="420"/>
        </w:trPr>
        <w:tc>
          <w:tcPr>
            <w:tcW w:w="0" w:type="auto"/>
            <w:vMerge w:val="restart"/>
            <w:shd w:val="clear" w:color="auto" w:fill="auto"/>
            <w:hideMark/>
          </w:tcPr>
          <w:p w14:paraId="3980889E"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1305E4AD"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Hearing impairment</w:t>
            </w:r>
          </w:p>
        </w:tc>
        <w:tc>
          <w:tcPr>
            <w:tcW w:w="0" w:type="auto"/>
            <w:shd w:val="clear" w:color="auto" w:fill="auto"/>
            <w:hideMark/>
          </w:tcPr>
          <w:p w14:paraId="5AB0F6CB" w14:textId="77777777" w:rsidR="00784310" w:rsidRPr="0072588C" w:rsidRDefault="00734C1C" w:rsidP="00784310">
            <w:pPr>
              <w:pStyle w:val="1bodycopy10pt"/>
              <w:rPr>
                <w:rFonts w:cs="Arial"/>
                <w:szCs w:val="20"/>
                <w:lang w:val="en-GB" w:eastAsia="en-GB"/>
              </w:rPr>
            </w:pPr>
            <w:r w:rsidRPr="0072588C">
              <w:rPr>
                <w:rFonts w:cs="Arial"/>
                <w:szCs w:val="20"/>
                <w:lang w:val="en-GB" w:eastAsia="en-GB"/>
              </w:rPr>
              <w:t>Specialist teacher</w:t>
            </w:r>
          </w:p>
          <w:p w14:paraId="64227B11" w14:textId="71DAB00F" w:rsidR="00734C1C" w:rsidRPr="0072588C" w:rsidRDefault="00734C1C" w:rsidP="00784310">
            <w:pPr>
              <w:pStyle w:val="1bodycopy10pt"/>
              <w:rPr>
                <w:rFonts w:cs="Arial"/>
                <w:szCs w:val="20"/>
                <w:lang w:val="en-GB" w:eastAsia="en-GB"/>
              </w:rPr>
            </w:pPr>
          </w:p>
        </w:tc>
      </w:tr>
      <w:tr w:rsidR="00784310" w:rsidRPr="005600E2" w14:paraId="760C1F6C" w14:textId="77777777" w:rsidTr="00A02B54">
        <w:trPr>
          <w:cantSplit/>
          <w:trHeight w:val="420"/>
        </w:trPr>
        <w:tc>
          <w:tcPr>
            <w:tcW w:w="0" w:type="auto"/>
            <w:vMerge/>
            <w:shd w:val="clear" w:color="auto" w:fill="auto"/>
            <w:hideMark/>
          </w:tcPr>
          <w:p w14:paraId="12716334"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22F78B79"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Visual impairment</w:t>
            </w:r>
          </w:p>
        </w:tc>
        <w:tc>
          <w:tcPr>
            <w:tcW w:w="0" w:type="auto"/>
            <w:shd w:val="clear" w:color="auto" w:fill="auto"/>
            <w:hideMark/>
          </w:tcPr>
          <w:p w14:paraId="283A1021" w14:textId="77777777" w:rsidR="00784310" w:rsidRDefault="00275C47" w:rsidP="00784310">
            <w:pPr>
              <w:pStyle w:val="1bodycopy10pt"/>
              <w:rPr>
                <w:rFonts w:cs="Arial"/>
                <w:szCs w:val="20"/>
                <w:lang w:val="en-GB" w:eastAsia="en-GB"/>
              </w:rPr>
            </w:pPr>
            <w:r w:rsidRPr="0072588C">
              <w:rPr>
                <w:rFonts w:cs="Arial"/>
                <w:szCs w:val="20"/>
                <w:lang w:val="en-GB" w:eastAsia="en-GB"/>
              </w:rPr>
              <w:t>Specialist teacher</w:t>
            </w:r>
          </w:p>
          <w:p w14:paraId="0DAE62AC" w14:textId="6E7E9602" w:rsidR="00032A95" w:rsidRPr="0072588C" w:rsidRDefault="00032A95" w:rsidP="00784310">
            <w:pPr>
              <w:pStyle w:val="1bodycopy10pt"/>
              <w:rPr>
                <w:rFonts w:cs="Arial"/>
                <w:szCs w:val="20"/>
                <w:lang w:val="en-GB" w:eastAsia="en-GB"/>
              </w:rPr>
            </w:pPr>
          </w:p>
        </w:tc>
      </w:tr>
      <w:tr w:rsidR="00784310" w:rsidRPr="005600E2" w14:paraId="4A5FB5E1" w14:textId="77777777" w:rsidTr="00A02B54">
        <w:trPr>
          <w:cantSplit/>
          <w:trHeight w:val="420"/>
        </w:trPr>
        <w:tc>
          <w:tcPr>
            <w:tcW w:w="0" w:type="auto"/>
            <w:vMerge/>
            <w:shd w:val="clear" w:color="auto" w:fill="auto"/>
            <w:hideMark/>
          </w:tcPr>
          <w:p w14:paraId="4A1E6240"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0AAC205F" w14:textId="77777777" w:rsidR="00784310" w:rsidRPr="00A02B54" w:rsidRDefault="00741D11" w:rsidP="00784310">
            <w:pPr>
              <w:pStyle w:val="1bodycopy10pt"/>
              <w:rPr>
                <w:rFonts w:ascii="Times New Roman" w:hAnsi="Times New Roman"/>
                <w:sz w:val="24"/>
                <w:lang w:val="en-GB" w:eastAsia="en-GB"/>
              </w:rPr>
            </w:pPr>
            <w:r w:rsidRPr="00A02B54">
              <w:rPr>
                <w:lang w:val="en-GB" w:eastAsia="en-GB"/>
              </w:rPr>
              <w:t>Multi-sensory impairment</w:t>
            </w:r>
            <w:r w:rsidR="00784310" w:rsidRPr="00A02B54">
              <w:rPr>
                <w:lang w:val="en-GB" w:eastAsia="en-GB"/>
              </w:rPr>
              <w:t> </w:t>
            </w:r>
          </w:p>
        </w:tc>
        <w:tc>
          <w:tcPr>
            <w:tcW w:w="0" w:type="auto"/>
            <w:shd w:val="clear" w:color="auto" w:fill="auto"/>
            <w:hideMark/>
          </w:tcPr>
          <w:p w14:paraId="08629E4D" w14:textId="5237502A" w:rsidR="00784310" w:rsidRPr="0072588C" w:rsidRDefault="00614305" w:rsidP="00784310">
            <w:pPr>
              <w:pStyle w:val="1bodycopy10pt"/>
              <w:rPr>
                <w:rFonts w:cs="Arial"/>
                <w:szCs w:val="20"/>
                <w:highlight w:val="yellow"/>
                <w:lang w:val="en-GB"/>
              </w:rPr>
            </w:pPr>
            <w:r w:rsidRPr="00614305">
              <w:rPr>
                <w:rFonts w:cs="Arial"/>
                <w:szCs w:val="20"/>
                <w:lang w:val="en-GB"/>
              </w:rPr>
              <w:t>School nurse</w:t>
            </w:r>
          </w:p>
        </w:tc>
      </w:tr>
      <w:tr w:rsidR="00784310" w:rsidRPr="005600E2" w14:paraId="219AF95C" w14:textId="77777777" w:rsidTr="00A02B54">
        <w:trPr>
          <w:cantSplit/>
          <w:trHeight w:val="420"/>
        </w:trPr>
        <w:tc>
          <w:tcPr>
            <w:tcW w:w="0" w:type="auto"/>
            <w:vMerge/>
            <w:shd w:val="clear" w:color="auto" w:fill="auto"/>
            <w:hideMark/>
          </w:tcPr>
          <w:p w14:paraId="54D164A2"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000E8A46"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Physical impairment</w:t>
            </w:r>
          </w:p>
        </w:tc>
        <w:tc>
          <w:tcPr>
            <w:tcW w:w="0" w:type="auto"/>
            <w:shd w:val="clear" w:color="auto" w:fill="auto"/>
            <w:hideMark/>
          </w:tcPr>
          <w:p w14:paraId="777E964B" w14:textId="77777777" w:rsidR="0072588C" w:rsidRPr="0072588C" w:rsidRDefault="00275C47" w:rsidP="00275C47">
            <w:pPr>
              <w:pStyle w:val="1bodycopy10pt"/>
              <w:rPr>
                <w:rFonts w:cs="Arial"/>
                <w:szCs w:val="20"/>
                <w:lang w:val="en-GB" w:eastAsia="en-GB"/>
              </w:rPr>
            </w:pPr>
            <w:r w:rsidRPr="0072588C">
              <w:rPr>
                <w:rFonts w:cs="Arial"/>
                <w:szCs w:val="20"/>
                <w:lang w:val="en-GB" w:eastAsia="en-GB"/>
              </w:rPr>
              <w:t>Specialist teacher</w:t>
            </w:r>
          </w:p>
          <w:p w14:paraId="030EDC67" w14:textId="6BB23FFE" w:rsidR="00275C47" w:rsidRDefault="0072588C" w:rsidP="00275C47">
            <w:pPr>
              <w:pStyle w:val="1bodycopy10pt"/>
              <w:rPr>
                <w:rFonts w:cs="Arial"/>
                <w:szCs w:val="20"/>
              </w:rPr>
            </w:pPr>
            <w:r w:rsidRPr="0072588C">
              <w:rPr>
                <w:rFonts w:cs="Arial"/>
                <w:szCs w:val="20"/>
              </w:rPr>
              <w:t>Fizzy training program</w:t>
            </w:r>
          </w:p>
          <w:p w14:paraId="5D2324B1" w14:textId="77777777" w:rsidR="00AB5A96" w:rsidRDefault="00AB5A96" w:rsidP="00275C47">
            <w:pPr>
              <w:pStyle w:val="1bodycopy10pt"/>
              <w:rPr>
                <w:rFonts w:cs="Arial"/>
                <w:szCs w:val="20"/>
                <w:lang w:eastAsia="en-GB"/>
              </w:rPr>
            </w:pPr>
            <w:r w:rsidRPr="00AB5A96">
              <w:rPr>
                <w:rFonts w:cs="Arial"/>
                <w:szCs w:val="20"/>
                <w:lang w:eastAsia="en-GB"/>
              </w:rPr>
              <w:t xml:space="preserve">Get Moving </w:t>
            </w:r>
            <w:r>
              <w:rPr>
                <w:rFonts w:cs="Arial"/>
                <w:szCs w:val="20"/>
                <w:lang w:eastAsia="en-GB"/>
              </w:rPr>
              <w:t>p</w:t>
            </w:r>
            <w:r w:rsidRPr="00AB5A96">
              <w:rPr>
                <w:rFonts w:cs="Arial"/>
                <w:szCs w:val="20"/>
                <w:lang w:eastAsia="en-GB"/>
              </w:rPr>
              <w:t>rogram</w:t>
            </w:r>
          </w:p>
          <w:p w14:paraId="48DB56BA" w14:textId="3E789910" w:rsidR="00614305" w:rsidRPr="0072588C" w:rsidRDefault="00614305" w:rsidP="00275C47">
            <w:pPr>
              <w:pStyle w:val="1bodycopy10pt"/>
              <w:rPr>
                <w:rFonts w:cs="Arial"/>
                <w:szCs w:val="20"/>
                <w:lang w:val="en-GB" w:eastAsia="en-GB"/>
              </w:rPr>
            </w:pPr>
            <w:r>
              <w:rPr>
                <w:rFonts w:cs="Arial"/>
                <w:szCs w:val="20"/>
                <w:lang w:eastAsia="en-GB"/>
              </w:rPr>
              <w:t>School nurse</w:t>
            </w:r>
          </w:p>
        </w:tc>
      </w:tr>
    </w:tbl>
    <w:p w14:paraId="515D1317" w14:textId="77777777" w:rsidR="007F61C7" w:rsidRDefault="007F61C7" w:rsidP="00EE5206">
      <w:pPr>
        <w:pStyle w:val="1bodycopy10pt"/>
        <w:rPr>
          <w:lang w:val="en-GB" w:eastAsia="en-GB"/>
        </w:rPr>
      </w:pPr>
    </w:p>
    <w:p w14:paraId="7AB23CEF" w14:textId="4665D391" w:rsidR="00EE5206" w:rsidRDefault="007F61C7" w:rsidP="00EE5206">
      <w:pPr>
        <w:pStyle w:val="1bodycopy10pt"/>
        <w:rPr>
          <w:lang w:val="en-GB" w:eastAsia="en-GB"/>
        </w:rPr>
      </w:pPr>
      <w:r>
        <w:rPr>
          <w:lang w:val="en-GB" w:eastAsia="en-GB"/>
        </w:rPr>
        <w:t>These</w:t>
      </w:r>
      <w:r w:rsidR="00EE5206" w:rsidRPr="00EE5206">
        <w:rPr>
          <w:lang w:val="en-GB" w:eastAsia="en-GB"/>
        </w:rPr>
        <w:t xml:space="preserve"> interventions </w:t>
      </w:r>
      <w:r>
        <w:rPr>
          <w:lang w:val="en-GB" w:eastAsia="en-GB"/>
        </w:rPr>
        <w:t>are</w:t>
      </w:r>
      <w:r w:rsidR="00EE5206" w:rsidRPr="00EE5206">
        <w:rPr>
          <w:lang w:val="en-GB" w:eastAsia="en-GB"/>
        </w:rPr>
        <w:t xml:space="preserve"> part of our contribution to</w:t>
      </w:r>
      <w:r w:rsidR="00445E45">
        <w:rPr>
          <w:lang w:val="en-GB" w:eastAsia="en-GB"/>
        </w:rPr>
        <w:t xml:space="preserve"> Dudley</w:t>
      </w:r>
      <w:r w:rsidR="00636735">
        <w:rPr>
          <w:lang w:val="en-GB" w:eastAsia="en-GB"/>
        </w:rPr>
        <w:t>’</w:t>
      </w:r>
      <w:r w:rsidR="00EE5206" w:rsidRPr="00EE5206">
        <w:rPr>
          <w:lang w:val="en-GB" w:eastAsia="en-GB"/>
        </w:rPr>
        <w:t>s local offer.</w:t>
      </w:r>
    </w:p>
    <w:p w14:paraId="22D88607" w14:textId="77777777" w:rsidR="007F61C7" w:rsidRPr="00EE5206" w:rsidRDefault="007F61C7" w:rsidP="00EE5206">
      <w:pPr>
        <w:pStyle w:val="1bodycopy10pt"/>
      </w:pPr>
    </w:p>
    <w:p w14:paraId="679A6EEA" w14:textId="77777777" w:rsidR="00784310" w:rsidRDefault="00784310" w:rsidP="00784310">
      <w:pPr>
        <w:pStyle w:val="Heading1"/>
        <w:rPr>
          <w:lang w:eastAsia="en-GB"/>
        </w:rPr>
      </w:pPr>
      <w:bookmarkStart w:id="27" w:name="_Toc116987826"/>
      <w:bookmarkStart w:id="28" w:name="_Toc117080335"/>
      <w:bookmarkStart w:id="29" w:name="_Toc119070500"/>
      <w:r w:rsidRPr="005600E2">
        <w:rPr>
          <w:lang w:eastAsia="en-GB"/>
        </w:rPr>
        <w:t>9. How will the school evaluate whether the support in place is helping my child?</w:t>
      </w:r>
      <w:bookmarkEnd w:id="27"/>
      <w:bookmarkEnd w:id="28"/>
      <w:bookmarkEnd w:id="29"/>
    </w:p>
    <w:p w14:paraId="3D969451" w14:textId="77777777" w:rsidR="00D309FA" w:rsidRPr="00D309FA" w:rsidRDefault="00D309FA" w:rsidP="00D309FA">
      <w:pPr>
        <w:widowControl w:val="0"/>
        <w:spacing w:after="20" w:line="285" w:lineRule="auto"/>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Bishop Milner Catholic College is committed to developing strong communication links with parents and carers. Teaching staff will discuss with parents if they feel a student needs any support additional to that ordinarily available.</w:t>
      </w:r>
    </w:p>
    <w:p w14:paraId="54C4C250" w14:textId="77777777" w:rsidR="00D309FA" w:rsidRPr="00D309FA" w:rsidRDefault="00D309FA" w:rsidP="00D309FA">
      <w:pPr>
        <w:widowControl w:val="0"/>
        <w:spacing w:after="20" w:line="285" w:lineRule="auto"/>
        <w:ind w:firstLine="24"/>
        <w:jc w:val="both"/>
        <w:rPr>
          <w:rFonts w:eastAsia="Times New Roman" w:cs="Arial"/>
          <w:color w:val="000000"/>
          <w:kern w:val="28"/>
          <w:szCs w:val="20"/>
          <w:lang w:eastAsia="en-GB"/>
          <w14:cntxtAlts/>
        </w:rPr>
      </w:pPr>
    </w:p>
    <w:p w14:paraId="349549BC" w14:textId="233BCD9E" w:rsidR="00D309FA" w:rsidRDefault="00D309FA" w:rsidP="00D309FA">
      <w:pPr>
        <w:widowControl w:val="0"/>
        <w:spacing w:after="20" w:line="285" w:lineRule="auto"/>
        <w:ind w:firstLine="24"/>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Should a student require the involvement of outside agencies, the SENCO will liaise with parents to provide information and seek consent before contacting the relevant professional. Any reports or information provided by the external professional will be shared with parents or carers.</w:t>
      </w:r>
    </w:p>
    <w:p w14:paraId="22034BC3" w14:textId="77777777" w:rsidR="00D309FA" w:rsidRPr="00D309FA" w:rsidRDefault="00D309FA" w:rsidP="00D309FA">
      <w:pPr>
        <w:widowControl w:val="0"/>
        <w:spacing w:after="20" w:line="285" w:lineRule="auto"/>
        <w:ind w:firstLine="24"/>
        <w:jc w:val="both"/>
        <w:rPr>
          <w:rFonts w:eastAsia="Times New Roman" w:cs="Arial"/>
          <w:color w:val="000000"/>
          <w:kern w:val="28"/>
          <w:szCs w:val="20"/>
          <w:lang w:eastAsia="en-GB"/>
          <w14:cntxtAlts/>
        </w:rPr>
      </w:pPr>
    </w:p>
    <w:p w14:paraId="06043A62" w14:textId="07DC9D80" w:rsidR="00D309FA" w:rsidRPr="00D309FA" w:rsidRDefault="00D309FA" w:rsidP="00D309FA">
      <w:pPr>
        <w:widowControl w:val="0"/>
        <w:spacing w:line="285" w:lineRule="auto"/>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 xml:space="preserve">Where a student already has an Individual Learning Plan or EHCP, parents and carers will receive a written SEN report, in addition to progress data which is shared each term, providing information on the current needs and progress of the student.  Parents and carers will be invited to review their child’s progress and plan the next steps for the student.  </w:t>
      </w:r>
    </w:p>
    <w:p w14:paraId="2387AA0D" w14:textId="397692AE" w:rsidR="00D309FA" w:rsidRPr="00D309FA" w:rsidRDefault="00D309FA" w:rsidP="00D309FA">
      <w:pPr>
        <w:widowControl w:val="0"/>
        <w:spacing w:line="285" w:lineRule="auto"/>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The college considers parent and carer’s views are a vital part of the reviews that take place during the academic year and therefore request your input and support. The SENCO is available to discuss individual students at any point, usually by appointment, to ensure privacy and confidentiality.  In addition to this communication can be made through planners, by phone or by email. We also offer appointments with the SENCO to parents at the end of each term.</w:t>
      </w:r>
    </w:p>
    <w:p w14:paraId="4C2B8B94" w14:textId="4C9A3AB4" w:rsidR="00D309FA" w:rsidRPr="00D309FA" w:rsidRDefault="00D309FA" w:rsidP="00D309FA">
      <w:pPr>
        <w:widowControl w:val="0"/>
        <w:spacing w:line="285" w:lineRule="auto"/>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The statutory guidelines for those students with an EHCP include the Annual Review process, where the provision and needs are reviewed. Then recommendations are filed with the LA SEN team. Parents are always invited to attend the annual review and as such will contribute to the process. Advice is provided by the college, external agencies, the student and the parent/carer. Documentation is shared in advance and meetings held at mutually agreed times. Summary advice is sent to the LA, the parent/carer and college.</w:t>
      </w:r>
    </w:p>
    <w:p w14:paraId="0B56967E"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evaluate the effectiveness of provision for your child by:</w:t>
      </w:r>
    </w:p>
    <w:p w14:paraId="13D80C22"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w:t>
      </w:r>
      <w:r w:rsidR="00741D11" w:rsidRPr="005600E2">
        <w:rPr>
          <w:lang w:val="en-GB" w:eastAsia="en-GB"/>
        </w:rPr>
        <w:t>their</w:t>
      </w:r>
      <w:r w:rsidRPr="005600E2">
        <w:rPr>
          <w:lang w:val="en-GB" w:eastAsia="en-GB"/>
        </w:rPr>
        <w:t xml:space="preserve"> progress towards their goals each term</w:t>
      </w:r>
    </w:p>
    <w:p w14:paraId="62563C35" w14:textId="36491235"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the impact of </w:t>
      </w:r>
      <w:r w:rsidRPr="00690FB4">
        <w:rPr>
          <w:lang w:val="en-GB" w:eastAsia="en-GB"/>
        </w:rPr>
        <w:t xml:space="preserve">interventions after </w:t>
      </w:r>
      <w:r w:rsidR="00690FB4" w:rsidRPr="00690FB4">
        <w:rPr>
          <w:lang w:val="en-GB" w:eastAsia="en-GB"/>
        </w:rPr>
        <w:t xml:space="preserve">6-8 </w:t>
      </w:r>
      <w:r w:rsidRPr="00690FB4">
        <w:rPr>
          <w:lang w:val="en-GB" w:eastAsia="en-GB"/>
        </w:rPr>
        <w:t>weeks</w:t>
      </w:r>
    </w:p>
    <w:p w14:paraId="21509E83"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pupil questionnaires</w:t>
      </w:r>
    </w:p>
    <w:p w14:paraId="2CDDD897"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Monitoring by the SENCO</w:t>
      </w:r>
    </w:p>
    <w:p w14:paraId="55CAD9E4"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provision maps to measure progress</w:t>
      </w:r>
    </w:p>
    <w:p w14:paraId="6215F324" w14:textId="77777777" w:rsidR="00784310"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Holding </w:t>
      </w:r>
      <w:r w:rsidR="00741D11" w:rsidRPr="005600E2">
        <w:rPr>
          <w:lang w:val="en-GB" w:eastAsia="en-GB"/>
        </w:rPr>
        <w:t xml:space="preserve">an </w:t>
      </w:r>
      <w:r w:rsidRPr="005600E2">
        <w:rPr>
          <w:lang w:val="en-GB" w:eastAsia="en-GB"/>
        </w:rPr>
        <w:t>annual review</w:t>
      </w:r>
      <w:r w:rsidR="00741D11" w:rsidRPr="005600E2">
        <w:rPr>
          <w:lang w:val="en-GB" w:eastAsia="en-GB"/>
        </w:rPr>
        <w:t xml:space="preserve"> (if they have an education, health and care (EHC)</w:t>
      </w:r>
      <w:r w:rsidRPr="005600E2">
        <w:rPr>
          <w:lang w:val="en-GB" w:eastAsia="en-GB"/>
        </w:rPr>
        <w:t xml:space="preserve"> plan</w:t>
      </w:r>
      <w:r w:rsidR="00741D11" w:rsidRPr="005600E2">
        <w:rPr>
          <w:lang w:val="en-GB" w:eastAsia="en-GB"/>
        </w:rPr>
        <w:t>)</w:t>
      </w:r>
    </w:p>
    <w:p w14:paraId="7CFB117F" w14:textId="77777777" w:rsidR="00D309FA" w:rsidRDefault="00D309FA" w:rsidP="00D309FA">
      <w:pPr>
        <w:pStyle w:val="4Bulletedcopyblue"/>
        <w:numPr>
          <w:ilvl w:val="0"/>
          <w:numId w:val="0"/>
        </w:numPr>
        <w:ind w:left="340" w:hanging="170"/>
        <w:rPr>
          <w:lang w:val="en-GB" w:eastAsia="en-GB"/>
        </w:rPr>
      </w:pPr>
    </w:p>
    <w:p w14:paraId="7F1D9AD2" w14:textId="77777777" w:rsidR="007F61C7" w:rsidRPr="005600E2" w:rsidRDefault="007F61C7" w:rsidP="007F61C7">
      <w:pPr>
        <w:pStyle w:val="4Bulletedcopyblue"/>
        <w:numPr>
          <w:ilvl w:val="0"/>
          <w:numId w:val="0"/>
        </w:numPr>
        <w:ind w:left="340"/>
        <w:rPr>
          <w:lang w:val="en-GB" w:eastAsia="en-GB"/>
        </w:rPr>
      </w:pPr>
    </w:p>
    <w:p w14:paraId="2DC955F6" w14:textId="77777777" w:rsidR="00784310" w:rsidRPr="005600E2" w:rsidRDefault="00784310" w:rsidP="00784310">
      <w:pPr>
        <w:pStyle w:val="Heading1"/>
        <w:rPr>
          <w:rFonts w:eastAsia="Times New Roman"/>
          <w:szCs w:val="24"/>
          <w:lang w:eastAsia="en-GB"/>
        </w:rPr>
      </w:pPr>
      <w:bookmarkStart w:id="30" w:name="_Toc116987827"/>
      <w:bookmarkStart w:id="31" w:name="_Toc117080336"/>
      <w:bookmarkStart w:id="32" w:name="_Toc119070501"/>
      <w:r w:rsidRPr="005600E2">
        <w:t>10. How will the school resources be secured for my child?</w:t>
      </w:r>
      <w:bookmarkEnd w:id="30"/>
      <w:bookmarkEnd w:id="31"/>
      <w:bookmarkEnd w:id="32"/>
    </w:p>
    <w:p w14:paraId="4F1A688C" w14:textId="77777777" w:rsidR="00FD2136" w:rsidRPr="00DD4FC7" w:rsidRDefault="00FD2136" w:rsidP="00FD2136">
      <w:pPr>
        <w:widowControl w:val="0"/>
        <w:spacing w:after="20" w:line="285" w:lineRule="auto"/>
        <w:jc w:val="both"/>
        <w:rPr>
          <w:rFonts w:eastAsia="Times New Roman" w:cs="Arial"/>
          <w:color w:val="000000"/>
          <w:kern w:val="28"/>
          <w:szCs w:val="20"/>
          <w:lang w:eastAsia="en-GB"/>
          <w14:cntxtAlts/>
        </w:rPr>
      </w:pPr>
      <w:r w:rsidRPr="00DD4FC7">
        <w:rPr>
          <w:rFonts w:eastAsia="Times New Roman" w:cs="Arial"/>
          <w:color w:val="000000"/>
          <w:kern w:val="28"/>
          <w:szCs w:val="20"/>
          <w:lang w:eastAsia="en-GB"/>
          <w14:cntxtAlts/>
        </w:rPr>
        <w:t>The College allocates money from its budget every year towards the provision of SEN support. These funds are to provide support, training and resources. Bishop Milner ensures that all students with SEND have their needs met to the best of the college’s ability, within the funds available.</w:t>
      </w:r>
    </w:p>
    <w:p w14:paraId="43299043" w14:textId="77777777" w:rsidR="00FD2136" w:rsidRPr="00DD4FC7" w:rsidRDefault="00FD2136" w:rsidP="00FD2136">
      <w:pPr>
        <w:widowControl w:val="0"/>
        <w:spacing w:after="20" w:line="285" w:lineRule="auto"/>
        <w:ind w:firstLine="24"/>
        <w:jc w:val="both"/>
        <w:rPr>
          <w:rFonts w:eastAsia="Times New Roman" w:cs="Arial"/>
          <w:color w:val="000000"/>
          <w:kern w:val="28"/>
          <w:szCs w:val="20"/>
          <w:lang w:eastAsia="en-GB"/>
          <w14:cntxtAlts/>
        </w:rPr>
      </w:pPr>
    </w:p>
    <w:p w14:paraId="2C90262B" w14:textId="447A4DC0" w:rsidR="00FD2136" w:rsidRPr="00DD4FC7" w:rsidRDefault="00FD2136" w:rsidP="00FD2136">
      <w:pPr>
        <w:widowControl w:val="0"/>
        <w:spacing w:after="20" w:line="285" w:lineRule="auto"/>
        <w:ind w:firstLine="24"/>
        <w:jc w:val="both"/>
        <w:rPr>
          <w:rFonts w:eastAsia="Times New Roman" w:cs="Arial"/>
          <w:color w:val="000000"/>
          <w:kern w:val="28"/>
          <w:szCs w:val="20"/>
          <w:lang w:eastAsia="en-GB"/>
          <w14:cntxtAlts/>
        </w:rPr>
      </w:pPr>
      <w:r w:rsidRPr="00DD4FC7">
        <w:rPr>
          <w:rFonts w:eastAsia="Times New Roman" w:cs="Arial"/>
          <w:color w:val="000000"/>
          <w:kern w:val="28"/>
          <w:szCs w:val="20"/>
          <w:lang w:eastAsia="en-GB"/>
          <w14:cntxtAlts/>
        </w:rPr>
        <w:t xml:space="preserve">Funds are allocated on a need’s basis. The students who have the most complex needs are given the most support. This approach reflects the fact that different learners require different levels of support </w:t>
      </w:r>
      <w:r w:rsidR="00537ACF" w:rsidRPr="00DD4FC7">
        <w:rPr>
          <w:rFonts w:eastAsia="Times New Roman" w:cs="Arial"/>
          <w:color w:val="000000"/>
          <w:kern w:val="28"/>
          <w:szCs w:val="20"/>
          <w:lang w:eastAsia="en-GB"/>
          <w14:cntxtAlts/>
        </w:rPr>
        <w:t>to</w:t>
      </w:r>
      <w:r w:rsidRPr="00DD4FC7">
        <w:rPr>
          <w:rFonts w:eastAsia="Times New Roman" w:cs="Arial"/>
          <w:color w:val="000000"/>
          <w:kern w:val="28"/>
          <w:szCs w:val="20"/>
          <w:lang w:eastAsia="en-GB"/>
          <w14:cntxtAlts/>
        </w:rPr>
        <w:t xml:space="preserve"> achieve age expected progress.</w:t>
      </w:r>
    </w:p>
    <w:p w14:paraId="31151291" w14:textId="77777777" w:rsidR="00FD2136" w:rsidRPr="00DD4FC7" w:rsidRDefault="00FD2136" w:rsidP="00FD2136">
      <w:pPr>
        <w:widowControl w:val="0"/>
        <w:spacing w:after="20" w:line="285" w:lineRule="auto"/>
        <w:ind w:firstLine="24"/>
        <w:jc w:val="both"/>
        <w:rPr>
          <w:rFonts w:eastAsia="Times New Roman" w:cs="Arial"/>
          <w:color w:val="000000"/>
          <w:kern w:val="28"/>
          <w:szCs w:val="20"/>
          <w:lang w:eastAsia="en-GB"/>
          <w14:cntxtAlts/>
        </w:rPr>
      </w:pPr>
    </w:p>
    <w:p w14:paraId="4CEA2F03" w14:textId="1FB3888E" w:rsidR="00FD2136" w:rsidRPr="00DD4FC7" w:rsidRDefault="00FD2136" w:rsidP="00DD4FC7">
      <w:pPr>
        <w:widowControl w:val="0"/>
        <w:spacing w:after="20" w:line="285" w:lineRule="auto"/>
        <w:jc w:val="both"/>
        <w:rPr>
          <w:rFonts w:eastAsia="Times New Roman" w:cs="Arial"/>
          <w:color w:val="000000"/>
          <w:kern w:val="28"/>
          <w:szCs w:val="20"/>
          <w:lang w:eastAsia="en-GB"/>
          <w14:cntxtAlts/>
        </w:rPr>
      </w:pPr>
      <w:r w:rsidRPr="00DD4FC7">
        <w:rPr>
          <w:rFonts w:eastAsia="Times New Roman" w:cs="Arial"/>
          <w:color w:val="000000"/>
          <w:kern w:val="28"/>
          <w:szCs w:val="20"/>
          <w:lang w:eastAsia="en-GB"/>
          <w14:cntxtAlts/>
        </w:rPr>
        <w:t>If you feel your child needs specialist support or equipment then please contact our SENCO, to discuss this.</w:t>
      </w:r>
    </w:p>
    <w:p w14:paraId="687531D7" w14:textId="77777777" w:rsidR="00537ACF" w:rsidRDefault="00537ACF" w:rsidP="00784310">
      <w:pPr>
        <w:pStyle w:val="1bodycopy10pt"/>
        <w:rPr>
          <w:lang w:val="en-GB"/>
        </w:rPr>
      </w:pPr>
    </w:p>
    <w:p w14:paraId="5F3FB9A2" w14:textId="2C3781A4" w:rsidR="00E03959" w:rsidRDefault="0038364A" w:rsidP="00784310">
      <w:pPr>
        <w:pStyle w:val="1bodycopy10pt"/>
        <w:rPr>
          <w:lang w:val="en-GB"/>
        </w:rPr>
      </w:pPr>
      <w:r>
        <w:rPr>
          <w:lang w:val="en-GB"/>
        </w:rPr>
        <w:t>It may be that your</w:t>
      </w:r>
      <w:r w:rsidR="00E03959">
        <w:rPr>
          <w:lang w:val="en-GB"/>
        </w:rPr>
        <w:t xml:space="preserve"> child’s needs </w:t>
      </w:r>
      <w:r>
        <w:rPr>
          <w:lang w:val="en-GB"/>
        </w:rPr>
        <w:t>mean we need</w:t>
      </w:r>
      <w:r w:rsidR="00E03959">
        <w:rPr>
          <w:lang w:val="en-GB"/>
        </w:rPr>
        <w:t xml:space="preserve"> to secure:</w:t>
      </w:r>
    </w:p>
    <w:p w14:paraId="2AC15265" w14:textId="77777777" w:rsidR="00E03959" w:rsidRDefault="00E03959" w:rsidP="00E03959">
      <w:pPr>
        <w:pStyle w:val="1bodycopy10pt"/>
        <w:numPr>
          <w:ilvl w:val="0"/>
          <w:numId w:val="36"/>
        </w:numPr>
        <w:rPr>
          <w:lang w:val="en-GB"/>
        </w:rPr>
      </w:pPr>
      <w:r>
        <w:rPr>
          <w:lang w:val="en-GB"/>
        </w:rPr>
        <w:t xml:space="preserve">Extra </w:t>
      </w:r>
      <w:r w:rsidR="00784310" w:rsidRPr="005600E2">
        <w:rPr>
          <w:lang w:val="en-GB"/>
        </w:rPr>
        <w:t>equipment or facilities</w:t>
      </w:r>
    </w:p>
    <w:p w14:paraId="5582BEA9" w14:textId="77777777" w:rsidR="00E03959" w:rsidRDefault="00E03959" w:rsidP="00E03959">
      <w:pPr>
        <w:pStyle w:val="1bodycopy10pt"/>
        <w:numPr>
          <w:ilvl w:val="0"/>
          <w:numId w:val="36"/>
        </w:numPr>
        <w:rPr>
          <w:lang w:val="en-GB"/>
        </w:rPr>
      </w:pPr>
      <w:r>
        <w:rPr>
          <w:lang w:val="en-GB"/>
        </w:rPr>
        <w:t>More teaching assistant hours</w:t>
      </w:r>
    </w:p>
    <w:p w14:paraId="13D94EA9" w14:textId="77777777" w:rsidR="00E03959" w:rsidRDefault="00E03959" w:rsidP="00E03959">
      <w:pPr>
        <w:pStyle w:val="1bodycopy10pt"/>
        <w:numPr>
          <w:ilvl w:val="0"/>
          <w:numId w:val="36"/>
        </w:numPr>
        <w:rPr>
          <w:lang w:val="en-GB"/>
        </w:rPr>
      </w:pPr>
      <w:r>
        <w:rPr>
          <w:lang w:val="en-GB"/>
        </w:rPr>
        <w:t xml:space="preserve">Further training for our staff </w:t>
      </w:r>
    </w:p>
    <w:p w14:paraId="12AB6723" w14:textId="77777777" w:rsidR="00AC2406" w:rsidRDefault="00AC2406" w:rsidP="00E03959">
      <w:pPr>
        <w:pStyle w:val="1bodycopy10pt"/>
        <w:numPr>
          <w:ilvl w:val="0"/>
          <w:numId w:val="36"/>
        </w:numPr>
        <w:rPr>
          <w:lang w:val="en-GB"/>
        </w:rPr>
      </w:pPr>
      <w:r>
        <w:rPr>
          <w:lang w:val="en-GB"/>
        </w:rPr>
        <w:t xml:space="preserve">External specialist </w:t>
      </w:r>
      <w:r w:rsidR="00A30082">
        <w:rPr>
          <w:lang w:val="en-GB"/>
        </w:rPr>
        <w:t>expertise</w:t>
      </w:r>
    </w:p>
    <w:p w14:paraId="54A076F7" w14:textId="77777777" w:rsidR="00784310" w:rsidRPr="00E03959" w:rsidRDefault="0038364A" w:rsidP="00E03959">
      <w:pPr>
        <w:pStyle w:val="1bodycopy10pt"/>
        <w:rPr>
          <w:lang w:val="en-GB"/>
        </w:rPr>
      </w:pPr>
      <w:r>
        <w:rPr>
          <w:lang w:val="en-GB"/>
        </w:rPr>
        <w:t>If that’s the case, w</w:t>
      </w:r>
      <w:r w:rsidR="00E03959">
        <w:rPr>
          <w:lang w:val="en-GB"/>
        </w:rPr>
        <w:t xml:space="preserve">e will </w:t>
      </w:r>
      <w:r w:rsidR="00784310" w:rsidRPr="00E03959">
        <w:rPr>
          <w:lang w:val="en-GB"/>
        </w:rPr>
        <w:t>consult with external agencies to get recommendations on what will best help your child access their learning.</w:t>
      </w:r>
    </w:p>
    <w:p w14:paraId="2B00C5FC" w14:textId="77777777" w:rsidR="004021C5" w:rsidRDefault="00F04864" w:rsidP="00CA1757">
      <w:pPr>
        <w:pStyle w:val="1bodycopy10pt"/>
        <w:rPr>
          <w:lang w:val="en-GB"/>
        </w:rPr>
      </w:pPr>
      <w:bookmarkStart w:id="33" w:name="_Toc116987828"/>
      <w:bookmarkStart w:id="34" w:name="_Toc117080337"/>
      <w:r w:rsidRPr="00F04864">
        <w:t>The school will cover up to £6,000 of any necessary costs. If funding is needed beyond this, we will seek it from our local authority.</w:t>
      </w:r>
      <w:r w:rsidR="004021C5">
        <w:rPr>
          <w:b/>
        </w:rPr>
        <w:br/>
      </w:r>
    </w:p>
    <w:p w14:paraId="5C5D996E" w14:textId="77777777" w:rsidR="005047D8" w:rsidRPr="004021C5" w:rsidRDefault="005047D8" w:rsidP="00CA1757">
      <w:pPr>
        <w:pStyle w:val="1bodycopy10pt"/>
        <w:rPr>
          <w:lang w:val="en-GB"/>
        </w:rPr>
      </w:pPr>
    </w:p>
    <w:p w14:paraId="57B82FBC" w14:textId="77777777" w:rsidR="00784310" w:rsidRPr="005600E2" w:rsidRDefault="00784310" w:rsidP="00784310">
      <w:pPr>
        <w:pStyle w:val="Heading1"/>
        <w:rPr>
          <w:rFonts w:eastAsia="Times New Roman"/>
          <w:szCs w:val="24"/>
          <w:lang w:eastAsia="en-GB"/>
        </w:rPr>
      </w:pPr>
      <w:bookmarkStart w:id="35" w:name="_Toc119070502"/>
      <w:r w:rsidRPr="005600E2">
        <w:t>11. How will the school make sure my child is included in activities alongside pupils who don’t have SEN?</w:t>
      </w:r>
      <w:bookmarkEnd w:id="33"/>
      <w:bookmarkEnd w:id="34"/>
      <w:bookmarkEnd w:id="35"/>
    </w:p>
    <w:p w14:paraId="432FE657" w14:textId="6C229CC7" w:rsidR="00012BE5" w:rsidRPr="00BD2E78" w:rsidRDefault="00012BE5" w:rsidP="00012BE5">
      <w:pPr>
        <w:widowControl w:val="0"/>
        <w:spacing w:after="20" w:line="285" w:lineRule="auto"/>
        <w:jc w:val="both"/>
        <w:rPr>
          <w:rFonts w:eastAsia="Times New Roman" w:cs="Arial"/>
          <w:color w:val="000000"/>
          <w:kern w:val="28"/>
          <w:szCs w:val="20"/>
          <w:lang w:eastAsia="en-GB"/>
          <w14:cntxtAlts/>
        </w:rPr>
      </w:pPr>
      <w:r w:rsidRPr="00BD2E78">
        <w:rPr>
          <w:rFonts w:eastAsia="Times New Roman" w:cs="Arial"/>
          <w:color w:val="000000"/>
          <w:kern w:val="28"/>
          <w:szCs w:val="20"/>
          <w:lang w:eastAsia="en-GB"/>
          <w14:cntxtAlts/>
        </w:rPr>
        <w:t>All students are entitled to be included in all parts of the curriculum and the college will provide the necessary support to ensure that all students are included.</w:t>
      </w:r>
    </w:p>
    <w:p w14:paraId="7B8081A2" w14:textId="4F868217" w:rsidR="00784310" w:rsidRPr="005600E2" w:rsidRDefault="00B27C4E" w:rsidP="00784310">
      <w:pPr>
        <w:pStyle w:val="1bodycopy10pt"/>
        <w:rPr>
          <w:lang w:val="en-GB"/>
        </w:rPr>
      </w:pPr>
      <w:r w:rsidRPr="005600E2">
        <w:rPr>
          <w:lang w:val="en-GB"/>
        </w:rPr>
        <w:t>All</w:t>
      </w:r>
      <w:r w:rsidR="00784310" w:rsidRPr="005600E2">
        <w:rPr>
          <w:lang w:val="en-GB"/>
        </w:rPr>
        <w:t xml:space="preserve"> our extra-curricular activities and school visits are available to all our pupils, including our before</w:t>
      </w:r>
      <w:r w:rsidR="003A1CE7" w:rsidRPr="005600E2">
        <w:rPr>
          <w:lang w:val="en-GB"/>
        </w:rPr>
        <w:t xml:space="preserve"> </w:t>
      </w:r>
      <w:r w:rsidR="00784310" w:rsidRPr="005600E2">
        <w:rPr>
          <w:lang w:val="en-GB"/>
        </w:rPr>
        <w:t>and after-school clubs.</w:t>
      </w:r>
    </w:p>
    <w:p w14:paraId="0BFA1F30" w14:textId="45CC022D" w:rsidR="00784310" w:rsidRPr="00B27C4E" w:rsidRDefault="00784310" w:rsidP="00784310">
      <w:pPr>
        <w:pStyle w:val="1bodycopy10pt"/>
        <w:rPr>
          <w:lang w:val="en-GB"/>
        </w:rPr>
      </w:pPr>
      <w:r w:rsidRPr="005600E2">
        <w:rPr>
          <w:lang w:val="en-GB"/>
        </w:rPr>
        <w:t xml:space="preserve">All pupils are encouraged to go on our </w:t>
      </w:r>
      <w:r w:rsidR="003A1CE7" w:rsidRPr="005600E2">
        <w:rPr>
          <w:lang w:val="en-GB"/>
        </w:rPr>
        <w:t xml:space="preserve">school </w:t>
      </w:r>
      <w:r w:rsidR="003A1CE7" w:rsidRPr="00B27C4E">
        <w:rPr>
          <w:lang w:val="en-GB"/>
        </w:rPr>
        <w:t>trips</w:t>
      </w:r>
      <w:r w:rsidR="00E176B9" w:rsidRPr="00B27C4E">
        <w:rPr>
          <w:lang w:val="en-GB"/>
        </w:rPr>
        <w:t>.</w:t>
      </w:r>
    </w:p>
    <w:p w14:paraId="158B2751" w14:textId="1FE62658" w:rsidR="00784310" w:rsidRPr="005600E2" w:rsidRDefault="00784310" w:rsidP="00784310">
      <w:pPr>
        <w:pStyle w:val="1bodycopy10pt"/>
        <w:rPr>
          <w:lang w:val="en-GB"/>
        </w:rPr>
      </w:pPr>
      <w:r w:rsidRPr="00B27C4E">
        <w:rPr>
          <w:lang w:val="en-GB"/>
        </w:rPr>
        <w:t>All pupils are encouraged to take part in sports day</w:t>
      </w:r>
      <w:r w:rsidR="00E176B9" w:rsidRPr="00B27C4E">
        <w:rPr>
          <w:lang w:val="en-GB"/>
        </w:rPr>
        <w:t xml:space="preserve">, </w:t>
      </w:r>
      <w:r w:rsidRPr="00B27C4E">
        <w:rPr>
          <w:lang w:val="en-GB"/>
        </w:rPr>
        <w:t>school plays</w:t>
      </w:r>
      <w:r w:rsidR="00B27C4E" w:rsidRPr="00B27C4E">
        <w:rPr>
          <w:lang w:val="en-GB"/>
        </w:rPr>
        <w:t xml:space="preserve"> and workshops.</w:t>
      </w:r>
    </w:p>
    <w:p w14:paraId="795D8736" w14:textId="77777777" w:rsidR="00012BE5" w:rsidRDefault="00012BE5" w:rsidP="00012BE5">
      <w:pPr>
        <w:widowControl w:val="0"/>
        <w:spacing w:after="20" w:line="285" w:lineRule="auto"/>
        <w:jc w:val="both"/>
        <w:rPr>
          <w:rFonts w:eastAsia="Times New Roman" w:cs="Arial"/>
          <w:color w:val="000000"/>
          <w:kern w:val="28"/>
          <w:szCs w:val="20"/>
          <w:lang w:eastAsia="en-GB"/>
          <w14:cntxtAlts/>
        </w:rPr>
      </w:pPr>
      <w:r w:rsidRPr="00BD2E78">
        <w:rPr>
          <w:rFonts w:eastAsia="Times New Roman" w:cs="Arial"/>
          <w:color w:val="000000"/>
          <w:kern w:val="28"/>
          <w:szCs w:val="20"/>
          <w:lang w:eastAsia="en-GB"/>
          <w14:cntxtAlts/>
        </w:rPr>
        <w:t>A risk assessment is carried out prior to any off-site activity to ensure everyone’s health and safety will not be compromised. In the unlikely event that it is considered unsafe for a young person to take part in an activity, then alternative activities which will cover the same curriculum areas will be provided.</w:t>
      </w:r>
    </w:p>
    <w:p w14:paraId="6A466CCF" w14:textId="77777777" w:rsidR="00704FB2" w:rsidRPr="00BD2E78" w:rsidRDefault="00704FB2" w:rsidP="00012BE5">
      <w:pPr>
        <w:widowControl w:val="0"/>
        <w:spacing w:after="20" w:line="285" w:lineRule="auto"/>
        <w:jc w:val="both"/>
        <w:rPr>
          <w:rFonts w:eastAsia="Times New Roman" w:cs="Arial"/>
          <w:color w:val="000000"/>
          <w:kern w:val="28"/>
          <w:szCs w:val="20"/>
          <w:lang w:eastAsia="en-GB"/>
          <w14:cntxtAlts/>
        </w:rPr>
      </w:pPr>
    </w:p>
    <w:p w14:paraId="553EE3B3" w14:textId="48898F9F" w:rsidR="00012BE5" w:rsidRDefault="00704FB2" w:rsidP="00704FB2">
      <w:pPr>
        <w:pStyle w:val="1bodycopy10pt"/>
        <w:jc w:val="center"/>
        <w:rPr>
          <w:lang w:val="en-GB"/>
        </w:rPr>
      </w:pPr>
      <w:r>
        <w:rPr>
          <w:rFonts w:ascii="Calibri" w:hAnsi="Calibri"/>
          <w:b/>
          <w:bCs/>
          <w:noProof/>
          <w:color w:val="000000"/>
          <w:kern w:val="28"/>
          <w:sz w:val="28"/>
          <w:szCs w:val="28"/>
          <w14:cntxtAlts/>
        </w:rPr>
        <w:drawing>
          <wp:inline distT="0" distB="0" distL="0" distR="0" wp14:anchorId="605790F0" wp14:editId="1A6040A6">
            <wp:extent cx="5664530" cy="2273918"/>
            <wp:effectExtent l="0" t="0" r="0" b="0"/>
            <wp:docPr id="48" name="Picture 48" descr="C:\Users\fbansal\AppData\Local\Microsoft\Windows\INetCache\Content.MSO\B24E9B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bansal\AppData\Local\Microsoft\Windows\INetCache\Content.MSO\B24E9B67.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7920" cy="2279293"/>
                    </a:xfrm>
                    <a:prstGeom prst="rect">
                      <a:avLst/>
                    </a:prstGeom>
                    <a:noFill/>
                    <a:ln>
                      <a:noFill/>
                    </a:ln>
                  </pic:spPr>
                </pic:pic>
              </a:graphicData>
            </a:graphic>
          </wp:inline>
        </w:drawing>
      </w:r>
    </w:p>
    <w:p w14:paraId="63F15679" w14:textId="77777777" w:rsidR="007F61C7" w:rsidRPr="005600E2" w:rsidRDefault="007F61C7" w:rsidP="00784310">
      <w:pPr>
        <w:pStyle w:val="1bodycopy10pt"/>
        <w:rPr>
          <w:lang w:val="en-GB"/>
        </w:rPr>
      </w:pPr>
    </w:p>
    <w:p w14:paraId="3C8F518D" w14:textId="77777777" w:rsidR="00784310" w:rsidRDefault="00784310" w:rsidP="00784310">
      <w:pPr>
        <w:pStyle w:val="Heading1"/>
      </w:pPr>
      <w:bookmarkStart w:id="36" w:name="_Toc116987829"/>
      <w:bookmarkStart w:id="37" w:name="_Toc117080338"/>
      <w:bookmarkStart w:id="38" w:name="_Toc119070503"/>
      <w:r w:rsidRPr="005600E2">
        <w:t>12. How does the school make sure the admissions process is fair for pupils</w:t>
      </w:r>
      <w:r w:rsidR="00630337" w:rsidRPr="005600E2">
        <w:t xml:space="preserve"> with SEN or a disability</w:t>
      </w:r>
      <w:r w:rsidRPr="005600E2">
        <w:t>?</w:t>
      </w:r>
      <w:bookmarkEnd w:id="36"/>
      <w:bookmarkEnd w:id="37"/>
      <w:bookmarkEnd w:id="38"/>
    </w:p>
    <w:p w14:paraId="2B68F0D9" w14:textId="43AA4D58" w:rsidR="00367695" w:rsidRPr="00B40B51" w:rsidRDefault="00367695" w:rsidP="00367695">
      <w:pPr>
        <w:pStyle w:val="6Abstract"/>
        <w:rPr>
          <w:sz w:val="20"/>
          <w:szCs w:val="20"/>
          <w:lang w:val="en-GB"/>
        </w:rPr>
      </w:pPr>
      <w:r w:rsidRPr="00B40B51">
        <w:rPr>
          <w:sz w:val="20"/>
          <w:szCs w:val="20"/>
          <w:lang w:val="en-GB"/>
        </w:rPr>
        <w:t>For information</w:t>
      </w:r>
      <w:r w:rsidR="00AA4965" w:rsidRPr="00B40B51">
        <w:rPr>
          <w:sz w:val="20"/>
          <w:szCs w:val="20"/>
          <w:lang w:val="en-GB"/>
        </w:rPr>
        <w:t xml:space="preserve"> on our </w:t>
      </w:r>
      <w:r w:rsidR="00E1633B" w:rsidRPr="00B40B51">
        <w:rPr>
          <w:sz w:val="20"/>
          <w:szCs w:val="20"/>
          <w:lang w:val="en-GB"/>
        </w:rPr>
        <w:t>approach to admissions for prospective pupils with SEN or a disability</w:t>
      </w:r>
      <w:r w:rsidR="00570FB6" w:rsidRPr="00B40B51">
        <w:rPr>
          <w:sz w:val="20"/>
          <w:szCs w:val="20"/>
          <w:lang w:val="en-GB"/>
        </w:rPr>
        <w:t xml:space="preserve"> please refer to our website</w:t>
      </w:r>
      <w:r w:rsidR="003C6C71" w:rsidRPr="00B40B51">
        <w:rPr>
          <w:sz w:val="20"/>
          <w:szCs w:val="20"/>
          <w:lang w:val="en-GB"/>
        </w:rPr>
        <w:t>:</w:t>
      </w:r>
    </w:p>
    <w:p w14:paraId="1FB48ECE" w14:textId="6EBC6D38" w:rsidR="003C6C71" w:rsidRPr="00B40B51" w:rsidRDefault="00B52A18" w:rsidP="00367695">
      <w:pPr>
        <w:pStyle w:val="6Abstract"/>
        <w:rPr>
          <w:sz w:val="20"/>
          <w:szCs w:val="20"/>
          <w:lang w:val="en-GB"/>
        </w:rPr>
      </w:pPr>
      <w:hyperlink r:id="rId30" w:history="1">
        <w:r w:rsidR="003C6C71" w:rsidRPr="00B40B51">
          <w:rPr>
            <w:rStyle w:val="Hyperlink"/>
            <w:sz w:val="20"/>
            <w:szCs w:val="20"/>
          </w:rPr>
          <w:t>Admissions &amp; Transition | Bishop Milner Catholic College</w:t>
        </w:r>
      </w:hyperlink>
    </w:p>
    <w:p w14:paraId="57AF2034" w14:textId="71DFFA7F" w:rsidR="007F61C7" w:rsidRPr="00CD4078" w:rsidRDefault="00367695" w:rsidP="00CD4078">
      <w:pPr>
        <w:pStyle w:val="6Abstract"/>
        <w:rPr>
          <w:sz w:val="20"/>
          <w:szCs w:val="20"/>
          <w:lang w:val="en-GB"/>
        </w:rPr>
      </w:pPr>
      <w:r w:rsidRPr="00B40B51">
        <w:rPr>
          <w:sz w:val="20"/>
          <w:szCs w:val="20"/>
        </w:rPr>
        <w:t xml:space="preserve">The admission of pupils with an Education, Health and Care Plan is dealt with by </w:t>
      </w:r>
      <w:r w:rsidR="00CD4078" w:rsidRPr="00B40B51">
        <w:rPr>
          <w:sz w:val="20"/>
          <w:szCs w:val="20"/>
        </w:rPr>
        <w:t>a separate</w:t>
      </w:r>
      <w:r w:rsidRPr="00B40B51">
        <w:rPr>
          <w:sz w:val="20"/>
          <w:szCs w:val="20"/>
        </w:rPr>
        <w:t xml:space="preserve"> procedure. Children with an Education, Health and Care Plan that names the school must be admitted.</w:t>
      </w:r>
      <w:bookmarkStart w:id="39" w:name="_Hlk116995194"/>
      <w:bookmarkStart w:id="40" w:name="_Toc116987830"/>
    </w:p>
    <w:p w14:paraId="74735E21" w14:textId="77777777" w:rsidR="00F16F28" w:rsidRPr="00444A6E" w:rsidRDefault="00F16F28" w:rsidP="00F16F28">
      <w:pPr>
        <w:pStyle w:val="Heading1"/>
        <w:rPr>
          <w:rFonts w:eastAsia="Times New Roman"/>
          <w:sz w:val="20"/>
          <w:szCs w:val="20"/>
          <w:lang w:eastAsia="en-GB"/>
        </w:rPr>
      </w:pPr>
      <w:bookmarkStart w:id="41" w:name="_Toc117080339"/>
      <w:bookmarkStart w:id="42" w:name="_Toc119070504"/>
      <w:bookmarkEnd w:id="39"/>
      <w:r w:rsidRPr="005600E2">
        <w:t>13. How does the school support pupils with disabilities?</w:t>
      </w:r>
      <w:bookmarkEnd w:id="40"/>
      <w:bookmarkEnd w:id="41"/>
      <w:bookmarkEnd w:id="42"/>
    </w:p>
    <w:p w14:paraId="3803FC0F" w14:textId="77777777" w:rsidR="002729C0" w:rsidRPr="00DC0D73" w:rsidRDefault="002729C0" w:rsidP="002729C0">
      <w:pPr>
        <w:widowControl w:val="0"/>
        <w:spacing w:after="20" w:line="285" w:lineRule="auto"/>
        <w:jc w:val="both"/>
        <w:rPr>
          <w:szCs w:val="20"/>
        </w:rPr>
      </w:pPr>
      <w:bookmarkStart w:id="43" w:name="_Hlk116896762"/>
      <w:bookmarkStart w:id="44" w:name="_Toc116987831"/>
      <w:r w:rsidRPr="00DC0D73">
        <w:rPr>
          <w:szCs w:val="20"/>
        </w:rPr>
        <w:t>Our college is a safe and accessible building, and it is welcoming to the whole community. All safeguarding procedures and risk assessments are in place and adhered to by all staff. We have a range of different facilities to help SEND students throughout our school including lifts to access all areas; disabled toilets; wide corridors and equipment to help with reading, writing and physical education.</w:t>
      </w:r>
    </w:p>
    <w:p w14:paraId="0BE99C9A" w14:textId="77777777" w:rsidR="002729C0" w:rsidRDefault="002729C0" w:rsidP="002729C0">
      <w:pPr>
        <w:widowControl w:val="0"/>
        <w:spacing w:after="20" w:line="285" w:lineRule="auto"/>
        <w:ind w:right="20"/>
        <w:jc w:val="both"/>
        <w:rPr>
          <w:rFonts w:eastAsia="Times New Roman" w:cs="Arial"/>
          <w:color w:val="000000"/>
          <w:kern w:val="28"/>
          <w:szCs w:val="20"/>
          <w:lang w:eastAsia="en-GB"/>
          <w14:cntxtAlts/>
        </w:rPr>
      </w:pPr>
    </w:p>
    <w:p w14:paraId="1C29688F" w14:textId="77777777" w:rsidR="002729C0" w:rsidRPr="00C44223" w:rsidRDefault="002729C0" w:rsidP="002729C0">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You can access our accessibility plan and provision &amp; access map on our website:</w:t>
      </w:r>
    </w:p>
    <w:p w14:paraId="7B9CFAA8" w14:textId="77777777" w:rsidR="002729C0" w:rsidRPr="00C44223" w:rsidRDefault="00B52A18" w:rsidP="002729C0">
      <w:pPr>
        <w:widowControl w:val="0"/>
        <w:spacing w:after="20" w:line="285" w:lineRule="auto"/>
        <w:ind w:right="20"/>
        <w:jc w:val="both"/>
        <w:rPr>
          <w:rFonts w:eastAsia="Times New Roman" w:cs="Arial"/>
          <w:color w:val="000000"/>
          <w:kern w:val="28"/>
          <w:szCs w:val="20"/>
          <w:lang w:eastAsia="en-GB"/>
          <w14:cntxtAlts/>
        </w:rPr>
      </w:pPr>
      <w:hyperlink r:id="rId31" w:history="1">
        <w:r w:rsidR="002729C0" w:rsidRPr="00C44223">
          <w:rPr>
            <w:rStyle w:val="Hyperlink"/>
            <w:rFonts w:eastAsia="Times New Roman" w:cs="Arial"/>
            <w:kern w:val="28"/>
            <w:szCs w:val="20"/>
            <w:lang w:eastAsia="en-GB"/>
            <w14:cntxtAlts/>
          </w:rPr>
          <w:t>Special Educational Needs | Bishop Milner Catholic College</w:t>
        </w:r>
      </w:hyperlink>
    </w:p>
    <w:p w14:paraId="5620810F" w14:textId="77777777" w:rsidR="002729C0" w:rsidRDefault="002729C0" w:rsidP="00444A6E">
      <w:pPr>
        <w:pStyle w:val="4Bulletedcopyblue"/>
        <w:numPr>
          <w:ilvl w:val="0"/>
          <w:numId w:val="0"/>
        </w:numPr>
        <w:ind w:left="340" w:hanging="170"/>
      </w:pPr>
    </w:p>
    <w:p w14:paraId="650F9CEA" w14:textId="2DDB6E3A" w:rsidR="00444A6E" w:rsidRDefault="00444A6E" w:rsidP="00444A6E">
      <w:pPr>
        <w:pStyle w:val="4Bulletedcopyblue"/>
        <w:numPr>
          <w:ilvl w:val="0"/>
          <w:numId w:val="0"/>
        </w:numPr>
        <w:ind w:left="340" w:hanging="170"/>
      </w:pPr>
      <w:r w:rsidRPr="00444A6E">
        <w:t>The Accessibility Plan contain</w:t>
      </w:r>
      <w:r>
        <w:t>s</w:t>
      </w:r>
      <w:r w:rsidRPr="00444A6E">
        <w:t xml:space="preserve"> relevant actions to: </w:t>
      </w:r>
    </w:p>
    <w:p w14:paraId="7FD2A1F1" w14:textId="77777777" w:rsidR="00444A6E" w:rsidRDefault="00444A6E" w:rsidP="00444A6E">
      <w:pPr>
        <w:pStyle w:val="4Bulletedcopyblue"/>
        <w:numPr>
          <w:ilvl w:val="0"/>
          <w:numId w:val="0"/>
        </w:numPr>
        <w:ind w:left="340" w:hanging="170"/>
      </w:pPr>
      <w:r w:rsidRPr="00444A6E">
        <w:t xml:space="preserve">• Improve awareness of Equality and Inclusion. </w:t>
      </w:r>
    </w:p>
    <w:p w14:paraId="3F53B4E7" w14:textId="77777777" w:rsidR="00444A6E" w:rsidRDefault="00444A6E" w:rsidP="00444A6E">
      <w:pPr>
        <w:pStyle w:val="4Bulletedcopyblue"/>
        <w:numPr>
          <w:ilvl w:val="0"/>
          <w:numId w:val="0"/>
        </w:numPr>
        <w:ind w:left="340" w:hanging="170"/>
      </w:pPr>
      <w:r w:rsidRPr="00444A6E">
        <w:t xml:space="preserve">• Improve access to the physical environment of the college, adding specialist facilities as necessary. This covers improvements to the physical environment of the college and physical aids to access education. </w:t>
      </w:r>
    </w:p>
    <w:p w14:paraId="56A31F2D" w14:textId="6E98F388" w:rsidR="00444A6E" w:rsidRDefault="00444A6E" w:rsidP="00444A6E">
      <w:pPr>
        <w:pStyle w:val="4Bulletedcopyblue"/>
        <w:numPr>
          <w:ilvl w:val="0"/>
          <w:numId w:val="0"/>
        </w:numPr>
        <w:ind w:left="340" w:hanging="170"/>
      </w:pPr>
      <w:r w:rsidRPr="00444A6E">
        <w:t xml:space="preserve">• Increase access to the curriculum for students with a disability, expanding the curriculum as necessary to ensure that students with a disability are as, equally, prepared for life as are the able-bodied </w:t>
      </w:r>
      <w:proofErr w:type="spellStart"/>
      <w:proofErr w:type="gramStart"/>
      <w:r w:rsidRPr="00444A6E">
        <w:t>students</w:t>
      </w:r>
      <w:r>
        <w:t>;</w:t>
      </w:r>
      <w:r w:rsidRPr="00444A6E">
        <w:t>This</w:t>
      </w:r>
      <w:proofErr w:type="spellEnd"/>
      <w:proofErr w:type="gramEnd"/>
      <w:r w:rsidRPr="00444A6E">
        <w:t xml:space="preserve"> covers teaching and learning and the wider curriculum of the college such as participation in after-college clubs, leisure and cultural activities or college visits. It also covers the provision of specialist aids and equipment, which may assist these students in accessing the curriculum. </w:t>
      </w:r>
    </w:p>
    <w:p w14:paraId="37EF23ED" w14:textId="094FD4CB" w:rsidR="007F61C7" w:rsidRDefault="00444A6E" w:rsidP="00444A6E">
      <w:pPr>
        <w:pStyle w:val="4Bulletedcopyblue"/>
        <w:numPr>
          <w:ilvl w:val="0"/>
          <w:numId w:val="0"/>
        </w:numPr>
        <w:ind w:left="340" w:hanging="170"/>
      </w:pPr>
      <w:r w:rsidRPr="00444A6E">
        <w:t>• Improve the delivery of written information to students, staff, parents and visitors with disabilities. Examples might include handouts, timetables, textbooks and information about the college and college events. The information should be made available in various preferred formats within a reasonable time frame</w:t>
      </w:r>
    </w:p>
    <w:p w14:paraId="01F44824" w14:textId="1380370B" w:rsidR="00D66DF5" w:rsidRDefault="00D66DF5" w:rsidP="00D66DF5">
      <w:pPr>
        <w:pStyle w:val="4Bulletedcopyblue"/>
        <w:numPr>
          <w:ilvl w:val="0"/>
          <w:numId w:val="0"/>
        </w:numPr>
        <w:ind w:left="340" w:hanging="170"/>
        <w:jc w:val="center"/>
      </w:pPr>
      <w:r>
        <w:rPr>
          <w:rFonts w:ascii="Calibri" w:hAnsi="Calibri"/>
          <w:b/>
          <w:bCs/>
          <w:noProof/>
          <w:color w:val="000000"/>
          <w:kern w:val="28"/>
          <w:sz w:val="28"/>
          <w:szCs w:val="28"/>
          <w14:cntxtAlts/>
        </w:rPr>
        <w:drawing>
          <wp:inline distT="0" distB="0" distL="0" distR="0" wp14:anchorId="38CC49AF" wp14:editId="1033A142">
            <wp:extent cx="2481943" cy="2481943"/>
            <wp:effectExtent l="0" t="0" r="0" b="0"/>
            <wp:docPr id="24" name="Picture 24" descr="C:\Users\fbansal\AppData\Local\Microsoft\Windows\INetCache\Content.MSO\E1A58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bansal\AppData\Local\Microsoft\Windows\INetCache\Content.MSO\E1A589D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3085" cy="2493085"/>
                    </a:xfrm>
                    <a:prstGeom prst="rect">
                      <a:avLst/>
                    </a:prstGeom>
                    <a:noFill/>
                    <a:ln>
                      <a:noFill/>
                    </a:ln>
                  </pic:spPr>
                </pic:pic>
              </a:graphicData>
            </a:graphic>
          </wp:inline>
        </w:drawing>
      </w:r>
    </w:p>
    <w:p w14:paraId="11493C48" w14:textId="77777777" w:rsidR="002729C0" w:rsidRPr="00444A6E" w:rsidRDefault="002729C0" w:rsidP="00444A6E">
      <w:pPr>
        <w:pStyle w:val="4Bulletedcopyblue"/>
        <w:numPr>
          <w:ilvl w:val="0"/>
          <w:numId w:val="0"/>
        </w:numPr>
        <w:ind w:left="340" w:hanging="170"/>
        <w:rPr>
          <w:lang w:val="en-GB"/>
        </w:rPr>
      </w:pPr>
    </w:p>
    <w:p w14:paraId="6C42154F" w14:textId="77777777" w:rsidR="00F16F28" w:rsidRDefault="00F16F28" w:rsidP="00F16F28">
      <w:pPr>
        <w:pStyle w:val="Heading1"/>
        <w:rPr>
          <w:lang w:eastAsia="en-GB"/>
        </w:rPr>
      </w:pPr>
      <w:bookmarkStart w:id="45" w:name="_Toc117080340"/>
      <w:bookmarkStart w:id="46" w:name="_Toc119070505"/>
      <w:bookmarkEnd w:id="43"/>
      <w:r w:rsidRPr="005600E2">
        <w:rPr>
          <w:lang w:eastAsia="en-GB"/>
        </w:rPr>
        <w:t>14. How will the school support my child’s mental health</w:t>
      </w:r>
      <w:r w:rsidR="006031F1">
        <w:rPr>
          <w:lang w:eastAsia="en-GB"/>
        </w:rPr>
        <w:t>,</w:t>
      </w:r>
      <w:r w:rsidRPr="005600E2">
        <w:rPr>
          <w:lang w:eastAsia="en-GB"/>
        </w:rPr>
        <w:t xml:space="preserve"> and</w:t>
      </w:r>
      <w:r w:rsidR="00D748A2" w:rsidRPr="005600E2">
        <w:rPr>
          <w:lang w:eastAsia="en-GB"/>
        </w:rPr>
        <w:t xml:space="preserve"> emotional and</w:t>
      </w:r>
      <w:r w:rsidRPr="005600E2">
        <w:rPr>
          <w:lang w:eastAsia="en-GB"/>
        </w:rPr>
        <w:t xml:space="preserve"> social development?</w:t>
      </w:r>
      <w:bookmarkEnd w:id="44"/>
      <w:bookmarkEnd w:id="45"/>
      <w:bookmarkEnd w:id="46"/>
    </w:p>
    <w:p w14:paraId="6BCFB5B9" w14:textId="2679E484" w:rsidR="00CA1231" w:rsidRDefault="00CA1231" w:rsidP="008A4D3B">
      <w:pPr>
        <w:widowControl w:val="0"/>
        <w:spacing w:after="20" w:line="285" w:lineRule="auto"/>
        <w:jc w:val="both"/>
        <w:rPr>
          <w:rFonts w:ascii="Calibri" w:eastAsia="Times New Roman" w:hAnsi="Calibri"/>
          <w:color w:val="000000"/>
          <w:kern w:val="28"/>
          <w:sz w:val="28"/>
          <w:szCs w:val="28"/>
          <w:lang w:eastAsia="en-GB"/>
          <w14:cntxtAlts/>
        </w:rPr>
      </w:pPr>
      <w:r w:rsidRPr="008A4D3B">
        <w:rPr>
          <w:rFonts w:eastAsia="Times New Roman" w:cs="Arial"/>
          <w:color w:val="000000"/>
          <w:kern w:val="28"/>
          <w:szCs w:val="20"/>
          <w:lang w:eastAsia="en-GB"/>
          <w14:cntxtAlts/>
        </w:rPr>
        <w:t xml:space="preserve"> All students are supported by a Form Tutor, Head of Year, Pastoral Support Lead as well as our </w:t>
      </w:r>
      <w:proofErr w:type="spellStart"/>
      <w:r w:rsidRPr="008A4D3B">
        <w:rPr>
          <w:rFonts w:eastAsia="Times New Roman" w:cs="Arial"/>
          <w:color w:val="000000"/>
          <w:kern w:val="28"/>
          <w:szCs w:val="20"/>
          <w:lang w:eastAsia="en-GB"/>
          <w14:cntxtAlts/>
        </w:rPr>
        <w:t>Behaviour</w:t>
      </w:r>
      <w:proofErr w:type="spellEnd"/>
      <w:r w:rsidRPr="008A4D3B">
        <w:rPr>
          <w:rFonts w:eastAsia="Times New Roman" w:cs="Arial"/>
          <w:color w:val="000000"/>
          <w:kern w:val="28"/>
          <w:szCs w:val="20"/>
          <w:lang w:eastAsia="en-GB"/>
          <w14:cntxtAlts/>
        </w:rPr>
        <w:t xml:space="preserve"> and Academic Support Lead if required.</w:t>
      </w:r>
      <w:r w:rsidRPr="00315534">
        <w:rPr>
          <w:rFonts w:ascii="Calibri" w:eastAsia="Times New Roman" w:hAnsi="Calibri"/>
          <w:color w:val="000000"/>
          <w:kern w:val="28"/>
          <w:sz w:val="28"/>
          <w:szCs w:val="28"/>
          <w:lang w:eastAsia="en-GB"/>
          <w14:cntxtAlts/>
        </w:rPr>
        <w:t xml:space="preserve"> </w:t>
      </w:r>
    </w:p>
    <w:p w14:paraId="5608832C" w14:textId="77777777" w:rsidR="007E31B7" w:rsidRPr="00CA1231" w:rsidRDefault="007E31B7" w:rsidP="008A4D3B">
      <w:pPr>
        <w:widowControl w:val="0"/>
        <w:spacing w:after="20" w:line="285" w:lineRule="auto"/>
        <w:jc w:val="both"/>
        <w:rPr>
          <w:lang w:val="en-GB" w:eastAsia="en-GB"/>
        </w:rPr>
      </w:pPr>
    </w:p>
    <w:p w14:paraId="159C3ED8"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provide support for pupils to</w:t>
      </w:r>
      <w:r w:rsidR="00630337" w:rsidRPr="005600E2">
        <w:rPr>
          <w:lang w:val="en-GB" w:eastAsia="en-GB"/>
        </w:rPr>
        <w:t xml:space="preserve"> progress in</w:t>
      </w:r>
      <w:r w:rsidRPr="005600E2">
        <w:rPr>
          <w:lang w:val="en-GB" w:eastAsia="en-GB"/>
        </w:rPr>
        <w:t xml:space="preserve"> their emotional and social development in the following ways:</w:t>
      </w:r>
    </w:p>
    <w:p w14:paraId="2623952D" w14:textId="77777777" w:rsidR="00F16F28"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are encouraged to be part of the school council</w:t>
      </w:r>
    </w:p>
    <w:p w14:paraId="3E1E955F" w14:textId="0DF8523F" w:rsidR="00F16F28"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are also encouraged to be part of</w:t>
      </w:r>
      <w:r w:rsidR="003E6EAE">
        <w:rPr>
          <w:lang w:val="en-GB" w:eastAsia="en-GB"/>
        </w:rPr>
        <w:t xml:space="preserve"> Games</w:t>
      </w:r>
      <w:r w:rsidRPr="005600E2">
        <w:rPr>
          <w:lang w:val="en-GB" w:eastAsia="en-GB"/>
        </w:rPr>
        <w:t xml:space="preserve"> club</w:t>
      </w:r>
      <w:r w:rsidR="00A17330">
        <w:rPr>
          <w:lang w:val="en-GB" w:eastAsia="en-GB"/>
        </w:rPr>
        <w:t xml:space="preserve"> and extra-curricular clubs</w:t>
      </w:r>
      <w:r w:rsidRPr="005600E2">
        <w:rPr>
          <w:lang w:val="en-GB" w:eastAsia="en-GB"/>
        </w:rPr>
        <w:t xml:space="preserve"> to promote teamwork/building friendships</w:t>
      </w:r>
    </w:p>
    <w:p w14:paraId="365535EE" w14:textId="4A23DB1A" w:rsidR="00D748A2" w:rsidRPr="005600E2" w:rsidRDefault="00D748A2" w:rsidP="00F16F28">
      <w:pPr>
        <w:pStyle w:val="4Bulletedcopyblue"/>
        <w:rPr>
          <w:lang w:val="en-GB" w:eastAsia="en-GB"/>
        </w:rPr>
      </w:pPr>
      <w:r w:rsidRPr="005600E2">
        <w:rPr>
          <w:lang w:val="en-GB" w:eastAsia="en-GB"/>
        </w:rPr>
        <w:t>We provide extra pastoral support for listening to the views of pupils with SEN by</w:t>
      </w:r>
      <w:r w:rsidR="003E6EAE">
        <w:rPr>
          <w:lang w:val="en-GB" w:eastAsia="en-GB"/>
        </w:rPr>
        <w:t xml:space="preserve"> allocating them a key worker</w:t>
      </w:r>
      <w:r w:rsidR="006B347B">
        <w:rPr>
          <w:lang w:val="en-GB" w:eastAsia="en-GB"/>
        </w:rPr>
        <w:t>, as well as access to school counsellor,</w:t>
      </w:r>
      <w:r w:rsidR="00C47D39">
        <w:rPr>
          <w:lang w:val="en-GB" w:eastAsia="en-GB"/>
        </w:rPr>
        <w:t xml:space="preserve"> school nurse,</w:t>
      </w:r>
      <w:r w:rsidR="00E21A41">
        <w:rPr>
          <w:lang w:val="en-GB" w:eastAsia="en-GB"/>
        </w:rPr>
        <w:t xml:space="preserve"> internal</w:t>
      </w:r>
      <w:r w:rsidR="006B347B">
        <w:rPr>
          <w:lang w:val="en-GB" w:eastAsia="en-GB"/>
        </w:rPr>
        <w:t>, external or</w:t>
      </w:r>
      <w:r w:rsidR="00E21A41">
        <w:rPr>
          <w:lang w:val="en-GB" w:eastAsia="en-GB"/>
        </w:rPr>
        <w:t xml:space="preserve"> peer</w:t>
      </w:r>
      <w:r w:rsidR="006B347B">
        <w:rPr>
          <w:lang w:val="en-GB" w:eastAsia="en-GB"/>
        </w:rPr>
        <w:t xml:space="preserve"> mentoring</w:t>
      </w:r>
      <w:r w:rsidR="003E6EAE">
        <w:rPr>
          <w:lang w:val="en-GB" w:eastAsia="en-GB"/>
        </w:rPr>
        <w:t>.</w:t>
      </w:r>
    </w:p>
    <w:p w14:paraId="7E02ABD2" w14:textId="77C0D070" w:rsidR="00F16F28" w:rsidRPr="005600E2" w:rsidRDefault="00F16F28" w:rsidP="00F16F28">
      <w:pPr>
        <w:pStyle w:val="4Bulletedcopyblue"/>
        <w:rPr>
          <w:lang w:val="en-GB" w:eastAsia="en-GB"/>
        </w:rPr>
      </w:pPr>
      <w:r w:rsidRPr="005600E2">
        <w:rPr>
          <w:lang w:val="en-GB" w:eastAsia="en-GB"/>
        </w:rPr>
        <w:t xml:space="preserve">We run a nurture </w:t>
      </w:r>
      <w:r w:rsidR="003C4CED">
        <w:rPr>
          <w:lang w:val="en-GB" w:eastAsia="en-GB"/>
        </w:rPr>
        <w:t>provision within our A</w:t>
      </w:r>
      <w:r w:rsidR="00C47D39">
        <w:rPr>
          <w:lang w:val="en-GB" w:eastAsia="en-GB"/>
        </w:rPr>
        <w:t>lternative Resource Provision</w:t>
      </w:r>
      <w:r w:rsidRPr="005600E2">
        <w:rPr>
          <w:lang w:val="en-GB" w:eastAsia="en-GB"/>
        </w:rPr>
        <w:t xml:space="preserve"> for pupils who need extra support with social or emotional development</w:t>
      </w:r>
    </w:p>
    <w:p w14:paraId="5FD294FF" w14:textId="5BEAAD36" w:rsidR="003D1246" w:rsidRPr="003D1246" w:rsidRDefault="003D1246" w:rsidP="003D1246">
      <w:pPr>
        <w:pStyle w:val="4Bulletedcopyblue"/>
        <w:rPr>
          <w:rFonts w:eastAsia="Times New Roman"/>
          <w:lang w:val="en-GB" w:eastAsia="en-GB"/>
        </w:rPr>
      </w:pPr>
      <w:r w:rsidRPr="003D1246">
        <w:rPr>
          <w:rStyle w:val="wixui-rich-texttext"/>
          <w:bdr w:val="none" w:sz="0" w:space="0" w:color="auto" w:frame="1"/>
        </w:rPr>
        <w:t>Here at Bishop Milner Catholic College, we have a strict zero tolerance policy to all forms of bullying. </w:t>
      </w:r>
    </w:p>
    <w:p w14:paraId="322D0C68" w14:textId="7B29E766" w:rsidR="003D1246" w:rsidRPr="003D1246" w:rsidRDefault="003D1246" w:rsidP="003D1246">
      <w:pPr>
        <w:pStyle w:val="4Bulletedcopyblue"/>
        <w:numPr>
          <w:ilvl w:val="0"/>
          <w:numId w:val="0"/>
        </w:numPr>
        <w:ind w:left="170"/>
      </w:pPr>
      <w:r w:rsidRPr="003D1246">
        <w:rPr>
          <w:rStyle w:val="wixui-rich-texttext"/>
          <w:bdr w:val="none" w:sz="0" w:space="0" w:color="auto" w:frame="1"/>
        </w:rPr>
        <w:t>Bullying is the repetitive, intentional hurting of one person or group by another person or group, where the relationship involves an imbalance in power. </w:t>
      </w:r>
    </w:p>
    <w:p w14:paraId="4EB16D56" w14:textId="2E0D4AC2" w:rsidR="003D1246" w:rsidRPr="003D1246" w:rsidRDefault="003D1246" w:rsidP="008A4D3B">
      <w:pPr>
        <w:pStyle w:val="4Bulletedcopyblue"/>
        <w:numPr>
          <w:ilvl w:val="0"/>
          <w:numId w:val="0"/>
        </w:numPr>
        <w:ind w:left="170"/>
        <w:rPr>
          <w:rStyle w:val="wixui-rich-texttext"/>
        </w:rPr>
      </w:pPr>
      <w:r w:rsidRPr="003D1246">
        <w:rPr>
          <w:rStyle w:val="wixui-rich-texttext"/>
          <w:bdr w:val="none" w:sz="0" w:space="0" w:color="auto" w:frame="1"/>
        </w:rPr>
        <w:t>Here at Bishop Milner Catholic College all students make a commitment through our College Anti-Bullying Pledge:</w:t>
      </w:r>
    </w:p>
    <w:p w14:paraId="538CFD2A" w14:textId="04C77C71" w:rsidR="003D1246" w:rsidRPr="003D1246" w:rsidRDefault="003D1246" w:rsidP="003D1246">
      <w:pPr>
        <w:pStyle w:val="4Bulletedcopyblue"/>
        <w:numPr>
          <w:ilvl w:val="0"/>
          <w:numId w:val="45"/>
        </w:numPr>
        <w:rPr>
          <w:rStyle w:val="wixui-rich-texttext"/>
        </w:rPr>
      </w:pPr>
      <w:r w:rsidRPr="003D1246">
        <w:rPr>
          <w:rStyle w:val="wixui-rich-texttext"/>
          <w:bdr w:val="none" w:sz="0" w:space="0" w:color="auto" w:frame="1"/>
        </w:rPr>
        <w:t>I will treat others with RESPECT and KINDNESS.</w:t>
      </w:r>
    </w:p>
    <w:p w14:paraId="10DAA0DA" w14:textId="02F12FCF" w:rsidR="003D1246" w:rsidRPr="003D1246" w:rsidRDefault="003D1246" w:rsidP="003D1246">
      <w:pPr>
        <w:pStyle w:val="4Bulletedcopyblue"/>
        <w:numPr>
          <w:ilvl w:val="0"/>
          <w:numId w:val="45"/>
        </w:numPr>
      </w:pPr>
      <w:r w:rsidRPr="003D1246">
        <w:rPr>
          <w:rStyle w:val="wixui-rich-texttext"/>
          <w:bdr w:val="none" w:sz="0" w:space="0" w:color="auto" w:frame="1"/>
        </w:rPr>
        <w:t>I make a COMMITMENT to take a stand against bullying.</w:t>
      </w:r>
    </w:p>
    <w:p w14:paraId="62D91EF4" w14:textId="77777777" w:rsidR="003D1246" w:rsidRPr="003D1246" w:rsidRDefault="003D1246" w:rsidP="003D1246">
      <w:pPr>
        <w:pStyle w:val="4Bulletedcopyblue"/>
        <w:numPr>
          <w:ilvl w:val="0"/>
          <w:numId w:val="45"/>
        </w:numPr>
      </w:pPr>
      <w:r w:rsidRPr="003D1246">
        <w:rPr>
          <w:rStyle w:val="wixui-rich-texttext"/>
          <w:bdr w:val="none" w:sz="0" w:space="0" w:color="auto" w:frame="1"/>
        </w:rPr>
        <w:t>I will have the COMPASSION to not be a bully and the COURAGE to not be a bystander.</w:t>
      </w:r>
    </w:p>
    <w:p w14:paraId="3E8569A8" w14:textId="77777777" w:rsidR="003D1246" w:rsidRPr="003D1246" w:rsidRDefault="003D1246" w:rsidP="003D1246">
      <w:pPr>
        <w:pStyle w:val="4Bulletedcopyblue"/>
        <w:numPr>
          <w:ilvl w:val="0"/>
          <w:numId w:val="45"/>
        </w:numPr>
      </w:pPr>
      <w:r w:rsidRPr="003D1246">
        <w:rPr>
          <w:rStyle w:val="wixui-rich-texttext"/>
          <w:bdr w:val="none" w:sz="0" w:space="0" w:color="auto" w:frame="1"/>
        </w:rPr>
        <w:t>It is my RESPONSIBILITY to help others being bullied and to report bullying. </w:t>
      </w:r>
    </w:p>
    <w:p w14:paraId="4786989D" w14:textId="43CFB444" w:rsidR="00F16F28" w:rsidRDefault="008A4D3B" w:rsidP="008A4D3B">
      <w:pPr>
        <w:pStyle w:val="4Bulletedcopyblue"/>
        <w:numPr>
          <w:ilvl w:val="0"/>
          <w:numId w:val="0"/>
        </w:numPr>
        <w:ind w:left="340" w:hanging="170"/>
        <w:rPr>
          <w:lang w:val="en-GB" w:eastAsia="en-GB"/>
        </w:rPr>
      </w:pPr>
      <w:r>
        <w:rPr>
          <w:lang w:val="en-GB" w:eastAsia="en-GB"/>
        </w:rPr>
        <w:t>Our anti-bullying policy can be accessed on our website:</w:t>
      </w:r>
      <w:r w:rsidRPr="008A4D3B">
        <w:rPr>
          <w:rFonts w:cs="Times New Roman"/>
          <w:szCs w:val="24"/>
        </w:rPr>
        <w:t xml:space="preserve"> </w:t>
      </w:r>
      <w:hyperlink r:id="rId33" w:history="1">
        <w:r w:rsidRPr="008A4D3B">
          <w:rPr>
            <w:rStyle w:val="Hyperlink"/>
            <w:lang w:eastAsia="en-GB"/>
          </w:rPr>
          <w:t>Anti Bullying | Bishop Milner Catholic College</w:t>
        </w:r>
      </w:hyperlink>
    </w:p>
    <w:p w14:paraId="52C03871" w14:textId="77777777" w:rsidR="000A756E" w:rsidRDefault="000A756E" w:rsidP="008A4D3B">
      <w:pPr>
        <w:pStyle w:val="4Bulletedcopyblue"/>
        <w:numPr>
          <w:ilvl w:val="0"/>
          <w:numId w:val="0"/>
        </w:numPr>
        <w:ind w:left="340" w:hanging="170"/>
        <w:rPr>
          <w:lang w:val="en-GB" w:eastAsia="en-GB"/>
        </w:rPr>
      </w:pPr>
    </w:p>
    <w:p w14:paraId="1199ACA9" w14:textId="020EB266" w:rsidR="007F61C7" w:rsidRDefault="000A756E" w:rsidP="000A756E">
      <w:pPr>
        <w:pStyle w:val="4Bulletedcopyblue"/>
        <w:numPr>
          <w:ilvl w:val="0"/>
          <w:numId w:val="0"/>
        </w:numPr>
        <w:ind w:left="340"/>
        <w:jc w:val="center"/>
        <w:rPr>
          <w:lang w:val="en-GB" w:eastAsia="en-GB"/>
        </w:rPr>
      </w:pPr>
      <w:r w:rsidRPr="000A756E">
        <w:rPr>
          <w:noProof/>
          <w:lang w:val="en-GB" w:eastAsia="en-GB"/>
        </w:rPr>
        <w:drawing>
          <wp:inline distT="0" distB="0" distL="0" distR="0" wp14:anchorId="08DEB778" wp14:editId="6F3947F0">
            <wp:extent cx="3524742" cy="2029108"/>
            <wp:effectExtent l="0" t="0" r="0" b="9525"/>
            <wp:docPr id="1871660265" name="Picture 1" descr="A couple of children's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60265" name="Picture 1" descr="A couple of children's faces&#10;&#10;AI-generated content may be incorrect."/>
                    <pic:cNvPicPr/>
                  </pic:nvPicPr>
                  <pic:blipFill>
                    <a:blip r:embed="rId34"/>
                    <a:stretch>
                      <a:fillRect/>
                    </a:stretch>
                  </pic:blipFill>
                  <pic:spPr>
                    <a:xfrm>
                      <a:off x="0" y="0"/>
                      <a:ext cx="3524742" cy="2029108"/>
                    </a:xfrm>
                    <a:prstGeom prst="rect">
                      <a:avLst/>
                    </a:prstGeom>
                  </pic:spPr>
                </pic:pic>
              </a:graphicData>
            </a:graphic>
          </wp:inline>
        </w:drawing>
      </w:r>
    </w:p>
    <w:p w14:paraId="1841CD27" w14:textId="77777777" w:rsidR="000A756E" w:rsidRPr="005600E2" w:rsidRDefault="000A756E" w:rsidP="000A756E">
      <w:pPr>
        <w:pStyle w:val="4Bulletedcopyblue"/>
        <w:numPr>
          <w:ilvl w:val="0"/>
          <w:numId w:val="0"/>
        </w:numPr>
        <w:ind w:left="340"/>
        <w:jc w:val="center"/>
        <w:rPr>
          <w:lang w:val="en-GB" w:eastAsia="en-GB"/>
        </w:rPr>
      </w:pPr>
    </w:p>
    <w:p w14:paraId="4F8178E7" w14:textId="77777777" w:rsidR="00F16F28" w:rsidRDefault="00F16F28" w:rsidP="00F16F28">
      <w:pPr>
        <w:pStyle w:val="Heading1"/>
        <w:rPr>
          <w:lang w:eastAsia="en-GB"/>
        </w:rPr>
      </w:pPr>
      <w:bookmarkStart w:id="47" w:name="_Toc116987832"/>
      <w:bookmarkStart w:id="48" w:name="_Toc117080341"/>
      <w:bookmarkStart w:id="49" w:name="_Toc119070506"/>
      <w:r w:rsidRPr="005600E2">
        <w:rPr>
          <w:lang w:eastAsia="en-GB"/>
        </w:rPr>
        <w:t xml:space="preserve">15. What support will be available for my child as they transition between </w:t>
      </w:r>
      <w:r w:rsidR="0088630C" w:rsidRPr="005600E2">
        <w:rPr>
          <w:lang w:eastAsia="en-GB"/>
        </w:rPr>
        <w:t>classes or settings</w:t>
      </w:r>
      <w:r w:rsidR="00EE5BC2">
        <w:rPr>
          <w:lang w:eastAsia="en-GB"/>
        </w:rPr>
        <w:t>,</w:t>
      </w:r>
      <w:r w:rsidR="0088630C" w:rsidRPr="005600E2">
        <w:rPr>
          <w:lang w:eastAsia="en-GB"/>
        </w:rPr>
        <w:t xml:space="preserve"> or </w:t>
      </w:r>
      <w:r w:rsidR="00630337" w:rsidRPr="005600E2">
        <w:rPr>
          <w:lang w:eastAsia="en-GB"/>
        </w:rPr>
        <w:t>in preparing</w:t>
      </w:r>
      <w:r w:rsidR="0088630C" w:rsidRPr="005600E2">
        <w:rPr>
          <w:lang w:eastAsia="en-GB"/>
        </w:rPr>
        <w:t xml:space="preserve"> for adulthood</w:t>
      </w:r>
      <w:r w:rsidRPr="005600E2">
        <w:rPr>
          <w:lang w:eastAsia="en-GB"/>
        </w:rPr>
        <w:t>?</w:t>
      </w:r>
      <w:bookmarkEnd w:id="47"/>
      <w:bookmarkEnd w:id="48"/>
      <w:bookmarkEnd w:id="49"/>
    </w:p>
    <w:p w14:paraId="2B96492F" w14:textId="6D353216" w:rsidR="0005132C" w:rsidRDefault="0005132C" w:rsidP="00C248A9">
      <w:pPr>
        <w:widowControl w:val="0"/>
        <w:spacing w:after="20" w:line="285" w:lineRule="auto"/>
        <w:jc w:val="both"/>
        <w:rPr>
          <w:rFonts w:eastAsia="Times New Roman" w:cs="Arial"/>
          <w:color w:val="000000"/>
          <w:kern w:val="28"/>
          <w:szCs w:val="20"/>
          <w:lang w:eastAsia="en-GB"/>
          <w14:cntxtAlts/>
        </w:rPr>
      </w:pPr>
      <w:r w:rsidRPr="0005132C">
        <w:rPr>
          <w:rFonts w:eastAsia="Times New Roman" w:cs="Arial"/>
          <w:color w:val="000000"/>
          <w:kern w:val="28"/>
          <w:szCs w:val="20"/>
          <w:lang w:eastAsia="en-GB"/>
          <w14:cntxtAlts/>
        </w:rPr>
        <w:t>Bishop Milner Catholic College liaises with SENCOs and teaching staff from other educational establishments to ensure a smooth transition for students joining College, or those transferring to another. Meetings are held where students are discussed in detail and SEN files are shared. Where a new student has an EHCP a phase transfer review will take place.</w:t>
      </w:r>
    </w:p>
    <w:p w14:paraId="511F5B94" w14:textId="77777777" w:rsidR="001D3865" w:rsidRDefault="001D3865" w:rsidP="00C248A9">
      <w:pPr>
        <w:widowControl w:val="0"/>
        <w:spacing w:after="20" w:line="285" w:lineRule="auto"/>
        <w:jc w:val="both"/>
        <w:rPr>
          <w:rFonts w:eastAsia="Times New Roman" w:cs="Arial"/>
          <w:color w:val="000000"/>
          <w:kern w:val="28"/>
          <w:szCs w:val="20"/>
          <w:lang w:eastAsia="en-GB"/>
          <w14:cntxtAlts/>
        </w:rPr>
      </w:pPr>
    </w:p>
    <w:p w14:paraId="297861A5" w14:textId="6FC76FF7" w:rsidR="00C248A9" w:rsidRPr="00C248A9" w:rsidRDefault="00C248A9" w:rsidP="00C248A9">
      <w:pPr>
        <w:widowControl w:val="0"/>
        <w:spacing w:after="20" w:line="285" w:lineRule="auto"/>
        <w:jc w:val="both"/>
        <w:rPr>
          <w:rFonts w:eastAsia="Times New Roman" w:cs="Arial"/>
          <w:color w:val="000000"/>
          <w:kern w:val="28"/>
          <w:szCs w:val="20"/>
          <w:lang w:eastAsia="en-GB"/>
          <w14:cntxtAlts/>
        </w:rPr>
      </w:pPr>
      <w:r>
        <w:rPr>
          <w:rFonts w:eastAsia="Times New Roman" w:cs="Arial"/>
          <w:color w:val="000000"/>
          <w:kern w:val="28"/>
          <w:szCs w:val="20"/>
          <w:lang w:eastAsia="en-GB"/>
          <w14:cntxtAlts/>
        </w:rPr>
        <w:t>Please see</w:t>
      </w:r>
      <w:r w:rsidR="001D3865">
        <w:rPr>
          <w:rFonts w:eastAsia="Times New Roman" w:cs="Arial"/>
          <w:color w:val="000000"/>
          <w:kern w:val="28"/>
          <w:szCs w:val="20"/>
          <w:lang w:eastAsia="en-GB"/>
          <w14:cntxtAlts/>
        </w:rPr>
        <w:t xml:space="preserve"> details of additional support below:</w:t>
      </w:r>
    </w:p>
    <w:p w14:paraId="14EEED82" w14:textId="77777777" w:rsidR="00F16F28" w:rsidRPr="005600E2" w:rsidRDefault="00F16F28" w:rsidP="00F16F28">
      <w:pPr>
        <w:pStyle w:val="Subhead2"/>
        <w:rPr>
          <w:rFonts w:ascii="Times New Roman" w:hAnsi="Times New Roman"/>
          <w:lang w:val="en-GB" w:eastAsia="en-GB"/>
        </w:rPr>
      </w:pPr>
      <w:r w:rsidRPr="005600E2">
        <w:rPr>
          <w:lang w:val="en-GB" w:eastAsia="en-GB"/>
        </w:rPr>
        <w:t>Between years</w:t>
      </w:r>
    </w:p>
    <w:p w14:paraId="0B20B4A0" w14:textId="01B6B236" w:rsidR="00A54B40" w:rsidRDefault="00F16F28" w:rsidP="00F16F28">
      <w:pPr>
        <w:pStyle w:val="1bodycopy10pt"/>
        <w:rPr>
          <w:lang w:val="en-GB" w:eastAsia="en-GB"/>
        </w:rPr>
      </w:pPr>
      <w:r w:rsidRPr="005600E2">
        <w:rPr>
          <w:lang w:val="en-GB" w:eastAsia="en-GB"/>
        </w:rPr>
        <w:t xml:space="preserve">To help pupils </w:t>
      </w:r>
      <w:r w:rsidR="00630337" w:rsidRPr="005600E2">
        <w:rPr>
          <w:lang w:val="en-GB" w:eastAsia="en-GB"/>
        </w:rPr>
        <w:t xml:space="preserve">with SEN </w:t>
      </w:r>
      <w:r w:rsidRPr="005600E2">
        <w:rPr>
          <w:lang w:val="en-GB" w:eastAsia="en-GB"/>
        </w:rPr>
        <w:t>be prepared for a new school year we:</w:t>
      </w:r>
    </w:p>
    <w:p w14:paraId="4B0C7901" w14:textId="00C48EE8" w:rsidR="00A54B40" w:rsidRDefault="00A54B40" w:rsidP="00A54B40">
      <w:pPr>
        <w:pStyle w:val="4Bulletedcopyblue"/>
        <w:rPr>
          <w:lang w:val="en-GB" w:eastAsia="en-GB"/>
        </w:rPr>
      </w:pPr>
      <w:r>
        <w:rPr>
          <w:lang w:val="en-GB" w:eastAsia="en-GB"/>
        </w:rPr>
        <w:t>Provide students with a</w:t>
      </w:r>
      <w:r w:rsidR="00E212D4">
        <w:rPr>
          <w:lang w:val="en-GB" w:eastAsia="en-GB"/>
        </w:rPr>
        <w:t>n advance</w:t>
      </w:r>
      <w:r>
        <w:rPr>
          <w:lang w:val="en-GB" w:eastAsia="en-GB"/>
        </w:rPr>
        <w:t xml:space="preserve"> copy of their timetable</w:t>
      </w:r>
      <w:r w:rsidR="00E212D4">
        <w:rPr>
          <w:lang w:val="en-GB" w:eastAsia="en-GB"/>
        </w:rPr>
        <w:t>.</w:t>
      </w:r>
    </w:p>
    <w:p w14:paraId="509D3AA2" w14:textId="22F71367" w:rsidR="00A26D68" w:rsidRPr="00E212D4" w:rsidRDefault="00F25F93" w:rsidP="00E212D4">
      <w:pPr>
        <w:pStyle w:val="4Bulletedcopyblue"/>
        <w:rPr>
          <w:lang w:val="en-GB" w:eastAsia="en-GB"/>
        </w:rPr>
      </w:pPr>
      <w:r>
        <w:rPr>
          <w:lang w:val="en-GB" w:eastAsia="en-GB"/>
        </w:rPr>
        <w:t>Transition planning discussions with pupils</w:t>
      </w:r>
      <w:r w:rsidR="00E212D4">
        <w:rPr>
          <w:lang w:val="en-GB" w:eastAsia="en-GB"/>
        </w:rPr>
        <w:t xml:space="preserve">, </w:t>
      </w:r>
      <w:r>
        <w:rPr>
          <w:lang w:val="en-GB" w:eastAsia="en-GB"/>
        </w:rPr>
        <w:t>parents</w:t>
      </w:r>
      <w:r w:rsidR="00E212D4">
        <w:rPr>
          <w:lang w:val="en-GB" w:eastAsia="en-GB"/>
        </w:rPr>
        <w:t xml:space="preserve"> and pastoral staff.</w:t>
      </w:r>
    </w:p>
    <w:p w14:paraId="15A1B888" w14:textId="77777777" w:rsidR="001D3865" w:rsidRDefault="001D3865" w:rsidP="00F16F28">
      <w:pPr>
        <w:pStyle w:val="Subhead2"/>
        <w:rPr>
          <w:lang w:val="en-GB" w:eastAsia="en-GB"/>
        </w:rPr>
      </w:pPr>
    </w:p>
    <w:p w14:paraId="69E12B7A" w14:textId="37FA3A77" w:rsidR="00F16F28" w:rsidRPr="005600E2" w:rsidRDefault="00F16F28" w:rsidP="00F16F28">
      <w:pPr>
        <w:pStyle w:val="Subhead2"/>
        <w:rPr>
          <w:rFonts w:ascii="Times New Roman" w:hAnsi="Times New Roman"/>
          <w:lang w:val="en-GB" w:eastAsia="en-GB"/>
        </w:rPr>
      </w:pPr>
      <w:r w:rsidRPr="005600E2">
        <w:rPr>
          <w:lang w:val="en-GB" w:eastAsia="en-GB"/>
        </w:rPr>
        <w:t>Between schools</w:t>
      </w:r>
    </w:p>
    <w:p w14:paraId="7E4DE3EC" w14:textId="77777777" w:rsidR="00F16F28" w:rsidRDefault="00F16F28" w:rsidP="00F16F28">
      <w:pPr>
        <w:pStyle w:val="1bodycopy10pt"/>
        <w:rPr>
          <w:lang w:val="en-GB" w:eastAsia="en-GB"/>
        </w:rPr>
      </w:pPr>
      <w:r w:rsidRPr="005600E2">
        <w:rPr>
          <w:lang w:val="en-GB" w:eastAsia="en-GB"/>
        </w:rPr>
        <w:t>When your child is moving on from our school, we will ask you and your child what information you want us to share with the new setting.  </w:t>
      </w:r>
    </w:p>
    <w:p w14:paraId="231F4EDF" w14:textId="35338F91" w:rsidR="00E212D4" w:rsidRPr="005600E2" w:rsidRDefault="00E212D4" w:rsidP="00E212D4">
      <w:pPr>
        <w:pStyle w:val="Subhead2"/>
        <w:rPr>
          <w:rFonts w:ascii="Times New Roman" w:hAnsi="Times New Roman"/>
          <w:lang w:val="en-GB" w:eastAsia="en-GB"/>
        </w:rPr>
      </w:pPr>
      <w:r w:rsidRPr="005600E2">
        <w:rPr>
          <w:lang w:val="en-GB" w:eastAsia="en-GB"/>
        </w:rPr>
        <w:t xml:space="preserve">Between </w:t>
      </w:r>
      <w:r>
        <w:rPr>
          <w:lang w:val="en-GB" w:eastAsia="en-GB"/>
        </w:rPr>
        <w:t>phases</w:t>
      </w:r>
    </w:p>
    <w:p w14:paraId="34B6D9B6"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The SENCO of the </w:t>
      </w:r>
      <w:r w:rsidR="00630337" w:rsidRPr="005600E2">
        <w:rPr>
          <w:lang w:val="en-GB" w:eastAsia="en-GB"/>
        </w:rPr>
        <w:t>primary</w:t>
      </w:r>
      <w:r w:rsidRPr="005600E2">
        <w:rPr>
          <w:lang w:val="en-GB" w:eastAsia="en-GB"/>
        </w:rPr>
        <w:t xml:space="preserve"> school meets with our SENCO to discuss the needs of the incoming pupils near the end of the summer term.</w:t>
      </w:r>
    </w:p>
    <w:p w14:paraId="65CAF434"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arrange meetings with the parents</w:t>
      </w:r>
      <w:r w:rsidR="00C045C0">
        <w:rPr>
          <w:lang w:val="en-GB" w:eastAsia="en-GB"/>
        </w:rPr>
        <w:t>/carers</w:t>
      </w:r>
      <w:r w:rsidRPr="005600E2">
        <w:rPr>
          <w:lang w:val="en-GB" w:eastAsia="en-GB"/>
        </w:rPr>
        <w:t xml:space="preserve"> of incoming pupils to discuss how we can best welcome their child into our community.</w:t>
      </w:r>
    </w:p>
    <w:p w14:paraId="36076DF8" w14:textId="5CCD4018" w:rsidR="00F16F28" w:rsidRDefault="00F16F28" w:rsidP="00F16F28">
      <w:pPr>
        <w:pStyle w:val="1bodycopy10pt"/>
        <w:rPr>
          <w:lang w:val="en-GB" w:eastAsia="en-GB"/>
        </w:rPr>
      </w:pPr>
      <w:r w:rsidRPr="005600E2">
        <w:rPr>
          <w:lang w:val="en-GB" w:eastAsia="en-GB"/>
        </w:rPr>
        <w:t>We</w:t>
      </w:r>
      <w:r w:rsidR="00E212D4">
        <w:rPr>
          <w:lang w:val="en-GB" w:eastAsia="en-GB"/>
        </w:rPr>
        <w:t xml:space="preserve"> may</w:t>
      </w:r>
      <w:r w:rsidRPr="005600E2">
        <w:rPr>
          <w:lang w:val="en-GB" w:eastAsia="en-GB"/>
        </w:rPr>
        <w:t xml:space="preserve"> set up new pupils with a buddy to help them get settled in and make friends.</w:t>
      </w:r>
    </w:p>
    <w:p w14:paraId="1ACA6D83" w14:textId="6E15FEA1" w:rsidR="00342F7F" w:rsidRDefault="00342F7F" w:rsidP="00F16F28">
      <w:pPr>
        <w:pStyle w:val="1bodycopy10pt"/>
        <w:rPr>
          <w:lang w:val="en-GB" w:eastAsia="en-GB"/>
        </w:rPr>
      </w:pPr>
      <w:r>
        <w:rPr>
          <w:lang w:val="en-GB" w:eastAsia="en-GB"/>
        </w:rPr>
        <w:t>We also provide the following:</w:t>
      </w:r>
    </w:p>
    <w:p w14:paraId="48A66FC6" w14:textId="31FDE635" w:rsidR="00822602" w:rsidRDefault="00822602" w:rsidP="00342F7F">
      <w:pPr>
        <w:pStyle w:val="1bodycopy10pt"/>
        <w:numPr>
          <w:ilvl w:val="0"/>
          <w:numId w:val="47"/>
        </w:numPr>
        <w:rPr>
          <w:lang w:val="en-GB" w:eastAsia="en-GB"/>
        </w:rPr>
      </w:pPr>
      <w:r>
        <w:rPr>
          <w:lang w:val="en-GB" w:eastAsia="en-GB"/>
        </w:rPr>
        <w:t>Transition booklet</w:t>
      </w:r>
      <w:r w:rsidR="005976F0">
        <w:rPr>
          <w:lang w:val="en-GB" w:eastAsia="en-GB"/>
        </w:rPr>
        <w:t xml:space="preserve">, which includes </w:t>
      </w:r>
      <w:r w:rsidR="005976F0" w:rsidRPr="005976F0">
        <w:rPr>
          <w:lang w:eastAsia="en-GB"/>
        </w:rPr>
        <w:t>photos of the different areas within the college, including key staff</w:t>
      </w:r>
    </w:p>
    <w:p w14:paraId="5355A069" w14:textId="4D080B4D" w:rsidR="00342F7F" w:rsidRPr="00342F7F" w:rsidRDefault="00342F7F" w:rsidP="00342F7F">
      <w:pPr>
        <w:pStyle w:val="1bodycopy10pt"/>
        <w:numPr>
          <w:ilvl w:val="0"/>
          <w:numId w:val="47"/>
        </w:numPr>
        <w:rPr>
          <w:lang w:val="en-GB" w:eastAsia="en-GB"/>
        </w:rPr>
      </w:pPr>
      <w:r w:rsidRPr="00342F7F">
        <w:rPr>
          <w:lang w:val="en-GB" w:eastAsia="en-GB"/>
        </w:rPr>
        <w:t>regular visits to the</w:t>
      </w:r>
      <w:r>
        <w:rPr>
          <w:lang w:val="en-GB" w:eastAsia="en-GB"/>
        </w:rPr>
        <w:t xml:space="preserve"> </w:t>
      </w:r>
      <w:r w:rsidRPr="00342F7F">
        <w:rPr>
          <w:lang w:val="en-GB" w:eastAsia="en-GB"/>
        </w:rPr>
        <w:t>college</w:t>
      </w:r>
    </w:p>
    <w:p w14:paraId="16F7B35D" w14:textId="77777777" w:rsidR="00342F7F" w:rsidRPr="00342F7F" w:rsidRDefault="00342F7F" w:rsidP="00342F7F">
      <w:pPr>
        <w:pStyle w:val="1bodycopy10pt"/>
        <w:numPr>
          <w:ilvl w:val="0"/>
          <w:numId w:val="47"/>
        </w:numPr>
        <w:rPr>
          <w:lang w:val="en-GB" w:eastAsia="en-GB"/>
        </w:rPr>
      </w:pPr>
      <w:r w:rsidRPr="00342F7F">
        <w:rPr>
          <w:lang w:val="en-GB" w:eastAsia="en-GB"/>
        </w:rPr>
        <w:t>the opportunity to meet key staff</w:t>
      </w:r>
    </w:p>
    <w:p w14:paraId="5F11018F" w14:textId="77777777" w:rsidR="00342F7F" w:rsidRPr="00342F7F" w:rsidRDefault="00342F7F" w:rsidP="00342F7F">
      <w:pPr>
        <w:pStyle w:val="1bodycopy10pt"/>
        <w:numPr>
          <w:ilvl w:val="0"/>
          <w:numId w:val="47"/>
        </w:numPr>
        <w:rPr>
          <w:lang w:val="en-GB" w:eastAsia="en-GB"/>
        </w:rPr>
      </w:pPr>
      <w:r w:rsidRPr="00342F7F">
        <w:rPr>
          <w:lang w:val="en-GB" w:eastAsia="en-GB"/>
        </w:rPr>
        <w:t>their new timetable so they can talk about any concerns before they start</w:t>
      </w:r>
    </w:p>
    <w:p w14:paraId="2A75B26D" w14:textId="77777777" w:rsidR="00342F7F" w:rsidRPr="00342F7F" w:rsidRDefault="00342F7F" w:rsidP="00342F7F">
      <w:pPr>
        <w:pStyle w:val="1bodycopy10pt"/>
        <w:numPr>
          <w:ilvl w:val="0"/>
          <w:numId w:val="47"/>
        </w:numPr>
        <w:rPr>
          <w:lang w:val="en-GB" w:eastAsia="en-GB"/>
        </w:rPr>
      </w:pPr>
      <w:r w:rsidRPr="00342F7F">
        <w:rPr>
          <w:lang w:val="en-GB" w:eastAsia="en-GB"/>
        </w:rPr>
        <w:t>a visual timetable if necessary</w:t>
      </w:r>
    </w:p>
    <w:p w14:paraId="004AD386" w14:textId="77777777" w:rsidR="00342F7F" w:rsidRPr="00342F7F" w:rsidRDefault="00342F7F" w:rsidP="00342F7F">
      <w:pPr>
        <w:pStyle w:val="1bodycopy10pt"/>
        <w:numPr>
          <w:ilvl w:val="0"/>
          <w:numId w:val="47"/>
        </w:numPr>
        <w:rPr>
          <w:lang w:val="en-GB" w:eastAsia="en-GB"/>
        </w:rPr>
      </w:pPr>
      <w:r w:rsidRPr="00342F7F">
        <w:rPr>
          <w:lang w:val="en-GB" w:eastAsia="en-GB"/>
        </w:rPr>
        <w:t>the opportunity to try out lunchtime arrangements at their new school or college</w:t>
      </w:r>
    </w:p>
    <w:p w14:paraId="4F3A5A4E" w14:textId="6168C962" w:rsidR="00342F7F" w:rsidRPr="001D3865" w:rsidRDefault="00342F7F" w:rsidP="00F16F28">
      <w:pPr>
        <w:pStyle w:val="1bodycopy10pt"/>
        <w:numPr>
          <w:ilvl w:val="0"/>
          <w:numId w:val="47"/>
        </w:numPr>
        <w:rPr>
          <w:lang w:val="en-GB" w:eastAsia="en-GB"/>
        </w:rPr>
      </w:pPr>
      <w:r w:rsidRPr="00342F7F">
        <w:rPr>
          <w:lang w:val="en-GB" w:eastAsia="en-GB"/>
        </w:rPr>
        <w:t>their transport planned, including any travel training they may need</w:t>
      </w:r>
    </w:p>
    <w:p w14:paraId="60F3F458" w14:textId="54178BD3" w:rsidR="007229AD" w:rsidRPr="005600E2" w:rsidRDefault="007229AD" w:rsidP="007229AD">
      <w:pPr>
        <w:pStyle w:val="Subhead2"/>
        <w:rPr>
          <w:rFonts w:ascii="Times New Roman" w:hAnsi="Times New Roman"/>
          <w:lang w:val="en-GB" w:eastAsia="en-GB"/>
        </w:rPr>
      </w:pPr>
      <w:r>
        <w:rPr>
          <w:lang w:val="en-GB" w:eastAsia="en-GB"/>
        </w:rPr>
        <w:t>Moving to adulthood</w:t>
      </w:r>
    </w:p>
    <w:p w14:paraId="23774A5C" w14:textId="77777777" w:rsidR="00630337" w:rsidRPr="005600E2" w:rsidRDefault="00F16F28" w:rsidP="00F16F28">
      <w:pPr>
        <w:pStyle w:val="1bodycopy10pt"/>
        <w:rPr>
          <w:shd w:val="clear" w:color="auto" w:fill="FFFFFF"/>
          <w:lang w:val="en-GB" w:eastAsia="en-GB"/>
        </w:rPr>
      </w:pPr>
      <w:r w:rsidRPr="005600E2">
        <w:rPr>
          <w:shd w:val="clear" w:color="auto" w:fill="FFFFFF"/>
          <w:lang w:val="en-GB" w:eastAsia="en-GB"/>
        </w:rPr>
        <w:t xml:space="preserve">We provide </w:t>
      </w:r>
      <w:r w:rsidR="00630337" w:rsidRPr="005600E2">
        <w:rPr>
          <w:shd w:val="clear" w:color="auto" w:fill="FFFFFF"/>
          <w:lang w:val="en-GB" w:eastAsia="en-GB"/>
        </w:rPr>
        <w:t xml:space="preserve">all our pupils with </w:t>
      </w:r>
      <w:r w:rsidRPr="005600E2">
        <w:rPr>
          <w:shd w:val="clear" w:color="auto" w:fill="FFFFFF"/>
          <w:lang w:val="en-GB" w:eastAsia="en-GB"/>
        </w:rPr>
        <w:t>appropriate advice on paths into work or further education</w:t>
      </w:r>
      <w:r w:rsidR="009E11A2" w:rsidRPr="005600E2">
        <w:rPr>
          <w:shd w:val="clear" w:color="auto" w:fill="FFFFFF"/>
          <w:lang w:val="en-GB" w:eastAsia="en-GB"/>
        </w:rPr>
        <w:t xml:space="preserve">. </w:t>
      </w:r>
    </w:p>
    <w:p w14:paraId="326C7407" w14:textId="77777777" w:rsidR="00F16F28" w:rsidRDefault="009E11A2" w:rsidP="00F16F28">
      <w:pPr>
        <w:pStyle w:val="1bodycopy10pt"/>
        <w:rPr>
          <w:shd w:val="clear" w:color="auto" w:fill="FFFFFF"/>
          <w:lang w:val="en-GB" w:eastAsia="en-GB"/>
        </w:rPr>
      </w:pPr>
      <w:r w:rsidRPr="005600E2">
        <w:rPr>
          <w:shd w:val="clear" w:color="auto" w:fill="FFFFFF"/>
          <w:lang w:val="en-GB" w:eastAsia="en-GB"/>
        </w:rPr>
        <w:t xml:space="preserve">We work with the pupil to help them achieve their ambitions, which can include goals in higher education, employment, independent living and participation in society.  </w:t>
      </w:r>
    </w:p>
    <w:p w14:paraId="05AC0AC3" w14:textId="77777777" w:rsidR="007F61C7" w:rsidRPr="005600E2" w:rsidRDefault="007F61C7" w:rsidP="00F16F28">
      <w:pPr>
        <w:pStyle w:val="1bodycopy10pt"/>
        <w:rPr>
          <w:shd w:val="clear" w:color="auto" w:fill="FFFFFF"/>
          <w:lang w:val="en-GB" w:eastAsia="en-GB"/>
        </w:rPr>
      </w:pPr>
    </w:p>
    <w:p w14:paraId="342582A1" w14:textId="77777777" w:rsidR="00692F41" w:rsidRDefault="00F16F28" w:rsidP="00692F41">
      <w:pPr>
        <w:pStyle w:val="Heading1"/>
        <w:rPr>
          <w:lang w:eastAsia="en-GB"/>
        </w:rPr>
      </w:pPr>
      <w:bookmarkStart w:id="50" w:name="_Toc117080342"/>
      <w:bookmarkStart w:id="51" w:name="_Toc119070507"/>
      <w:bookmarkStart w:id="52" w:name="_Toc116987833"/>
      <w:r w:rsidRPr="005600E2">
        <w:rPr>
          <w:lang w:eastAsia="en-GB"/>
        </w:rPr>
        <w:t xml:space="preserve">16. </w:t>
      </w:r>
      <w:r w:rsidR="00692F41">
        <w:rPr>
          <w:lang w:eastAsia="en-GB"/>
        </w:rPr>
        <w:t>What support is in place for looked</w:t>
      </w:r>
      <w:r w:rsidR="007F61C7">
        <w:rPr>
          <w:lang w:eastAsia="en-GB"/>
        </w:rPr>
        <w:t>-</w:t>
      </w:r>
      <w:r w:rsidR="00692F41">
        <w:rPr>
          <w:lang w:eastAsia="en-GB"/>
        </w:rPr>
        <w:t xml:space="preserve">after </w:t>
      </w:r>
      <w:r w:rsidR="0043455C">
        <w:rPr>
          <w:lang w:eastAsia="en-GB"/>
        </w:rPr>
        <w:t xml:space="preserve">and previously looked-after </w:t>
      </w:r>
      <w:r w:rsidR="00692F41">
        <w:rPr>
          <w:lang w:eastAsia="en-GB"/>
        </w:rPr>
        <w:t>children with SEN?</w:t>
      </w:r>
      <w:bookmarkEnd w:id="50"/>
      <w:bookmarkEnd w:id="51"/>
    </w:p>
    <w:p w14:paraId="6A20BD52" w14:textId="541CB462" w:rsidR="003253A5" w:rsidRDefault="003253A5" w:rsidP="00692F41">
      <w:pPr>
        <w:pStyle w:val="1bodycopy10pt"/>
        <w:rPr>
          <w:lang w:val="en-GB" w:eastAsia="en-GB"/>
        </w:rPr>
      </w:pPr>
      <w:r>
        <w:rPr>
          <w:lang w:val="en-GB" w:eastAsia="en-GB"/>
        </w:rPr>
        <w:t>Our designated teacher for looked</w:t>
      </w:r>
      <w:r w:rsidR="00A970FD">
        <w:rPr>
          <w:lang w:val="en-GB" w:eastAsia="en-GB"/>
        </w:rPr>
        <w:t xml:space="preserve">-after children and previously looked-after children is Ms E Haughton. She can be contacted by email: </w:t>
      </w:r>
      <w:hyperlink r:id="rId35" w:history="1">
        <w:r w:rsidR="00A970FD" w:rsidRPr="00156404">
          <w:rPr>
            <w:rStyle w:val="Hyperlink"/>
            <w:lang w:val="en-GB" w:eastAsia="en-GB"/>
          </w:rPr>
          <w:t>ehaughton@bmilner.dudley.sch.uk</w:t>
        </w:r>
      </w:hyperlink>
      <w:r w:rsidR="00A970FD">
        <w:rPr>
          <w:lang w:val="en-GB" w:eastAsia="en-GB"/>
        </w:rPr>
        <w:t xml:space="preserve"> </w:t>
      </w:r>
      <w:r w:rsidR="001B0222">
        <w:rPr>
          <w:lang w:val="en-GB" w:eastAsia="en-GB"/>
        </w:rPr>
        <w:t>or telephone</w:t>
      </w:r>
      <w:r w:rsidR="00A771CF">
        <w:rPr>
          <w:lang w:val="en-GB" w:eastAsia="en-GB"/>
        </w:rPr>
        <w:t xml:space="preserve">: </w:t>
      </w:r>
      <w:r w:rsidR="00E55EF9" w:rsidRPr="005C4477">
        <w:rPr>
          <w:rFonts w:eastAsia="Times New Roman" w:cs="Arial"/>
          <w:color w:val="000000"/>
          <w:kern w:val="28"/>
          <w:szCs w:val="20"/>
          <w:lang w:eastAsia="en-GB"/>
          <w14:cntxtAlts/>
        </w:rPr>
        <w:t>01384 889422</w:t>
      </w:r>
    </w:p>
    <w:p w14:paraId="6A75BD9D" w14:textId="55BD52BC" w:rsidR="00A771CF" w:rsidRDefault="00A771CF" w:rsidP="00A771CF">
      <w:pPr>
        <w:pStyle w:val="1bodycopy10pt"/>
        <w:jc w:val="center"/>
        <w:rPr>
          <w:lang w:val="en-GB" w:eastAsia="en-GB"/>
        </w:rPr>
      </w:pPr>
      <w:r w:rsidRPr="00A771CF">
        <w:rPr>
          <w:noProof/>
          <w:lang w:val="en-GB" w:eastAsia="en-GB"/>
        </w:rPr>
        <w:drawing>
          <wp:inline distT="0" distB="0" distL="0" distR="0" wp14:anchorId="5B1BE603" wp14:editId="28C2976E">
            <wp:extent cx="819264" cy="857370"/>
            <wp:effectExtent l="0" t="0" r="0" b="0"/>
            <wp:docPr id="1452068592"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68592" name="Picture 1" descr="A person smiling at the camera&#10;&#10;AI-generated content may be incorrect."/>
                    <pic:cNvPicPr/>
                  </pic:nvPicPr>
                  <pic:blipFill>
                    <a:blip r:embed="rId36"/>
                    <a:stretch>
                      <a:fillRect/>
                    </a:stretch>
                  </pic:blipFill>
                  <pic:spPr>
                    <a:xfrm>
                      <a:off x="0" y="0"/>
                      <a:ext cx="819264" cy="857370"/>
                    </a:xfrm>
                    <a:prstGeom prst="rect">
                      <a:avLst/>
                    </a:prstGeom>
                  </pic:spPr>
                </pic:pic>
              </a:graphicData>
            </a:graphic>
          </wp:inline>
        </w:drawing>
      </w:r>
    </w:p>
    <w:p w14:paraId="11E99088" w14:textId="29277784" w:rsidR="00692F41" w:rsidRDefault="003253A5" w:rsidP="00692F41">
      <w:pPr>
        <w:pStyle w:val="1bodycopy10pt"/>
        <w:rPr>
          <w:lang w:val="en-GB" w:eastAsia="en-GB"/>
        </w:rPr>
      </w:pPr>
      <w:r>
        <w:rPr>
          <w:lang w:val="en-GB" w:eastAsia="en-GB"/>
        </w:rPr>
        <w:t xml:space="preserve">Ms E Haughton </w:t>
      </w:r>
      <w:r w:rsidR="00692F41">
        <w:rPr>
          <w:lang w:val="en-GB" w:eastAsia="en-GB"/>
        </w:rPr>
        <w:t xml:space="preserve">will work with </w:t>
      </w:r>
      <w:r>
        <w:rPr>
          <w:lang w:val="en-GB" w:eastAsia="en-GB"/>
        </w:rPr>
        <w:t>Mrs F Bansal</w:t>
      </w:r>
      <w:r w:rsidR="00692F41">
        <w:rPr>
          <w:lang w:val="en-GB" w:eastAsia="en-GB"/>
        </w:rPr>
        <w:t>, our SENCO</w:t>
      </w:r>
      <w:r w:rsidR="0043455C">
        <w:rPr>
          <w:lang w:val="en-GB" w:eastAsia="en-GB"/>
        </w:rPr>
        <w:t>,</w:t>
      </w:r>
      <w:r w:rsidR="00692F41">
        <w:rPr>
          <w:lang w:val="en-GB" w:eastAsia="en-GB"/>
        </w:rPr>
        <w:t xml:space="preserve"> to make sure that all teachers understand how a </w:t>
      </w:r>
      <w:r w:rsidR="0043455C">
        <w:rPr>
          <w:lang w:val="en-GB" w:eastAsia="en-GB"/>
        </w:rPr>
        <w:t xml:space="preserve">looked-after or previously looked-after </w:t>
      </w:r>
      <w:r w:rsidR="00692F41">
        <w:rPr>
          <w:lang w:val="en-GB" w:eastAsia="en-GB"/>
        </w:rPr>
        <w:t>pupil</w:t>
      </w:r>
      <w:r w:rsidR="0043455C">
        <w:rPr>
          <w:lang w:val="en-GB" w:eastAsia="en-GB"/>
        </w:rPr>
        <w:t>’</w:t>
      </w:r>
      <w:r w:rsidR="00692F41">
        <w:rPr>
          <w:lang w:val="en-GB" w:eastAsia="en-GB"/>
        </w:rPr>
        <w:t>s circumstances and their SEN might interact, and what the implications are for teaching and learning.</w:t>
      </w:r>
    </w:p>
    <w:p w14:paraId="485A6B8D" w14:textId="77777777" w:rsidR="00692F41" w:rsidRPr="003670D5" w:rsidRDefault="00C3318B" w:rsidP="00692F41">
      <w:pPr>
        <w:pStyle w:val="1bodycopy10pt"/>
        <w:rPr>
          <w:rFonts w:cs="Arial"/>
          <w:lang w:val="en-GB" w:eastAsia="en-GB"/>
        </w:rPr>
      </w:pPr>
      <w:r>
        <w:rPr>
          <w:lang w:val="en-GB" w:eastAsia="en-GB"/>
        </w:rPr>
        <w:t>Children who are looked</w:t>
      </w:r>
      <w:r w:rsidR="0043455C">
        <w:rPr>
          <w:lang w:val="en-GB" w:eastAsia="en-GB"/>
        </w:rPr>
        <w:t>-</w:t>
      </w:r>
      <w:r>
        <w:rPr>
          <w:lang w:val="en-GB" w:eastAsia="en-GB"/>
        </w:rPr>
        <w:t xml:space="preserve">after </w:t>
      </w:r>
      <w:r w:rsidR="0043455C">
        <w:rPr>
          <w:lang w:val="en-GB" w:eastAsia="en-GB"/>
        </w:rPr>
        <w:t xml:space="preserve">or previously looked-after </w:t>
      </w:r>
      <w:r>
        <w:rPr>
          <w:lang w:val="en-GB" w:eastAsia="en-GB"/>
        </w:rPr>
        <w:t xml:space="preserve">will be supported much in the same way as any other child who has SEN. </w:t>
      </w:r>
      <w:r w:rsidR="0043455C">
        <w:rPr>
          <w:lang w:val="en-GB" w:eastAsia="en-GB"/>
        </w:rPr>
        <w:t>However,</w:t>
      </w:r>
      <w:r>
        <w:rPr>
          <w:lang w:val="en-GB" w:eastAsia="en-GB"/>
        </w:rPr>
        <w:t xml:space="preserve"> </w:t>
      </w:r>
      <w:r w:rsidR="0043455C">
        <w:rPr>
          <w:lang w:val="en-GB" w:eastAsia="en-GB"/>
        </w:rPr>
        <w:t>looked-after</w:t>
      </w:r>
      <w:r>
        <w:rPr>
          <w:lang w:val="en-GB" w:eastAsia="en-GB"/>
        </w:rPr>
        <w:t xml:space="preserve"> pupils will also have a personal education plan (PEP). We will make sure that the PEP and any SEN support plans or EHC plans are consistent and complement one another.  </w:t>
      </w:r>
    </w:p>
    <w:p w14:paraId="4FDCD843" w14:textId="77777777" w:rsidR="00692F41" w:rsidRPr="003670D5" w:rsidRDefault="00692F41" w:rsidP="00692F41">
      <w:pPr>
        <w:pStyle w:val="1bodycopy10pt"/>
        <w:rPr>
          <w:rFonts w:cs="Arial"/>
          <w:lang w:val="en-GB" w:eastAsia="en-GB"/>
        </w:rPr>
      </w:pPr>
    </w:p>
    <w:p w14:paraId="66616C96" w14:textId="77777777" w:rsidR="00F16F28" w:rsidRPr="003670D5" w:rsidRDefault="00692F41" w:rsidP="00F16F28">
      <w:pPr>
        <w:pStyle w:val="Heading1"/>
        <w:rPr>
          <w:sz w:val="24"/>
          <w:lang w:eastAsia="en-GB"/>
        </w:rPr>
      </w:pPr>
      <w:bookmarkStart w:id="53" w:name="_Toc117080343"/>
      <w:bookmarkStart w:id="54" w:name="_Toc119070508"/>
      <w:r w:rsidRPr="003670D5">
        <w:rPr>
          <w:lang w:eastAsia="en-GB"/>
        </w:rPr>
        <w:t xml:space="preserve">17. </w:t>
      </w:r>
      <w:r w:rsidR="00F16F28" w:rsidRPr="003670D5">
        <w:rPr>
          <w:lang w:eastAsia="en-GB"/>
        </w:rPr>
        <w:t>What should I do if I have a complaint about my child’s SEN support?</w:t>
      </w:r>
      <w:bookmarkEnd w:id="52"/>
      <w:bookmarkEnd w:id="53"/>
      <w:bookmarkEnd w:id="54"/>
    </w:p>
    <w:p w14:paraId="769E3608" w14:textId="55C6666A" w:rsidR="00C95104" w:rsidRDefault="00C95104" w:rsidP="00C95104">
      <w:pPr>
        <w:widowControl w:val="0"/>
        <w:spacing w:after="20" w:line="285" w:lineRule="auto"/>
        <w:jc w:val="both"/>
        <w:rPr>
          <w:rFonts w:eastAsia="Times New Roman" w:cs="Arial"/>
          <w:color w:val="000000"/>
          <w:kern w:val="28"/>
          <w:szCs w:val="20"/>
          <w:lang w:eastAsia="en-GB"/>
          <w14:cntxtAlts/>
        </w:rPr>
      </w:pPr>
      <w:r w:rsidRPr="00C95104">
        <w:rPr>
          <w:rFonts w:eastAsia="Times New Roman" w:cs="Arial"/>
          <w:color w:val="000000"/>
          <w:kern w:val="28"/>
          <w:szCs w:val="20"/>
          <w:lang w:eastAsia="en-GB"/>
          <w14:cntxtAlts/>
        </w:rPr>
        <w:t>We would always ask that you address any concerns with your child’s subject teacher or their form tutor in the first instance. However, if you do wish to register a complaint, a copy of our complaints policy is available to download from the College website</w:t>
      </w:r>
      <w:r w:rsidR="00840F97">
        <w:rPr>
          <w:rFonts w:eastAsia="Times New Roman" w:cs="Arial"/>
          <w:color w:val="000000"/>
          <w:kern w:val="28"/>
          <w:szCs w:val="20"/>
          <w:lang w:eastAsia="en-GB"/>
          <w14:cntxtAlts/>
        </w:rPr>
        <w:t>:</w:t>
      </w:r>
    </w:p>
    <w:p w14:paraId="33C29EF4" w14:textId="77777777" w:rsidR="00840F97" w:rsidRDefault="00840F97" w:rsidP="00C95104">
      <w:pPr>
        <w:widowControl w:val="0"/>
        <w:spacing w:after="20" w:line="285" w:lineRule="auto"/>
        <w:jc w:val="both"/>
        <w:rPr>
          <w:rFonts w:eastAsia="Times New Roman" w:cs="Arial"/>
          <w:color w:val="000000"/>
          <w:kern w:val="28"/>
          <w:szCs w:val="20"/>
          <w:lang w:eastAsia="en-GB"/>
          <w14:cntxtAlts/>
        </w:rPr>
      </w:pPr>
    </w:p>
    <w:p w14:paraId="2C4F3B2F" w14:textId="0B8FE2EA" w:rsidR="00C95104" w:rsidRDefault="00B52A18" w:rsidP="00840F97">
      <w:pPr>
        <w:widowControl w:val="0"/>
        <w:spacing w:after="20" w:line="285" w:lineRule="auto"/>
        <w:jc w:val="both"/>
        <w:rPr>
          <w:rFonts w:eastAsia="Times New Roman" w:cs="Arial"/>
          <w:color w:val="000000"/>
          <w:kern w:val="28"/>
          <w:szCs w:val="20"/>
          <w:lang w:eastAsia="en-GB"/>
          <w14:cntxtAlts/>
        </w:rPr>
      </w:pPr>
      <w:hyperlink r:id="rId37" w:history="1">
        <w:r w:rsidR="00840F97">
          <w:rPr>
            <w:rStyle w:val="Hyperlink"/>
            <w:rFonts w:eastAsia="Times New Roman" w:cs="Arial"/>
            <w:kern w:val="28"/>
            <w:szCs w:val="20"/>
            <w:lang w:eastAsia="en-GB"/>
            <w14:cntxtAlts/>
          </w:rPr>
          <w:t>Statutory Policies | Bishop Milner Catholic College</w:t>
        </w:r>
      </w:hyperlink>
    </w:p>
    <w:p w14:paraId="7E1C2FF3" w14:textId="77777777" w:rsidR="00840F97" w:rsidRPr="00840F97" w:rsidRDefault="00840F97" w:rsidP="00840F97">
      <w:pPr>
        <w:widowControl w:val="0"/>
        <w:spacing w:after="20" w:line="285" w:lineRule="auto"/>
        <w:jc w:val="both"/>
        <w:rPr>
          <w:rFonts w:eastAsia="Times New Roman" w:cs="Arial"/>
          <w:color w:val="000000"/>
          <w:kern w:val="28"/>
          <w:szCs w:val="20"/>
          <w:lang w:eastAsia="en-GB"/>
          <w14:cntxtAlts/>
        </w:rPr>
      </w:pPr>
    </w:p>
    <w:p w14:paraId="7A3F500F" w14:textId="1393E89B" w:rsidR="003670D5" w:rsidRDefault="003670D5" w:rsidP="003670D5">
      <w:pPr>
        <w:rPr>
          <w:rFonts w:cs="Arial"/>
          <w:szCs w:val="20"/>
        </w:rPr>
      </w:pPr>
      <w:r>
        <w:rPr>
          <w:rFonts w:cs="Arial"/>
          <w:szCs w:val="20"/>
        </w:rPr>
        <w:t xml:space="preserve">If you are not satisfied with the school’s response, you can escalate the complaint. In some circumstances, this right also applies to the pupil themselves. </w:t>
      </w:r>
    </w:p>
    <w:p w14:paraId="69EF5019" w14:textId="77777777" w:rsidR="003670D5" w:rsidRPr="003670D5" w:rsidRDefault="003670D5" w:rsidP="003670D5">
      <w:pPr>
        <w:rPr>
          <w:rFonts w:cs="Arial"/>
          <w:szCs w:val="20"/>
        </w:rPr>
      </w:pPr>
      <w:r>
        <w:rPr>
          <w:rFonts w:cs="Arial"/>
          <w:szCs w:val="20"/>
        </w:rPr>
        <w:t xml:space="preserve">To see a full explanation of suitable avenues for complaint, see pages 246 and 247 of the </w:t>
      </w:r>
      <w:hyperlink r:id="rId38" w:history="1">
        <w:r w:rsidRPr="00BA7A2B">
          <w:rPr>
            <w:rStyle w:val="Hyperlink"/>
            <w:rFonts w:cs="Arial"/>
            <w:szCs w:val="20"/>
          </w:rPr>
          <w:t>SEN</w:t>
        </w:r>
        <w:r w:rsidR="00A1705E">
          <w:rPr>
            <w:rStyle w:val="Hyperlink"/>
            <w:rFonts w:cs="Arial"/>
            <w:szCs w:val="20"/>
          </w:rPr>
          <w:t>D</w:t>
        </w:r>
        <w:r w:rsidRPr="00BA7A2B">
          <w:rPr>
            <w:rStyle w:val="Hyperlink"/>
            <w:rFonts w:cs="Arial"/>
            <w:szCs w:val="20"/>
          </w:rPr>
          <w:t xml:space="preserve"> Code of Practice</w:t>
        </w:r>
      </w:hyperlink>
      <w:r>
        <w:rPr>
          <w:rFonts w:cs="Arial"/>
          <w:szCs w:val="20"/>
        </w:rPr>
        <w:t xml:space="preserve">.  </w:t>
      </w:r>
    </w:p>
    <w:p w14:paraId="1CE0CAA4" w14:textId="77777777" w:rsidR="003670D5" w:rsidRDefault="00F16F28" w:rsidP="003670D5">
      <w:pPr>
        <w:pStyle w:val="1bodycopy"/>
        <w:rPr>
          <w:rFonts w:ascii="Arial" w:hAnsi="Arial" w:cs="Arial"/>
        </w:rPr>
      </w:pPr>
      <w:r w:rsidRPr="003670D5">
        <w:rPr>
          <w:rFonts w:ascii="Arial" w:hAnsi="Arial" w:cs="Arial"/>
          <w:lang w:val="en-GB" w:eastAsia="en-GB"/>
        </w:rPr>
        <w:t xml:space="preserve">If you feel that </w:t>
      </w:r>
      <w:r w:rsidR="00630337" w:rsidRPr="003670D5">
        <w:rPr>
          <w:rFonts w:ascii="Arial" w:hAnsi="Arial" w:cs="Arial"/>
          <w:lang w:val="en-GB" w:eastAsia="en-GB"/>
        </w:rPr>
        <w:t>our</w:t>
      </w:r>
      <w:r w:rsidRPr="003670D5">
        <w:rPr>
          <w:rFonts w:ascii="Arial" w:hAnsi="Arial" w:cs="Arial"/>
          <w:lang w:val="en-GB" w:eastAsia="en-GB"/>
        </w:rPr>
        <w:t xml:space="preserve"> school </w:t>
      </w:r>
      <w:r w:rsidR="006031F1">
        <w:rPr>
          <w:rFonts w:ascii="Arial" w:hAnsi="Arial" w:cs="Arial"/>
          <w:lang w:val="en-GB" w:eastAsia="en-GB"/>
        </w:rPr>
        <w:t xml:space="preserve">has </w:t>
      </w:r>
      <w:r w:rsidRPr="003670D5">
        <w:rPr>
          <w:rFonts w:ascii="Arial" w:hAnsi="Arial" w:cs="Arial"/>
          <w:lang w:val="en-GB" w:eastAsia="en-GB"/>
        </w:rPr>
        <w:t xml:space="preserve">discriminated against your child because of </w:t>
      </w:r>
      <w:r w:rsidR="00630337" w:rsidRPr="003670D5">
        <w:rPr>
          <w:rFonts w:ascii="Arial" w:hAnsi="Arial" w:cs="Arial"/>
          <w:lang w:val="en-GB" w:eastAsia="en-GB"/>
        </w:rPr>
        <w:t>their SEN</w:t>
      </w:r>
      <w:r w:rsidRPr="003670D5">
        <w:rPr>
          <w:rFonts w:ascii="Arial" w:hAnsi="Arial" w:cs="Arial"/>
          <w:lang w:val="en-GB" w:eastAsia="en-GB"/>
        </w:rPr>
        <w:t xml:space="preserve">, you have the right to make </w:t>
      </w:r>
      <w:r w:rsidR="00630337" w:rsidRPr="003670D5">
        <w:rPr>
          <w:rFonts w:ascii="Arial" w:hAnsi="Arial" w:cs="Arial"/>
          <w:lang w:val="en-GB" w:eastAsia="en-GB"/>
        </w:rPr>
        <w:t xml:space="preserve">a </w:t>
      </w:r>
      <w:r w:rsidRPr="003670D5">
        <w:rPr>
          <w:rFonts w:ascii="Arial" w:hAnsi="Arial" w:cs="Arial"/>
          <w:lang w:val="en-GB" w:eastAsia="en-GB"/>
        </w:rPr>
        <w:t>discrimination claim to the first-tier SEND tribunal</w:t>
      </w:r>
      <w:r w:rsidR="003670D5" w:rsidRPr="003670D5">
        <w:rPr>
          <w:rFonts w:ascii="Arial" w:hAnsi="Arial" w:cs="Arial"/>
          <w:lang w:val="en-GB" w:eastAsia="en-GB"/>
        </w:rPr>
        <w:t xml:space="preserve">. </w:t>
      </w:r>
      <w:r w:rsidR="003670D5" w:rsidRPr="003670D5">
        <w:rPr>
          <w:rFonts w:ascii="Arial" w:hAnsi="Arial" w:cs="Arial"/>
        </w:rPr>
        <w:t xml:space="preserve">To find out how to make such a claim, </w:t>
      </w:r>
      <w:r w:rsidR="003670D5">
        <w:rPr>
          <w:rFonts w:ascii="Arial" w:hAnsi="Arial" w:cs="Arial"/>
        </w:rPr>
        <w:t>y</w:t>
      </w:r>
      <w:r w:rsidR="003670D5" w:rsidRPr="003670D5">
        <w:rPr>
          <w:rFonts w:ascii="Arial" w:hAnsi="Arial" w:cs="Arial"/>
        </w:rPr>
        <w:t xml:space="preserve">ou should visit: </w:t>
      </w:r>
      <w:hyperlink r:id="rId39" w:history="1">
        <w:r w:rsidR="003670D5" w:rsidRPr="003670D5">
          <w:rPr>
            <w:rStyle w:val="Hyperlink"/>
            <w:rFonts w:ascii="Arial" w:hAnsi="Arial" w:cs="Arial"/>
          </w:rPr>
          <w:t>https://www.gov.uk/complain-about-school/disability-discrimination</w:t>
        </w:r>
      </w:hyperlink>
      <w:r w:rsidR="003670D5" w:rsidRPr="003670D5">
        <w:rPr>
          <w:rFonts w:ascii="Arial" w:hAnsi="Arial" w:cs="Arial"/>
        </w:rPr>
        <w:t xml:space="preserve"> </w:t>
      </w:r>
    </w:p>
    <w:p w14:paraId="76CABD35"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You can make a claim about alleged discrimination regarding:</w:t>
      </w:r>
    </w:p>
    <w:p w14:paraId="5AC98CF8" w14:textId="77777777" w:rsidR="00630337"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00630337" w:rsidRPr="005600E2">
        <w:rPr>
          <w:lang w:val="en-GB" w:eastAsia="en-GB"/>
        </w:rPr>
        <w:t>Admission</w:t>
      </w:r>
    </w:p>
    <w:p w14:paraId="0131E389" w14:textId="77777777" w:rsidR="00F16F28" w:rsidRPr="005600E2" w:rsidRDefault="00630337" w:rsidP="00F16F28">
      <w:pPr>
        <w:pStyle w:val="4Bulletedcopyblue"/>
        <w:rPr>
          <w:lang w:val="en-GB" w:eastAsia="en-GB"/>
        </w:rPr>
      </w:pPr>
      <w:r w:rsidRPr="005600E2">
        <w:rPr>
          <w:lang w:val="en-GB" w:eastAsia="en-GB"/>
        </w:rPr>
        <w:t>E</w:t>
      </w:r>
      <w:r w:rsidR="00F16F28" w:rsidRPr="005600E2">
        <w:rPr>
          <w:lang w:val="en-GB" w:eastAsia="en-GB"/>
        </w:rPr>
        <w:t>xclusion</w:t>
      </w:r>
    </w:p>
    <w:p w14:paraId="71F29F49" w14:textId="77777777" w:rsidR="00F16F28" w:rsidRPr="005600E2" w:rsidRDefault="00F16F28" w:rsidP="00F16F28">
      <w:pPr>
        <w:pStyle w:val="4Bulletedcopyblue"/>
        <w:rPr>
          <w:lang w:val="en-GB" w:eastAsia="en-GB"/>
        </w:rPr>
      </w:pPr>
      <w:r w:rsidRPr="005600E2">
        <w:rPr>
          <w:lang w:val="en-GB" w:eastAsia="en-GB"/>
        </w:rPr>
        <w:t>Provision of education and associated services</w:t>
      </w:r>
    </w:p>
    <w:p w14:paraId="03D5AD48" w14:textId="77777777" w:rsidR="00F16F28" w:rsidRDefault="00F16F28" w:rsidP="00F16F28">
      <w:pPr>
        <w:pStyle w:val="4Bulletedcopyblue"/>
        <w:rPr>
          <w:lang w:val="en-GB" w:eastAsia="en-GB"/>
        </w:rPr>
      </w:pPr>
      <w:r w:rsidRPr="005600E2">
        <w:rPr>
          <w:lang w:val="en-GB" w:eastAsia="en-GB"/>
        </w:rPr>
        <w:t>Making reasonable adjustments, including the provision of auxiliary aids and services</w:t>
      </w:r>
    </w:p>
    <w:p w14:paraId="3765689E" w14:textId="77777777" w:rsidR="00A30082" w:rsidRDefault="00A30082" w:rsidP="00A30082">
      <w:pPr>
        <w:pStyle w:val="4Bulletedcopyblue"/>
        <w:numPr>
          <w:ilvl w:val="0"/>
          <w:numId w:val="0"/>
        </w:numPr>
        <w:rPr>
          <w:lang w:val="en-GB" w:eastAsia="en-GB"/>
        </w:rPr>
      </w:pPr>
      <w:r>
        <w:rPr>
          <w:lang w:val="en-GB" w:eastAsia="en-GB"/>
        </w:rPr>
        <w:t>Before going to a SEND tribunal, you can go through process</w:t>
      </w:r>
      <w:r w:rsidR="001F1662">
        <w:rPr>
          <w:lang w:val="en-GB" w:eastAsia="en-GB"/>
        </w:rPr>
        <w:t>es</w:t>
      </w:r>
      <w:r>
        <w:rPr>
          <w:lang w:val="en-GB" w:eastAsia="en-GB"/>
        </w:rPr>
        <w:t xml:space="preserve"> called </w:t>
      </w:r>
      <w:r w:rsidR="001F1662">
        <w:rPr>
          <w:lang w:val="en-GB" w:eastAsia="en-GB"/>
        </w:rPr>
        <w:t xml:space="preserve">disagreement resolution or </w:t>
      </w:r>
      <w:r>
        <w:rPr>
          <w:lang w:val="en-GB" w:eastAsia="en-GB"/>
        </w:rPr>
        <w:t xml:space="preserve">mediation, where you try </w:t>
      </w:r>
      <w:r w:rsidR="007F61C7">
        <w:rPr>
          <w:lang w:val="en-GB" w:eastAsia="en-GB"/>
        </w:rPr>
        <w:t xml:space="preserve">to </w:t>
      </w:r>
      <w:r>
        <w:rPr>
          <w:lang w:val="en-GB" w:eastAsia="en-GB"/>
        </w:rPr>
        <w:t xml:space="preserve">resolve your disagreement before it reaches the tribunal. </w:t>
      </w:r>
    </w:p>
    <w:p w14:paraId="486B377C" w14:textId="4585EC87" w:rsidR="00A30082" w:rsidRDefault="00380EB9" w:rsidP="00A30082">
      <w:pPr>
        <w:pStyle w:val="4Bulletedcopyblue"/>
        <w:numPr>
          <w:ilvl w:val="0"/>
          <w:numId w:val="0"/>
        </w:numPr>
        <w:rPr>
          <w:lang w:val="en-GB" w:eastAsia="en-GB"/>
        </w:rPr>
      </w:pPr>
      <w:r>
        <w:rPr>
          <w:lang w:val="en-GB" w:eastAsia="en-GB"/>
        </w:rPr>
        <w:t>For further information on mediation</w:t>
      </w:r>
      <w:r w:rsidR="00AA4347">
        <w:rPr>
          <w:lang w:val="en-GB" w:eastAsia="en-GB"/>
        </w:rPr>
        <w:t xml:space="preserve">, including contact details of </w:t>
      </w:r>
      <w:r w:rsidR="00A00A0E">
        <w:rPr>
          <w:lang w:val="en-GB" w:eastAsia="en-GB"/>
        </w:rPr>
        <w:t>mediation providers</w:t>
      </w:r>
      <w:r w:rsidR="00AA4347">
        <w:rPr>
          <w:lang w:val="en-GB" w:eastAsia="en-GB"/>
        </w:rPr>
        <w:t xml:space="preserve"> please follow the link below:</w:t>
      </w:r>
    </w:p>
    <w:p w14:paraId="4E57672C" w14:textId="08E76C97" w:rsidR="00AA4347" w:rsidRPr="00380EB9" w:rsidRDefault="00B52A18" w:rsidP="00A30082">
      <w:pPr>
        <w:pStyle w:val="4Bulletedcopyblue"/>
        <w:numPr>
          <w:ilvl w:val="0"/>
          <w:numId w:val="0"/>
        </w:numPr>
        <w:rPr>
          <w:lang w:val="en-GB" w:eastAsia="en-GB"/>
        </w:rPr>
      </w:pPr>
      <w:hyperlink r:id="rId40" w:history="1">
        <w:r w:rsidR="00AA4347" w:rsidRPr="00AA4347">
          <w:rPr>
            <w:rStyle w:val="Hyperlink"/>
            <w:lang w:eastAsia="en-GB"/>
          </w:rPr>
          <w:t>What is Disagreement Resolution and Mediation? | Dudley Council</w:t>
        </w:r>
      </w:hyperlink>
    </w:p>
    <w:p w14:paraId="543C71D4" w14:textId="77777777" w:rsidR="00A30082" w:rsidRPr="005600E2" w:rsidRDefault="00A30082" w:rsidP="00A30082">
      <w:pPr>
        <w:pStyle w:val="4Bulletedcopyblue"/>
        <w:numPr>
          <w:ilvl w:val="0"/>
          <w:numId w:val="0"/>
        </w:numPr>
        <w:ind w:left="340" w:hanging="170"/>
        <w:rPr>
          <w:lang w:val="en-GB" w:eastAsia="en-GB"/>
        </w:rPr>
      </w:pPr>
    </w:p>
    <w:p w14:paraId="2DE7AD6E" w14:textId="77777777" w:rsidR="00F16F28" w:rsidRDefault="00C3318B" w:rsidP="00F16F28">
      <w:pPr>
        <w:pStyle w:val="Heading1"/>
      </w:pPr>
      <w:bookmarkStart w:id="55" w:name="_Toc116987834"/>
      <w:bookmarkStart w:id="56" w:name="_Toc117080344"/>
      <w:bookmarkStart w:id="57" w:name="_Toc119070509"/>
      <w:r>
        <w:t>18</w:t>
      </w:r>
      <w:r w:rsidR="00F16F28" w:rsidRPr="005600E2">
        <w:t>. What support is available for me and my family?</w:t>
      </w:r>
      <w:bookmarkEnd w:id="55"/>
      <w:bookmarkEnd w:id="56"/>
      <w:bookmarkEnd w:id="57"/>
    </w:p>
    <w:p w14:paraId="0D1E8763" w14:textId="673CA36D" w:rsidR="00151BF1" w:rsidRPr="00151BF1" w:rsidRDefault="00151BF1" w:rsidP="00151BF1">
      <w:pPr>
        <w:pStyle w:val="6Abstract"/>
        <w:jc w:val="center"/>
        <w:rPr>
          <w:lang w:val="en-GB"/>
        </w:rPr>
      </w:pPr>
      <w:r>
        <w:rPr>
          <w:noProof/>
        </w:rPr>
        <w:drawing>
          <wp:inline distT="0" distB="0" distL="0" distR="0" wp14:anchorId="1C566ADC" wp14:editId="6A4E8848">
            <wp:extent cx="2648584" cy="929640"/>
            <wp:effectExtent l="0" t="0" r="0" b="3810"/>
            <wp:docPr id="42" name="Picture 42" descr="DCID Send Local Off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ID Send Local Offer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6376" cy="935885"/>
                    </a:xfrm>
                    <a:prstGeom prst="rect">
                      <a:avLst/>
                    </a:prstGeom>
                    <a:noFill/>
                    <a:ln>
                      <a:noFill/>
                    </a:ln>
                  </pic:spPr>
                </pic:pic>
              </a:graphicData>
            </a:graphic>
          </wp:inline>
        </w:drawing>
      </w:r>
    </w:p>
    <w:p w14:paraId="2BF51F84" w14:textId="77777777" w:rsidR="00F16F28" w:rsidRPr="005600E2" w:rsidRDefault="00F16F28" w:rsidP="00F16F28">
      <w:pPr>
        <w:pStyle w:val="1bodycopy10pt"/>
        <w:rPr>
          <w:lang w:val="en-GB"/>
        </w:rPr>
      </w:pPr>
      <w:r w:rsidRPr="005600E2">
        <w:rPr>
          <w:lang w:val="en-GB"/>
        </w:rPr>
        <w:t>If you have questions about SEN, or are struggling to cope, please get in touch to let us know. We want to support you, your child and your family.</w:t>
      </w:r>
    </w:p>
    <w:p w14:paraId="75C6DA86" w14:textId="13956644" w:rsidR="00F16F28" w:rsidRDefault="00F16F28" w:rsidP="00F16F28">
      <w:pPr>
        <w:pStyle w:val="1bodycopy10pt"/>
        <w:rPr>
          <w:lang w:val="en-GB"/>
        </w:rPr>
      </w:pPr>
      <w:r w:rsidRPr="005600E2">
        <w:rPr>
          <w:lang w:val="en-GB"/>
        </w:rPr>
        <w:t>To see what support is available to you locally, have a look at</w:t>
      </w:r>
      <w:r w:rsidR="00C02ED9">
        <w:rPr>
          <w:lang w:val="en-GB"/>
        </w:rPr>
        <w:t xml:space="preserve"> Dudley’s, Wolverhampton’s and Sandwell’s </w:t>
      </w:r>
      <w:r w:rsidRPr="00C02ED9">
        <w:rPr>
          <w:lang w:val="en-GB"/>
        </w:rPr>
        <w:t>local</w:t>
      </w:r>
      <w:r w:rsidRPr="005600E2">
        <w:rPr>
          <w:lang w:val="en-GB"/>
        </w:rPr>
        <w:t xml:space="preserve"> offer. </w:t>
      </w:r>
      <w:r w:rsidR="00C02ED9">
        <w:rPr>
          <w:lang w:val="en-GB"/>
        </w:rPr>
        <w:t>They</w:t>
      </w:r>
      <w:r w:rsidR="00EE5206">
        <w:rPr>
          <w:lang w:val="en-GB"/>
        </w:rPr>
        <w:t xml:space="preserve"> publish information about the local offer on their website:</w:t>
      </w:r>
    </w:p>
    <w:p w14:paraId="314C9877" w14:textId="77777777" w:rsidR="00C02ED9" w:rsidRPr="00C02ED9" w:rsidRDefault="00C02ED9" w:rsidP="00C02ED9">
      <w:pPr>
        <w:widowControl w:val="0"/>
        <w:spacing w:after="20" w:line="285" w:lineRule="auto"/>
        <w:ind w:firstLine="24"/>
        <w:jc w:val="both"/>
        <w:rPr>
          <w:rFonts w:eastAsia="Times New Roman" w:cs="Arial"/>
          <w:b/>
          <w:bCs/>
          <w:color w:val="000000"/>
          <w:kern w:val="28"/>
          <w:szCs w:val="20"/>
          <w:lang w:eastAsia="en-GB"/>
          <w14:cntxtAlts/>
        </w:rPr>
      </w:pPr>
      <w:r w:rsidRPr="00C02ED9">
        <w:rPr>
          <w:rFonts w:eastAsia="Times New Roman" w:cs="Arial"/>
          <w:b/>
          <w:bCs/>
          <w:color w:val="000000"/>
          <w:kern w:val="28"/>
          <w:szCs w:val="20"/>
          <w:lang w:eastAsia="en-GB"/>
          <w14:cntxtAlts/>
        </w:rPr>
        <w:t xml:space="preserve">Dudley </w:t>
      </w:r>
    </w:p>
    <w:p w14:paraId="6281E3D9" w14:textId="77777777" w:rsidR="00C02ED9" w:rsidRPr="00C02ED9" w:rsidRDefault="00C02ED9" w:rsidP="00C02ED9">
      <w:pPr>
        <w:widowControl w:val="0"/>
        <w:spacing w:after="20" w:line="285" w:lineRule="auto"/>
        <w:ind w:firstLine="24"/>
        <w:jc w:val="both"/>
        <w:rPr>
          <w:rFonts w:eastAsia="Times New Roman" w:cs="Arial"/>
          <w:color w:val="4472C4" w:themeColor="accent1"/>
          <w:kern w:val="28"/>
          <w:szCs w:val="20"/>
          <w:u w:val="single"/>
          <w:lang w:eastAsia="en-GB"/>
          <w14:cntxtAlts/>
        </w:rPr>
      </w:pPr>
      <w:r w:rsidRPr="00C02ED9">
        <w:rPr>
          <w:rFonts w:eastAsia="Times New Roman" w:cs="Arial"/>
          <w:color w:val="4472C4" w:themeColor="accent1"/>
          <w:kern w:val="28"/>
          <w:szCs w:val="20"/>
          <w:u w:val="single"/>
          <w:lang w:eastAsia="en-GB"/>
          <w14:cntxtAlts/>
        </w:rPr>
        <w:t>https://dudleyci.co.uk/send-local-offer</w:t>
      </w:r>
    </w:p>
    <w:p w14:paraId="2C0ED4C6" w14:textId="77777777" w:rsidR="00C02ED9" w:rsidRPr="00C02ED9" w:rsidRDefault="00C02ED9" w:rsidP="00C02ED9">
      <w:pPr>
        <w:widowControl w:val="0"/>
        <w:spacing w:after="20" w:line="285" w:lineRule="auto"/>
        <w:ind w:firstLine="24"/>
        <w:jc w:val="both"/>
        <w:rPr>
          <w:rFonts w:cs="Arial"/>
          <w:szCs w:val="20"/>
        </w:rPr>
      </w:pPr>
      <w:r w:rsidRPr="00C02ED9">
        <w:rPr>
          <w:rFonts w:eastAsia="Times New Roman" w:cs="Arial"/>
          <w:b/>
          <w:bCs/>
          <w:color w:val="000000"/>
          <w:kern w:val="28"/>
          <w:szCs w:val="20"/>
          <w:lang w:eastAsia="en-GB"/>
          <w14:cntxtAlts/>
        </w:rPr>
        <w:t xml:space="preserve">Sandwell </w:t>
      </w:r>
    </w:p>
    <w:p w14:paraId="50057AB5" w14:textId="77777777" w:rsidR="00C02ED9" w:rsidRPr="00C02ED9" w:rsidRDefault="00C02ED9" w:rsidP="00C02ED9">
      <w:pPr>
        <w:widowControl w:val="0"/>
        <w:spacing w:after="20" w:line="285" w:lineRule="auto"/>
        <w:ind w:firstLine="24"/>
        <w:jc w:val="both"/>
        <w:rPr>
          <w:rFonts w:cs="Arial"/>
          <w:color w:val="4472C4" w:themeColor="accent1"/>
          <w:szCs w:val="20"/>
          <w:u w:val="single"/>
        </w:rPr>
      </w:pPr>
      <w:r w:rsidRPr="00C02ED9">
        <w:rPr>
          <w:rFonts w:cs="Arial"/>
          <w:color w:val="4472C4" w:themeColor="accent1"/>
          <w:szCs w:val="20"/>
          <w:u w:val="single"/>
        </w:rPr>
        <w:t>https://fis.sandwell.gov.uk/kb5/sandwell/directory/localoffer.page</w:t>
      </w:r>
    </w:p>
    <w:p w14:paraId="7D41563B" w14:textId="77777777" w:rsidR="00C02ED9" w:rsidRPr="00C02ED9" w:rsidRDefault="00C02ED9" w:rsidP="00C02ED9">
      <w:pPr>
        <w:widowControl w:val="0"/>
        <w:spacing w:after="20" w:line="285" w:lineRule="auto"/>
        <w:jc w:val="both"/>
        <w:rPr>
          <w:rFonts w:eastAsia="Times New Roman" w:cs="Arial"/>
          <w:b/>
          <w:bCs/>
          <w:color w:val="000000"/>
          <w:kern w:val="28"/>
          <w:szCs w:val="20"/>
          <w:lang w:eastAsia="en-GB"/>
          <w14:cntxtAlts/>
        </w:rPr>
      </w:pPr>
      <w:r w:rsidRPr="00C02ED9">
        <w:rPr>
          <w:rFonts w:eastAsia="Times New Roman" w:cs="Arial"/>
          <w:b/>
          <w:bCs/>
          <w:color w:val="000000"/>
          <w:kern w:val="28"/>
          <w:szCs w:val="20"/>
          <w:lang w:eastAsia="en-GB"/>
          <w14:cntxtAlts/>
        </w:rPr>
        <w:t>Wolverhampton</w:t>
      </w:r>
    </w:p>
    <w:p w14:paraId="4E960587" w14:textId="77777777" w:rsidR="00C02ED9" w:rsidRPr="00C02ED9" w:rsidRDefault="00C02ED9" w:rsidP="00C02ED9">
      <w:pPr>
        <w:widowControl w:val="0"/>
        <w:spacing w:after="20" w:line="285" w:lineRule="auto"/>
        <w:jc w:val="both"/>
        <w:rPr>
          <w:rFonts w:eastAsia="Times New Roman" w:cs="Arial"/>
          <w:bCs/>
          <w:color w:val="4472C4" w:themeColor="accent1"/>
          <w:kern w:val="28"/>
          <w:szCs w:val="20"/>
          <w:u w:val="single"/>
          <w:lang w:eastAsia="en-GB"/>
          <w14:cntxtAlts/>
        </w:rPr>
      </w:pPr>
      <w:r w:rsidRPr="00C02ED9">
        <w:rPr>
          <w:rFonts w:eastAsia="Times New Roman" w:cs="Arial"/>
          <w:bCs/>
          <w:color w:val="4472C4" w:themeColor="accent1"/>
          <w:kern w:val="28"/>
          <w:szCs w:val="20"/>
          <w:u w:val="single"/>
          <w:lang w:eastAsia="en-GB"/>
          <w14:cntxtAlts/>
        </w:rPr>
        <w:t>https://win.wolverhampton.gov.uk/kb5/wolverhampton/directory/localoffer.page?localofferchannel=0</w:t>
      </w:r>
    </w:p>
    <w:p w14:paraId="2182ED27" w14:textId="77777777" w:rsidR="00C02ED9" w:rsidRPr="005600E2" w:rsidRDefault="00C02ED9" w:rsidP="00F16F28">
      <w:pPr>
        <w:pStyle w:val="1bodycopy10pt"/>
        <w:rPr>
          <w:lang w:val="en-GB"/>
        </w:rPr>
      </w:pPr>
    </w:p>
    <w:p w14:paraId="4CAE6450" w14:textId="140E1D0D" w:rsidR="004A3668" w:rsidRDefault="004A3668" w:rsidP="00F16F28">
      <w:pPr>
        <w:pStyle w:val="1bodycopy10pt"/>
        <w:rPr>
          <w:szCs w:val="20"/>
          <w:lang w:val="en-GB"/>
        </w:rPr>
      </w:pPr>
      <w:r w:rsidRPr="005600E2">
        <w:rPr>
          <w:szCs w:val="20"/>
          <w:lang w:val="en-GB"/>
        </w:rPr>
        <w:t xml:space="preserve">Our local </w:t>
      </w:r>
      <w:r w:rsidR="004021C5">
        <w:rPr>
          <w:szCs w:val="20"/>
          <w:lang w:val="en-GB"/>
        </w:rPr>
        <w:t>s</w:t>
      </w:r>
      <w:r w:rsidRPr="005600E2">
        <w:rPr>
          <w:szCs w:val="20"/>
          <w:lang w:val="en-GB"/>
        </w:rPr>
        <w:t xml:space="preserve">pecial </w:t>
      </w:r>
      <w:r w:rsidR="004021C5">
        <w:rPr>
          <w:szCs w:val="20"/>
          <w:lang w:val="en-GB"/>
        </w:rPr>
        <w:t>e</w:t>
      </w:r>
      <w:r w:rsidRPr="005600E2">
        <w:rPr>
          <w:szCs w:val="20"/>
          <w:lang w:val="en-GB"/>
        </w:rPr>
        <w:t xml:space="preserve">ducational </w:t>
      </w:r>
      <w:r w:rsidR="004021C5">
        <w:rPr>
          <w:szCs w:val="20"/>
          <w:lang w:val="en-GB"/>
        </w:rPr>
        <w:t>n</w:t>
      </w:r>
      <w:r w:rsidRPr="005600E2">
        <w:rPr>
          <w:szCs w:val="20"/>
          <w:lang w:val="en-GB"/>
        </w:rPr>
        <w:t xml:space="preserve">eeds and </w:t>
      </w:r>
      <w:r w:rsidR="004021C5">
        <w:rPr>
          <w:szCs w:val="20"/>
          <w:lang w:val="en-GB"/>
        </w:rPr>
        <w:t>d</w:t>
      </w:r>
      <w:r w:rsidRPr="005600E2">
        <w:rPr>
          <w:szCs w:val="20"/>
          <w:lang w:val="en-GB"/>
        </w:rPr>
        <w:t xml:space="preserve">isabilities </w:t>
      </w:r>
      <w:r w:rsidR="004021C5">
        <w:rPr>
          <w:szCs w:val="20"/>
          <w:lang w:val="en-GB"/>
        </w:rPr>
        <w:t>i</w:t>
      </w:r>
      <w:r w:rsidRPr="005600E2">
        <w:rPr>
          <w:szCs w:val="20"/>
          <w:lang w:val="en-GB"/>
        </w:rPr>
        <w:t>nformation</w:t>
      </w:r>
      <w:r w:rsidR="00035B58">
        <w:rPr>
          <w:szCs w:val="20"/>
          <w:lang w:val="en-GB"/>
        </w:rPr>
        <w:t>,</w:t>
      </w:r>
      <w:r w:rsidRPr="005600E2">
        <w:rPr>
          <w:szCs w:val="20"/>
          <w:lang w:val="en-GB"/>
        </w:rPr>
        <w:t xml:space="preserve"> </w:t>
      </w:r>
      <w:r w:rsidR="004021C5">
        <w:rPr>
          <w:szCs w:val="20"/>
          <w:lang w:val="en-GB"/>
        </w:rPr>
        <w:t>a</w:t>
      </w:r>
      <w:r w:rsidRPr="005600E2">
        <w:rPr>
          <w:szCs w:val="20"/>
          <w:lang w:val="en-GB"/>
        </w:rPr>
        <w:t xml:space="preserve">dvice and </w:t>
      </w:r>
      <w:r w:rsidR="004021C5">
        <w:rPr>
          <w:szCs w:val="20"/>
          <w:lang w:val="en-GB"/>
        </w:rPr>
        <w:t>s</w:t>
      </w:r>
      <w:r w:rsidRPr="005600E2">
        <w:rPr>
          <w:szCs w:val="20"/>
          <w:lang w:val="en-GB"/>
        </w:rPr>
        <w:t>upport (SENDIAS</w:t>
      </w:r>
      <w:r w:rsidR="006557A3">
        <w:rPr>
          <w:szCs w:val="20"/>
          <w:lang w:val="en-GB"/>
        </w:rPr>
        <w:t>S</w:t>
      </w:r>
      <w:r w:rsidRPr="005600E2">
        <w:rPr>
          <w:szCs w:val="20"/>
          <w:lang w:val="en-GB"/>
        </w:rPr>
        <w:t xml:space="preserve">) </w:t>
      </w:r>
      <w:r w:rsidR="00A1705E">
        <w:rPr>
          <w:szCs w:val="20"/>
          <w:lang w:val="en-GB"/>
        </w:rPr>
        <w:t>s</w:t>
      </w:r>
      <w:r w:rsidR="00A1705E" w:rsidRPr="005600E2">
        <w:rPr>
          <w:szCs w:val="20"/>
          <w:lang w:val="en-GB"/>
        </w:rPr>
        <w:t xml:space="preserve">ervices </w:t>
      </w:r>
      <w:r w:rsidRPr="005600E2">
        <w:rPr>
          <w:szCs w:val="20"/>
          <w:lang w:val="en-GB"/>
        </w:rPr>
        <w:t>are:</w:t>
      </w:r>
    </w:p>
    <w:p w14:paraId="0580496E" w14:textId="77777777" w:rsidR="00EF40CF" w:rsidRDefault="00EF40CF" w:rsidP="00F16F28">
      <w:pPr>
        <w:pStyle w:val="1bodycopy10pt"/>
        <w:rPr>
          <w:szCs w:val="20"/>
          <w:lang w:val="en-GB"/>
        </w:rPr>
      </w:pPr>
    </w:p>
    <w:p w14:paraId="6C09B054" w14:textId="77777777" w:rsidR="00EF40CF" w:rsidRPr="00EF40CF" w:rsidRDefault="006557A3" w:rsidP="006557A3">
      <w:pPr>
        <w:widowControl w:val="0"/>
        <w:spacing w:after="20" w:line="285" w:lineRule="auto"/>
        <w:jc w:val="both"/>
        <w:rPr>
          <w:rFonts w:eastAsia="Times New Roman" w:cs="Arial"/>
          <w:b/>
          <w:color w:val="000000"/>
          <w:kern w:val="28"/>
          <w:szCs w:val="20"/>
          <w:lang w:eastAsia="en-GB"/>
          <w14:cntxtAlts/>
        </w:rPr>
      </w:pPr>
      <w:r w:rsidRPr="00EF40CF">
        <w:rPr>
          <w:rFonts w:eastAsia="Times New Roman" w:cs="Arial"/>
          <w:b/>
          <w:color w:val="000000"/>
          <w:kern w:val="28"/>
          <w:szCs w:val="20"/>
          <w:lang w:eastAsia="en-GB"/>
          <w14:cntxtAlts/>
        </w:rPr>
        <w:t>Dudley</w:t>
      </w:r>
      <w:r w:rsidR="00EF40CF" w:rsidRPr="00EF40CF">
        <w:rPr>
          <w:rFonts w:eastAsia="Times New Roman" w:cs="Arial"/>
          <w:b/>
          <w:color w:val="000000"/>
          <w:kern w:val="28"/>
          <w:szCs w:val="20"/>
          <w:lang w:eastAsia="en-GB"/>
          <w14:cntxtAlts/>
        </w:rPr>
        <w:t>:</w:t>
      </w:r>
    </w:p>
    <w:p w14:paraId="12E3428D" w14:textId="61469687" w:rsidR="006557A3" w:rsidRPr="00EF40CF" w:rsidRDefault="006557A3" w:rsidP="006557A3">
      <w:pPr>
        <w:widowControl w:val="0"/>
        <w:spacing w:after="20" w:line="285" w:lineRule="auto"/>
        <w:jc w:val="both"/>
        <w:rPr>
          <w:rFonts w:eastAsia="Times New Roman" w:cs="Arial"/>
          <w:color w:val="000000"/>
          <w:kern w:val="28"/>
          <w:szCs w:val="20"/>
          <w:lang w:eastAsia="en-GB"/>
          <w14:cntxtAlts/>
        </w:rPr>
      </w:pPr>
      <w:r w:rsidRPr="00EF40CF">
        <w:rPr>
          <w:rFonts w:eastAsia="Times New Roman" w:cs="Arial"/>
          <w:color w:val="4472C4" w:themeColor="accent1"/>
          <w:kern w:val="28"/>
          <w:szCs w:val="20"/>
          <w:u w:val="single"/>
          <w:lang w:eastAsia="en-GB"/>
          <w14:cntxtAlts/>
        </w:rPr>
        <w:t>https://www.dudley.gov.uk/resident/learning-school/parental-support/dudleysendiass/</w:t>
      </w:r>
    </w:p>
    <w:p w14:paraId="337CCF26" w14:textId="77777777" w:rsidR="006557A3" w:rsidRPr="00EF40CF" w:rsidRDefault="006557A3" w:rsidP="006557A3">
      <w:pPr>
        <w:widowControl w:val="0"/>
        <w:spacing w:after="20" w:line="285" w:lineRule="auto"/>
        <w:jc w:val="both"/>
        <w:rPr>
          <w:rFonts w:eastAsia="Times New Roman" w:cs="Arial"/>
          <w:color w:val="000000"/>
          <w:kern w:val="28"/>
          <w:szCs w:val="20"/>
          <w:lang w:eastAsia="en-GB"/>
          <w14:cntxtAlts/>
        </w:rPr>
      </w:pPr>
      <w:r w:rsidRPr="00EF40CF">
        <w:rPr>
          <w:rFonts w:eastAsia="Times New Roman" w:cs="Arial"/>
          <w:color w:val="000000"/>
          <w:kern w:val="28"/>
          <w:szCs w:val="20"/>
          <w:lang w:eastAsia="en-GB"/>
          <w14:cntxtAlts/>
        </w:rPr>
        <w:t>Telephone: 07900161363 or 07929777744</w:t>
      </w:r>
    </w:p>
    <w:p w14:paraId="5623B9EC" w14:textId="77777777" w:rsidR="006557A3" w:rsidRPr="00EF40CF" w:rsidRDefault="006557A3" w:rsidP="006557A3">
      <w:pPr>
        <w:widowControl w:val="0"/>
        <w:spacing w:after="20" w:line="285" w:lineRule="auto"/>
        <w:jc w:val="both"/>
        <w:rPr>
          <w:rFonts w:cs="Arial"/>
          <w:szCs w:val="20"/>
          <w:bdr w:val="single" w:sz="2" w:space="0" w:color="E2E8F0" w:frame="1"/>
          <w:shd w:val="clear" w:color="auto" w:fill="FAFAFA"/>
        </w:rPr>
      </w:pPr>
      <w:r w:rsidRPr="00EF40CF">
        <w:rPr>
          <w:rFonts w:eastAsia="Times New Roman" w:cs="Arial"/>
          <w:color w:val="000000"/>
          <w:kern w:val="28"/>
          <w:szCs w:val="20"/>
          <w:lang w:eastAsia="en-GB"/>
          <w14:cntxtAlts/>
        </w:rPr>
        <w:t xml:space="preserve">Email: </w:t>
      </w:r>
      <w:hyperlink r:id="rId42" w:history="1">
        <w:r w:rsidRPr="00EF40CF">
          <w:rPr>
            <w:rStyle w:val="Hyperlink"/>
            <w:rFonts w:cs="Arial"/>
            <w:szCs w:val="20"/>
            <w:bdr w:val="single" w:sz="2" w:space="0" w:color="E2E8F0" w:frame="1"/>
            <w:shd w:val="clear" w:color="auto" w:fill="FBE4D5" w:themeFill="accent2" w:themeFillTint="33"/>
          </w:rPr>
          <w:t>dudley.sendiass@dudley.gov.uk</w:t>
        </w:r>
      </w:hyperlink>
      <w:r w:rsidRPr="00EF40CF">
        <w:rPr>
          <w:rStyle w:val="Hyperlink"/>
          <w:rFonts w:cs="Arial"/>
          <w:szCs w:val="20"/>
          <w:bdr w:val="single" w:sz="2" w:space="0" w:color="E2E8F0" w:frame="1"/>
          <w:shd w:val="clear" w:color="auto" w:fill="FBE4D5" w:themeFill="accent2" w:themeFillTint="33"/>
        </w:rPr>
        <w:t xml:space="preserve"> </w:t>
      </w:r>
    </w:p>
    <w:p w14:paraId="33A079C3" w14:textId="77777777" w:rsidR="006557A3" w:rsidRPr="00EF40CF" w:rsidRDefault="006557A3" w:rsidP="006557A3">
      <w:pPr>
        <w:widowControl w:val="0"/>
        <w:spacing w:after="20" w:line="285" w:lineRule="auto"/>
        <w:jc w:val="both"/>
        <w:rPr>
          <w:rFonts w:eastAsia="Times New Roman" w:cs="Arial"/>
          <w:b/>
          <w:color w:val="000000"/>
          <w:kern w:val="28"/>
          <w:szCs w:val="20"/>
          <w:lang w:eastAsia="en-GB"/>
          <w14:cntxtAlts/>
        </w:rPr>
      </w:pPr>
    </w:p>
    <w:p w14:paraId="2E6BFE50" w14:textId="77777777" w:rsidR="006557A3" w:rsidRPr="00EF40CF" w:rsidRDefault="006557A3" w:rsidP="006557A3">
      <w:pPr>
        <w:widowControl w:val="0"/>
        <w:spacing w:after="20" w:line="285" w:lineRule="auto"/>
        <w:jc w:val="both"/>
        <w:rPr>
          <w:rFonts w:eastAsia="Times New Roman" w:cs="Arial"/>
          <w:color w:val="000000"/>
          <w:kern w:val="28"/>
          <w:szCs w:val="20"/>
          <w:lang w:eastAsia="en-GB"/>
          <w14:cntxtAlts/>
        </w:rPr>
      </w:pPr>
      <w:r w:rsidRPr="00EF40CF">
        <w:rPr>
          <w:rFonts w:eastAsia="Times New Roman" w:cs="Arial"/>
          <w:b/>
          <w:color w:val="000000"/>
          <w:kern w:val="28"/>
          <w:szCs w:val="20"/>
          <w:lang w:eastAsia="en-GB"/>
          <w14:cntxtAlts/>
        </w:rPr>
        <w:t>Sandwell SENDIASS</w:t>
      </w:r>
      <w:r w:rsidRPr="00EF40CF">
        <w:rPr>
          <w:rFonts w:eastAsia="Times New Roman" w:cs="Arial"/>
          <w:color w:val="000000"/>
          <w:kern w:val="28"/>
          <w:szCs w:val="20"/>
          <w:lang w:eastAsia="en-GB"/>
          <w14:cntxtAlts/>
        </w:rPr>
        <w:t xml:space="preserve">: </w:t>
      </w:r>
      <w:r w:rsidRPr="00EF40CF">
        <w:rPr>
          <w:rStyle w:val="Hyperlink"/>
          <w:rFonts w:eastAsia="Times New Roman" w:cs="Arial"/>
          <w:kern w:val="28"/>
          <w:szCs w:val="20"/>
          <w:lang w:eastAsia="en-GB"/>
          <w14:cntxtAlts/>
        </w:rPr>
        <w:t xml:space="preserve"> </w:t>
      </w:r>
      <w:hyperlink r:id="rId43" w:history="1">
        <w:r w:rsidRPr="00EF40CF">
          <w:rPr>
            <w:rStyle w:val="Hyperlink"/>
            <w:rFonts w:eastAsia="Times New Roman" w:cs="Arial"/>
            <w:kern w:val="28"/>
            <w:szCs w:val="20"/>
            <w:lang w:eastAsia="en-GB"/>
            <w14:cntxtAlts/>
          </w:rPr>
          <w:t>https://www.sandwellsendiass.co.uk</w:t>
        </w:r>
      </w:hyperlink>
      <w:r w:rsidRPr="00EF40CF">
        <w:rPr>
          <w:rStyle w:val="Hyperlink"/>
          <w:rFonts w:eastAsia="Times New Roman" w:cs="Arial"/>
          <w:kern w:val="28"/>
          <w:szCs w:val="20"/>
          <w:lang w:eastAsia="en-GB"/>
          <w14:cntxtAlts/>
        </w:rPr>
        <w:t xml:space="preserve"> </w:t>
      </w:r>
    </w:p>
    <w:p w14:paraId="46AF311D" w14:textId="77777777" w:rsidR="00EF40CF" w:rsidRPr="00EF40CF" w:rsidRDefault="00EF40CF" w:rsidP="006557A3">
      <w:pPr>
        <w:widowControl w:val="0"/>
        <w:spacing w:after="20" w:line="285" w:lineRule="auto"/>
        <w:jc w:val="both"/>
        <w:rPr>
          <w:rFonts w:eastAsia="Times New Roman" w:cs="Arial"/>
          <w:b/>
          <w:color w:val="000000"/>
          <w:kern w:val="28"/>
          <w:szCs w:val="20"/>
          <w:lang w:eastAsia="en-GB"/>
          <w14:cntxtAlts/>
        </w:rPr>
      </w:pPr>
    </w:p>
    <w:p w14:paraId="0008200E" w14:textId="258DA993" w:rsidR="006557A3" w:rsidRPr="00EF40CF" w:rsidRDefault="006557A3" w:rsidP="006557A3">
      <w:pPr>
        <w:widowControl w:val="0"/>
        <w:spacing w:after="20" w:line="285" w:lineRule="auto"/>
        <w:jc w:val="both"/>
        <w:rPr>
          <w:rFonts w:eastAsia="Times New Roman" w:cs="Arial"/>
          <w:color w:val="000000"/>
          <w:kern w:val="28"/>
          <w:szCs w:val="20"/>
          <w:lang w:eastAsia="en-GB"/>
          <w14:cntxtAlts/>
        </w:rPr>
      </w:pPr>
      <w:r w:rsidRPr="00EF40CF">
        <w:rPr>
          <w:rFonts w:eastAsia="Times New Roman" w:cs="Arial"/>
          <w:b/>
          <w:color w:val="000000"/>
          <w:kern w:val="28"/>
          <w:szCs w:val="20"/>
          <w:lang w:eastAsia="en-GB"/>
          <w14:cntxtAlts/>
        </w:rPr>
        <w:t>Wolverhampton SENDIASS</w:t>
      </w:r>
      <w:r w:rsidRPr="00EF40CF">
        <w:rPr>
          <w:rFonts w:eastAsia="Times New Roman" w:cs="Arial"/>
          <w:color w:val="000000"/>
          <w:kern w:val="28"/>
          <w:szCs w:val="20"/>
          <w:lang w:eastAsia="en-GB"/>
          <w14:cntxtAlts/>
        </w:rPr>
        <w:t xml:space="preserve">: </w:t>
      </w:r>
      <w:hyperlink r:id="rId44" w:history="1">
        <w:r w:rsidRPr="00EF40CF">
          <w:rPr>
            <w:rStyle w:val="Hyperlink"/>
            <w:rFonts w:eastAsia="Times New Roman" w:cs="Arial"/>
            <w:kern w:val="28"/>
            <w:szCs w:val="20"/>
            <w:lang w:eastAsia="en-GB"/>
            <w14:cntxtAlts/>
          </w:rPr>
          <w:t>https://wolvesiass.org/</w:t>
        </w:r>
      </w:hyperlink>
    </w:p>
    <w:p w14:paraId="31348C90" w14:textId="77777777" w:rsidR="00C02ED9" w:rsidRPr="005600E2" w:rsidRDefault="00C02ED9" w:rsidP="00F16F28">
      <w:pPr>
        <w:pStyle w:val="1bodycopy10pt"/>
        <w:rPr>
          <w:shd w:val="clear" w:color="auto" w:fill="FFFF00"/>
          <w:lang w:val="en-GB"/>
        </w:rPr>
      </w:pPr>
    </w:p>
    <w:p w14:paraId="36D5EDC4" w14:textId="77777777" w:rsidR="004A3668" w:rsidRDefault="004A3668" w:rsidP="00F16F28">
      <w:pPr>
        <w:pStyle w:val="1bodycopy10pt"/>
        <w:rPr>
          <w:szCs w:val="20"/>
          <w:lang w:val="en-GB"/>
        </w:rPr>
      </w:pPr>
      <w:r w:rsidRPr="005600E2">
        <w:rPr>
          <w:szCs w:val="20"/>
          <w:lang w:val="en-GB"/>
        </w:rPr>
        <w:t>Local charities that offer information and support to families of children with SEN are:</w:t>
      </w:r>
    </w:p>
    <w:p w14:paraId="31EDC984" w14:textId="77777777" w:rsidR="00506AC4" w:rsidRDefault="00506AC4" w:rsidP="00CA6144">
      <w:pPr>
        <w:pStyle w:val="1bodycopy10pt"/>
        <w:rPr>
          <w:lang w:val="en-GB"/>
        </w:rPr>
      </w:pPr>
    </w:p>
    <w:p w14:paraId="5A2762D9" w14:textId="25651545" w:rsidR="00CA6144" w:rsidRDefault="00CA6144" w:rsidP="00CA6144">
      <w:pPr>
        <w:pStyle w:val="1bodycopy10pt"/>
        <w:rPr>
          <w:lang w:val="en-GB"/>
        </w:rPr>
      </w:pPr>
      <w:r>
        <w:rPr>
          <w:lang w:val="en-GB"/>
        </w:rPr>
        <w:t>Autism West Midlands</w:t>
      </w:r>
    </w:p>
    <w:p w14:paraId="33EA106B" w14:textId="5209B9BD" w:rsidR="00CA6144" w:rsidRPr="00CA6144" w:rsidRDefault="00CA6144" w:rsidP="00CA6144">
      <w:pPr>
        <w:pStyle w:val="1bodycopy10pt"/>
        <w:rPr>
          <w:lang w:val="en-GB"/>
        </w:rPr>
      </w:pPr>
      <w:r w:rsidRPr="00CA6144">
        <w:rPr>
          <w:lang w:val="en-GB"/>
        </w:rPr>
        <w:t>277 St Pauls Road, Smethwick B66 1HE</w:t>
      </w:r>
    </w:p>
    <w:p w14:paraId="3584B901" w14:textId="77777777" w:rsidR="00CA6144" w:rsidRPr="00CA6144" w:rsidRDefault="00B52A18" w:rsidP="00CA6144">
      <w:pPr>
        <w:pStyle w:val="1bodycopy10pt"/>
        <w:rPr>
          <w:lang w:val="en-GB"/>
        </w:rPr>
      </w:pPr>
      <w:hyperlink r:id="rId45" w:history="1">
        <w:r w:rsidR="00CA6144" w:rsidRPr="00CA6144">
          <w:rPr>
            <w:rStyle w:val="Hyperlink"/>
            <w:lang w:val="en-GB"/>
          </w:rPr>
          <w:t>0121 555 7863</w:t>
        </w:r>
      </w:hyperlink>
    </w:p>
    <w:p w14:paraId="3FBA36ED" w14:textId="77777777" w:rsidR="00CA6144" w:rsidRDefault="00B52A18" w:rsidP="00CA6144">
      <w:pPr>
        <w:pStyle w:val="1bodycopy10pt"/>
        <w:rPr>
          <w:lang w:val="en-GB"/>
        </w:rPr>
      </w:pPr>
      <w:hyperlink r:id="rId46" w:tgtFrame="_blank" w:history="1">
        <w:r w:rsidR="00CA6144" w:rsidRPr="00CA6144">
          <w:rPr>
            <w:rStyle w:val="Hyperlink"/>
            <w:lang w:val="en-GB"/>
          </w:rPr>
          <w:t>autismwestmidlands.org.uk</w:t>
        </w:r>
      </w:hyperlink>
    </w:p>
    <w:p w14:paraId="02D05048" w14:textId="77777777" w:rsidR="00506AC4" w:rsidRDefault="00506AC4" w:rsidP="00CA6144">
      <w:pPr>
        <w:pStyle w:val="1bodycopy10pt"/>
        <w:rPr>
          <w:lang w:val="en-GB"/>
        </w:rPr>
      </w:pPr>
    </w:p>
    <w:p w14:paraId="1D92CBC8" w14:textId="4E1F0531" w:rsidR="00506AC4" w:rsidRDefault="00DB4082" w:rsidP="00CA6144">
      <w:pPr>
        <w:pStyle w:val="1bodycopy10pt"/>
        <w:rPr>
          <w:lang w:val="en-GB"/>
        </w:rPr>
      </w:pPr>
      <w:r>
        <w:rPr>
          <w:lang w:val="en-GB"/>
        </w:rPr>
        <w:t>Aspire and reach</w:t>
      </w:r>
    </w:p>
    <w:p w14:paraId="0F518B45" w14:textId="77777777" w:rsidR="00DB4082" w:rsidRPr="00DB4082" w:rsidRDefault="00DB4082" w:rsidP="00DB4082">
      <w:pPr>
        <w:pStyle w:val="1bodycopy10pt"/>
        <w:rPr>
          <w:lang w:val="en-GB"/>
        </w:rPr>
      </w:pPr>
      <w:r w:rsidRPr="00DB4082">
        <w:rPr>
          <w:lang w:val="en-GB"/>
        </w:rPr>
        <w:t>73 Dudley Road, Wolverhampton WV2 3BY</w:t>
      </w:r>
    </w:p>
    <w:p w14:paraId="46589A53" w14:textId="77777777" w:rsidR="00DB4082" w:rsidRPr="00DB4082" w:rsidRDefault="00B52A18" w:rsidP="00DB4082">
      <w:pPr>
        <w:pStyle w:val="1bodycopy10pt"/>
        <w:rPr>
          <w:lang w:val="en-GB"/>
        </w:rPr>
      </w:pPr>
      <w:hyperlink r:id="rId47" w:history="1">
        <w:r w:rsidR="00DB4082" w:rsidRPr="00DB4082">
          <w:rPr>
            <w:rStyle w:val="Hyperlink"/>
            <w:lang w:val="en-GB"/>
          </w:rPr>
          <w:t>07561 120831</w:t>
        </w:r>
      </w:hyperlink>
    </w:p>
    <w:p w14:paraId="50254E33" w14:textId="77777777" w:rsidR="00DB4082" w:rsidRPr="00DB4082" w:rsidRDefault="00B52A18" w:rsidP="00DB4082">
      <w:pPr>
        <w:pStyle w:val="1bodycopy10pt"/>
        <w:rPr>
          <w:lang w:val="en-GB"/>
        </w:rPr>
      </w:pPr>
      <w:hyperlink r:id="rId48" w:tgtFrame="_blank" w:history="1">
        <w:r w:rsidR="00DB4082" w:rsidRPr="00DB4082">
          <w:rPr>
            <w:rStyle w:val="Hyperlink"/>
            <w:lang w:val="en-GB"/>
          </w:rPr>
          <w:t>aspireandreach.org.uk</w:t>
        </w:r>
      </w:hyperlink>
    </w:p>
    <w:p w14:paraId="68712363" w14:textId="77777777" w:rsidR="00DB4082" w:rsidRDefault="00DB4082" w:rsidP="00CA6144">
      <w:pPr>
        <w:pStyle w:val="1bodycopy10pt"/>
        <w:rPr>
          <w:lang w:val="en-GB"/>
        </w:rPr>
      </w:pPr>
    </w:p>
    <w:p w14:paraId="0020D322" w14:textId="059E88DA" w:rsidR="007E22CE" w:rsidRDefault="007E22CE" w:rsidP="00CA6144">
      <w:pPr>
        <w:pStyle w:val="1bodycopy10pt"/>
        <w:rPr>
          <w:lang w:val="en-GB"/>
        </w:rPr>
      </w:pPr>
      <w:r>
        <w:rPr>
          <w:lang w:val="en-GB"/>
        </w:rPr>
        <w:t>Headway Black Country</w:t>
      </w:r>
    </w:p>
    <w:p w14:paraId="56BB9647" w14:textId="77777777" w:rsidR="007E22CE" w:rsidRPr="007E22CE" w:rsidRDefault="007E22CE" w:rsidP="007E22CE">
      <w:pPr>
        <w:pStyle w:val="1bodycopy10pt"/>
        <w:rPr>
          <w:lang w:val="en-GB"/>
        </w:rPr>
      </w:pPr>
      <w:r w:rsidRPr="007E22CE">
        <w:rPr>
          <w:lang w:val="en-GB"/>
        </w:rPr>
        <w:t>Martins Hill Street, Town Centre, Dudley DY2 8RT</w:t>
      </w:r>
    </w:p>
    <w:p w14:paraId="758105BF" w14:textId="77777777" w:rsidR="007E22CE" w:rsidRPr="007E22CE" w:rsidRDefault="00B52A18" w:rsidP="007E22CE">
      <w:pPr>
        <w:pStyle w:val="1bodycopy10pt"/>
        <w:rPr>
          <w:lang w:val="en-GB"/>
        </w:rPr>
      </w:pPr>
      <w:hyperlink r:id="rId49" w:history="1">
        <w:r w:rsidR="007E22CE" w:rsidRPr="007E22CE">
          <w:rPr>
            <w:rStyle w:val="Hyperlink"/>
            <w:lang w:val="en-GB"/>
          </w:rPr>
          <w:t>01384 869961</w:t>
        </w:r>
      </w:hyperlink>
    </w:p>
    <w:p w14:paraId="71C65610" w14:textId="77777777" w:rsidR="007E22CE" w:rsidRPr="007E22CE" w:rsidRDefault="00B52A18" w:rsidP="007E22CE">
      <w:pPr>
        <w:pStyle w:val="1bodycopy10pt"/>
        <w:rPr>
          <w:lang w:val="en-GB"/>
        </w:rPr>
      </w:pPr>
      <w:hyperlink r:id="rId50" w:tgtFrame="_blank" w:history="1">
        <w:r w:rsidR="007E22CE" w:rsidRPr="007E22CE">
          <w:rPr>
            <w:rStyle w:val="Hyperlink"/>
            <w:lang w:val="en-GB"/>
          </w:rPr>
          <w:t>headwayblackcountry.co.uk</w:t>
        </w:r>
      </w:hyperlink>
    </w:p>
    <w:p w14:paraId="23A178B5" w14:textId="77777777" w:rsidR="007E22CE" w:rsidRDefault="007E22CE" w:rsidP="00CA6144">
      <w:pPr>
        <w:pStyle w:val="1bodycopy10pt"/>
        <w:rPr>
          <w:lang w:val="en-GB"/>
        </w:rPr>
      </w:pPr>
    </w:p>
    <w:p w14:paraId="559445B2" w14:textId="1073A4E1" w:rsidR="00FB768A" w:rsidRDefault="00FB768A" w:rsidP="00CA6144">
      <w:pPr>
        <w:pStyle w:val="1bodycopy10pt"/>
        <w:rPr>
          <w:lang w:val="en-GB"/>
        </w:rPr>
      </w:pPr>
      <w:r>
        <w:rPr>
          <w:lang w:val="en-GB"/>
        </w:rPr>
        <w:t>Black country Mental Health</w:t>
      </w:r>
    </w:p>
    <w:p w14:paraId="7DD4E991" w14:textId="77777777" w:rsidR="00FB768A" w:rsidRPr="00FB768A" w:rsidRDefault="00FB768A" w:rsidP="00FB768A">
      <w:pPr>
        <w:pStyle w:val="1bodycopy10pt"/>
        <w:rPr>
          <w:lang w:val="en-GB"/>
        </w:rPr>
      </w:pPr>
      <w:r w:rsidRPr="00FB768A">
        <w:rPr>
          <w:lang w:val="en-GB"/>
        </w:rPr>
        <w:t>Head Office - The Hub, Black Country Mental Health, Bushey Fields Hospital Site, Bushey Fields Road, Dudley DY1 2LZ</w:t>
      </w:r>
    </w:p>
    <w:p w14:paraId="6C1162B9" w14:textId="77777777" w:rsidR="00FB768A" w:rsidRPr="00FB768A" w:rsidRDefault="00B52A18" w:rsidP="00FB768A">
      <w:pPr>
        <w:pStyle w:val="1bodycopy10pt"/>
        <w:rPr>
          <w:lang w:val="en-GB"/>
        </w:rPr>
      </w:pPr>
      <w:hyperlink r:id="rId51" w:history="1">
        <w:r w:rsidR="00FB768A" w:rsidRPr="00FB768A">
          <w:rPr>
            <w:rStyle w:val="Hyperlink"/>
            <w:lang w:val="en-GB"/>
          </w:rPr>
          <w:t>01384 685060</w:t>
        </w:r>
      </w:hyperlink>
    </w:p>
    <w:p w14:paraId="72054791" w14:textId="77777777" w:rsidR="00FB768A" w:rsidRDefault="00B52A18" w:rsidP="00FB768A">
      <w:pPr>
        <w:pStyle w:val="1bodycopy10pt"/>
        <w:rPr>
          <w:lang w:val="en-GB"/>
        </w:rPr>
      </w:pPr>
      <w:hyperlink r:id="rId52" w:tgtFrame="_blank" w:history="1">
        <w:r w:rsidR="00FB768A" w:rsidRPr="00FB768A">
          <w:rPr>
            <w:rStyle w:val="Hyperlink"/>
            <w:lang w:val="en-GB"/>
          </w:rPr>
          <w:t>blackcountrymentalhealth.org.uk</w:t>
        </w:r>
      </w:hyperlink>
    </w:p>
    <w:p w14:paraId="57F4DB76" w14:textId="77777777" w:rsidR="008C49E3" w:rsidRDefault="008C49E3" w:rsidP="00FB768A">
      <w:pPr>
        <w:pStyle w:val="1bodycopy10pt"/>
        <w:rPr>
          <w:lang w:val="en-GB"/>
        </w:rPr>
      </w:pPr>
    </w:p>
    <w:p w14:paraId="3A552A49" w14:textId="5234B016" w:rsidR="008C49E3" w:rsidRDefault="008C49E3" w:rsidP="00FB768A">
      <w:pPr>
        <w:pStyle w:val="1bodycopy10pt"/>
        <w:rPr>
          <w:lang w:val="en-GB"/>
        </w:rPr>
      </w:pPr>
      <w:r>
        <w:rPr>
          <w:lang w:val="en-GB"/>
        </w:rPr>
        <w:t>The WAY</w:t>
      </w:r>
    </w:p>
    <w:p w14:paraId="16B3DF9B" w14:textId="337A6791" w:rsidR="008C49E3" w:rsidRDefault="00B52A18" w:rsidP="00FB768A">
      <w:pPr>
        <w:pStyle w:val="1bodycopy10pt"/>
        <w:rPr>
          <w:lang w:val="en-GB"/>
        </w:rPr>
      </w:pPr>
      <w:hyperlink r:id="rId53" w:history="1">
        <w:r w:rsidR="008C49E3" w:rsidRPr="008C49E3">
          <w:rPr>
            <w:rStyle w:val="Hyperlink"/>
          </w:rPr>
          <w:t>Homepage | The Way Youth Zone</w:t>
        </w:r>
      </w:hyperlink>
    </w:p>
    <w:p w14:paraId="5A9C8D7C" w14:textId="77777777" w:rsidR="00285FAD" w:rsidRDefault="00285FAD" w:rsidP="00FB768A">
      <w:pPr>
        <w:pStyle w:val="1bodycopy10pt"/>
        <w:rPr>
          <w:lang w:val="en-GB"/>
        </w:rPr>
      </w:pPr>
    </w:p>
    <w:p w14:paraId="504D288C" w14:textId="03010EAC" w:rsidR="00C62B20" w:rsidRDefault="00285FAD" w:rsidP="00FB768A">
      <w:pPr>
        <w:pStyle w:val="1bodycopy10pt"/>
        <w:rPr>
          <w:lang w:val="en-GB"/>
        </w:rPr>
      </w:pPr>
      <w:r>
        <w:rPr>
          <w:lang w:val="en-GB"/>
        </w:rPr>
        <w:t>YMCA Black Country Group</w:t>
      </w:r>
    </w:p>
    <w:p w14:paraId="6C0F7F03" w14:textId="638E5250" w:rsidR="00C62B20" w:rsidRDefault="00B52A18" w:rsidP="00FB768A">
      <w:pPr>
        <w:pStyle w:val="1bodycopy10pt"/>
        <w:rPr>
          <w:lang w:val="en-GB"/>
        </w:rPr>
      </w:pPr>
      <w:hyperlink r:id="rId54" w:history="1">
        <w:r w:rsidR="00C62B20" w:rsidRPr="00C62B20">
          <w:rPr>
            <w:rStyle w:val="Hyperlink"/>
          </w:rPr>
          <w:t>Youth Club in Wolverhampton - Ys Youth</w:t>
        </w:r>
      </w:hyperlink>
    </w:p>
    <w:p w14:paraId="30814B58" w14:textId="77777777" w:rsidR="00B14F40" w:rsidRDefault="00B14F40" w:rsidP="00FB768A">
      <w:pPr>
        <w:pStyle w:val="1bodycopy10pt"/>
        <w:rPr>
          <w:lang w:val="en-GB"/>
        </w:rPr>
      </w:pPr>
    </w:p>
    <w:p w14:paraId="504CF9B3" w14:textId="1207DE0C" w:rsidR="00B14F40" w:rsidRDefault="00B14F40" w:rsidP="00FB768A">
      <w:pPr>
        <w:pStyle w:val="1bodycopy10pt"/>
        <w:rPr>
          <w:lang w:val="en-GB"/>
        </w:rPr>
      </w:pPr>
      <w:proofErr w:type="spellStart"/>
      <w:r>
        <w:rPr>
          <w:lang w:val="en-GB"/>
        </w:rPr>
        <w:t>Yo</w:t>
      </w:r>
      <w:proofErr w:type="spellEnd"/>
      <w:r>
        <w:rPr>
          <w:lang w:val="en-GB"/>
        </w:rPr>
        <w:t xml:space="preserve">! Wolverhampton </w:t>
      </w:r>
      <w:r w:rsidR="0088339A">
        <w:rPr>
          <w:lang w:val="en-GB"/>
        </w:rPr>
        <w:t>Young Opportunities</w:t>
      </w:r>
    </w:p>
    <w:p w14:paraId="2DA68834" w14:textId="29597EF5" w:rsidR="0088339A" w:rsidRDefault="00B52A18" w:rsidP="00FB768A">
      <w:pPr>
        <w:pStyle w:val="1bodycopy10pt"/>
        <w:rPr>
          <w:lang w:val="en-GB"/>
        </w:rPr>
      </w:pPr>
      <w:hyperlink r:id="rId55" w:history="1">
        <w:r w:rsidR="0088339A" w:rsidRPr="0088339A">
          <w:rPr>
            <w:rStyle w:val="Hyperlink"/>
          </w:rPr>
          <w:t>Home | Wolverhampton Young Opportunities</w:t>
        </w:r>
      </w:hyperlink>
    </w:p>
    <w:p w14:paraId="6798F06A" w14:textId="48F0C222" w:rsidR="00226CEE" w:rsidRDefault="00226CEE" w:rsidP="00FB768A">
      <w:pPr>
        <w:pStyle w:val="1bodycopy10pt"/>
        <w:rPr>
          <w:lang w:val="en-GB"/>
        </w:rPr>
      </w:pPr>
      <w:r>
        <w:rPr>
          <w:lang w:val="en-GB"/>
        </w:rPr>
        <w:t>The What? Centre</w:t>
      </w:r>
    </w:p>
    <w:p w14:paraId="5E28F590" w14:textId="39B20D46" w:rsidR="00226CEE" w:rsidRPr="00FB768A" w:rsidRDefault="00B52A18" w:rsidP="00FB768A">
      <w:pPr>
        <w:pStyle w:val="1bodycopy10pt"/>
        <w:rPr>
          <w:lang w:val="en-GB"/>
        </w:rPr>
      </w:pPr>
      <w:hyperlink r:id="rId56" w:history="1">
        <w:r w:rsidR="00226CEE" w:rsidRPr="00226CEE">
          <w:rPr>
            <w:rStyle w:val="Hyperlink"/>
          </w:rPr>
          <w:t>The What? Centre Limited</w:t>
        </w:r>
      </w:hyperlink>
    </w:p>
    <w:p w14:paraId="389777B3" w14:textId="77777777" w:rsidR="004C4C08" w:rsidRDefault="004C4C08" w:rsidP="00F16F28">
      <w:pPr>
        <w:pStyle w:val="1bodycopy10pt"/>
        <w:rPr>
          <w:lang w:val="en-GB"/>
        </w:rPr>
      </w:pPr>
    </w:p>
    <w:p w14:paraId="10215248" w14:textId="4B3E8595"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w:t>
      </w:r>
      <w:r w:rsidR="004A3668" w:rsidRPr="005600E2">
        <w:rPr>
          <w:szCs w:val="20"/>
          <w:lang w:val="en-GB"/>
        </w:rPr>
        <w:t xml:space="preserve"> are</w:t>
      </w:r>
      <w:r w:rsidRPr="005600E2">
        <w:rPr>
          <w:szCs w:val="20"/>
          <w:lang w:val="en-GB"/>
        </w:rPr>
        <w:t>:</w:t>
      </w:r>
    </w:p>
    <w:p w14:paraId="695E4F7F" w14:textId="77777777" w:rsidR="00F16F28" w:rsidRPr="005600E2" w:rsidRDefault="00B52A18" w:rsidP="00F16F28">
      <w:pPr>
        <w:pStyle w:val="4Bulletedcopyblue"/>
        <w:rPr>
          <w:lang w:val="en-GB"/>
        </w:rPr>
      </w:pPr>
      <w:hyperlink r:id="rId57" w:history="1">
        <w:r w:rsidR="00F16F28" w:rsidRPr="005600E2">
          <w:rPr>
            <w:rStyle w:val="Hyperlink"/>
            <w:color w:val="1155CC"/>
            <w:lang w:val="en-GB"/>
          </w:rPr>
          <w:t>IPSEA</w:t>
        </w:r>
      </w:hyperlink>
    </w:p>
    <w:p w14:paraId="621CB5F1" w14:textId="77777777" w:rsidR="00F16F28" w:rsidRPr="005600E2" w:rsidRDefault="00B52A18" w:rsidP="00F16F28">
      <w:pPr>
        <w:pStyle w:val="4Bulletedcopyblue"/>
        <w:rPr>
          <w:lang w:val="en-GB"/>
        </w:rPr>
      </w:pPr>
      <w:hyperlink r:id="rId58" w:history="1">
        <w:r w:rsidR="00F16F28" w:rsidRPr="005600E2">
          <w:rPr>
            <w:rStyle w:val="Hyperlink"/>
            <w:color w:val="1155CC"/>
            <w:lang w:val="en-GB"/>
          </w:rPr>
          <w:t>SEND family support</w:t>
        </w:r>
      </w:hyperlink>
    </w:p>
    <w:p w14:paraId="027CD398" w14:textId="77777777" w:rsidR="00F16F28" w:rsidRPr="00B60ABA" w:rsidRDefault="00B60ABA" w:rsidP="00F16F28">
      <w:pPr>
        <w:pStyle w:val="4Bulletedcopyblue"/>
        <w:rPr>
          <w:rStyle w:val="Hyperlink"/>
          <w:lang w:val="en-GB"/>
        </w:rPr>
      </w:pPr>
      <w:r>
        <w:rPr>
          <w:lang w:val="en-GB"/>
        </w:rPr>
        <w:fldChar w:fldCharType="begin"/>
      </w:r>
      <w:r>
        <w:rPr>
          <w:lang w:val="en-GB"/>
        </w:rPr>
        <w:instrText>HYPERLINK "https://www.nspcc.org.uk/keeping-children-safe/support-for-parents/"</w:instrText>
      </w:r>
      <w:r>
        <w:rPr>
          <w:lang w:val="en-GB"/>
        </w:rPr>
      </w:r>
      <w:r>
        <w:rPr>
          <w:lang w:val="en-GB"/>
        </w:rPr>
        <w:fldChar w:fldCharType="separate"/>
      </w:r>
      <w:r w:rsidR="00F16F28" w:rsidRPr="00B60ABA">
        <w:rPr>
          <w:rStyle w:val="Hyperlink"/>
          <w:lang w:val="en-GB"/>
        </w:rPr>
        <w:t>NSPCC</w:t>
      </w:r>
    </w:p>
    <w:p w14:paraId="09CE170F" w14:textId="77777777" w:rsidR="00F16F28" w:rsidRPr="005600E2" w:rsidRDefault="00B60ABA" w:rsidP="00F16F28">
      <w:pPr>
        <w:pStyle w:val="4Bulletedcopyblue"/>
        <w:rPr>
          <w:lang w:val="en-GB"/>
        </w:rPr>
      </w:pPr>
      <w:r>
        <w:rPr>
          <w:lang w:val="en-GB"/>
        </w:rPr>
        <w:fldChar w:fldCharType="end"/>
      </w:r>
      <w:hyperlink r:id="rId59" w:history="1">
        <w:r w:rsidR="00F16F28" w:rsidRPr="005600E2">
          <w:rPr>
            <w:rStyle w:val="Hyperlink"/>
            <w:color w:val="1155CC"/>
            <w:lang w:val="en-GB"/>
          </w:rPr>
          <w:t>Family Action</w:t>
        </w:r>
      </w:hyperlink>
    </w:p>
    <w:p w14:paraId="42574DB4" w14:textId="77777777" w:rsidR="00F16F28" w:rsidRPr="00DE5B4A" w:rsidRDefault="00B52A18" w:rsidP="00F16F28">
      <w:pPr>
        <w:pStyle w:val="4Bulletedcopyblue"/>
        <w:rPr>
          <w:rStyle w:val="Hyperlink"/>
          <w:color w:val="auto"/>
          <w:u w:val="none"/>
          <w:lang w:val="en-GB"/>
        </w:rPr>
      </w:pPr>
      <w:hyperlink r:id="rId60" w:history="1">
        <w:r w:rsidR="00F16F28" w:rsidRPr="005600E2">
          <w:rPr>
            <w:rStyle w:val="Hyperlink"/>
            <w:color w:val="1155CC"/>
            <w:lang w:val="en-GB"/>
          </w:rPr>
          <w:t>Special Needs Jungle</w:t>
        </w:r>
      </w:hyperlink>
    </w:p>
    <w:p w14:paraId="2A4CC627" w14:textId="77777777" w:rsidR="00DE5B4A" w:rsidRPr="005600E2" w:rsidRDefault="00DE5B4A" w:rsidP="00DE5B4A">
      <w:pPr>
        <w:pStyle w:val="4Bulletedcopyblue"/>
        <w:numPr>
          <w:ilvl w:val="0"/>
          <w:numId w:val="0"/>
        </w:numPr>
        <w:ind w:left="340"/>
        <w:rPr>
          <w:lang w:val="en-GB"/>
        </w:rPr>
      </w:pPr>
    </w:p>
    <w:p w14:paraId="5E5A9391" w14:textId="77777777" w:rsidR="00F16F28" w:rsidRPr="005600E2" w:rsidRDefault="00C3318B" w:rsidP="00F16F28">
      <w:pPr>
        <w:pStyle w:val="Heading1"/>
        <w:rPr>
          <w:rFonts w:ascii="Times New Roman" w:hAnsi="Times New Roman"/>
          <w:sz w:val="24"/>
          <w:lang w:eastAsia="en-GB"/>
        </w:rPr>
      </w:pPr>
      <w:bookmarkStart w:id="58" w:name="_Toc116987835"/>
      <w:bookmarkStart w:id="59" w:name="_Toc117080345"/>
      <w:bookmarkStart w:id="60" w:name="_Toc119070510"/>
      <w:r>
        <w:rPr>
          <w:lang w:eastAsia="en-GB"/>
        </w:rPr>
        <w:t>19</w:t>
      </w:r>
      <w:r w:rsidR="00F16F28" w:rsidRPr="005600E2">
        <w:rPr>
          <w:lang w:eastAsia="en-GB"/>
        </w:rPr>
        <w:t>. Glossary</w:t>
      </w:r>
      <w:bookmarkEnd w:id="58"/>
      <w:bookmarkEnd w:id="59"/>
      <w:bookmarkEnd w:id="60"/>
    </w:p>
    <w:p w14:paraId="53DC13DE" w14:textId="77777777" w:rsidR="00F16F28" w:rsidRPr="005600E2" w:rsidRDefault="00F16F28" w:rsidP="00F16F28">
      <w:pPr>
        <w:pStyle w:val="4Bulletedcopyblue"/>
        <w:rPr>
          <w:b/>
          <w:bCs/>
          <w:lang w:val="en-GB" w:eastAsia="en-GB"/>
        </w:rPr>
      </w:pPr>
      <w:r w:rsidRPr="005600E2">
        <w:rPr>
          <w:b/>
          <w:bCs/>
          <w:lang w:val="en-GB" w:eastAsia="en-GB"/>
        </w:rPr>
        <w:t xml:space="preserve">Access arrangements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arrangements to allow pupils with SEN to access assessments or exams</w:t>
      </w:r>
    </w:p>
    <w:p w14:paraId="3CF2FE98" w14:textId="77777777" w:rsidR="00F16F28" w:rsidRPr="005600E2" w:rsidRDefault="00F16F28" w:rsidP="00F16F28">
      <w:pPr>
        <w:pStyle w:val="4Bulletedcopyblue"/>
        <w:rPr>
          <w:b/>
          <w:bCs/>
          <w:lang w:val="en-GB" w:eastAsia="en-GB"/>
        </w:rPr>
      </w:pPr>
      <w:r w:rsidRPr="005600E2">
        <w:rPr>
          <w:b/>
          <w:bCs/>
          <w:lang w:val="en-GB" w:eastAsia="en-GB"/>
        </w:rPr>
        <w:t xml:space="preserve">Annual review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annual meeting to review the provision in a pupil</w:t>
      </w:r>
      <w:r w:rsidR="004A3668" w:rsidRPr="005600E2">
        <w:rPr>
          <w:lang w:val="en-GB" w:eastAsia="en-GB"/>
        </w:rPr>
        <w:t>’</w:t>
      </w:r>
      <w:r w:rsidRPr="005600E2">
        <w:rPr>
          <w:lang w:val="en-GB" w:eastAsia="en-GB"/>
        </w:rPr>
        <w:t>s EHC plan</w:t>
      </w:r>
    </w:p>
    <w:p w14:paraId="511DE9FB" w14:textId="77777777" w:rsidR="00F16F28" w:rsidRPr="005600E2" w:rsidRDefault="00F16F28" w:rsidP="00F16F28">
      <w:pPr>
        <w:pStyle w:val="4Bulletedcopyblue"/>
        <w:rPr>
          <w:b/>
          <w:bCs/>
          <w:lang w:val="en-GB" w:eastAsia="en-GB"/>
        </w:rPr>
      </w:pPr>
      <w:r w:rsidRPr="005600E2">
        <w:rPr>
          <w:b/>
          <w:bCs/>
          <w:lang w:val="en-GB" w:eastAsia="en-GB"/>
        </w:rPr>
        <w:t xml:space="preserve">Area of need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4 areas of need describe different types of needs a pupil with SEN can have. The 4 areas are communication and interaction</w:t>
      </w:r>
      <w:r w:rsidR="004A3668" w:rsidRPr="005600E2">
        <w:rPr>
          <w:lang w:val="en-GB" w:eastAsia="en-GB"/>
        </w:rPr>
        <w:t>;</w:t>
      </w:r>
      <w:r w:rsidRPr="005600E2">
        <w:rPr>
          <w:lang w:val="en-GB" w:eastAsia="en-GB"/>
        </w:rPr>
        <w:t xml:space="preserve"> cognition and learning</w:t>
      </w:r>
      <w:r w:rsidR="004A3668" w:rsidRPr="005600E2">
        <w:rPr>
          <w:lang w:val="en-GB" w:eastAsia="en-GB"/>
        </w:rPr>
        <w:t>;</w:t>
      </w:r>
      <w:r w:rsidRPr="005600E2">
        <w:rPr>
          <w:lang w:val="en-GB" w:eastAsia="en-GB"/>
        </w:rPr>
        <w:t xml:space="preserve"> physical and/or sensory</w:t>
      </w:r>
      <w:r w:rsidR="004A3668" w:rsidRPr="005600E2">
        <w:rPr>
          <w:lang w:val="en-GB" w:eastAsia="en-GB"/>
        </w:rPr>
        <w:t>;</w:t>
      </w:r>
      <w:r w:rsidRPr="005600E2">
        <w:rPr>
          <w:lang w:val="en-GB" w:eastAsia="en-GB"/>
        </w:rPr>
        <w:t xml:space="preserve"> and social</w:t>
      </w:r>
      <w:r w:rsidR="004A3668" w:rsidRPr="005600E2">
        <w:rPr>
          <w:lang w:val="en-GB" w:eastAsia="en-GB"/>
        </w:rPr>
        <w:t>,</w:t>
      </w:r>
      <w:r w:rsidRPr="005600E2">
        <w:rPr>
          <w:lang w:val="en-GB" w:eastAsia="en-GB"/>
        </w:rPr>
        <w:t xml:space="preserve"> emotional and mental health needs</w:t>
      </w:r>
    </w:p>
    <w:p w14:paraId="03A61715" w14:textId="77777777" w:rsidR="00F16F28" w:rsidRPr="005600E2" w:rsidRDefault="00F16F28" w:rsidP="00F16F28">
      <w:pPr>
        <w:pStyle w:val="4Bulletedcopyblue"/>
        <w:rPr>
          <w:b/>
          <w:bCs/>
          <w:lang w:val="en-GB" w:eastAsia="en-GB"/>
        </w:rPr>
      </w:pPr>
      <w:r w:rsidRPr="005600E2">
        <w:rPr>
          <w:b/>
          <w:bCs/>
          <w:lang w:val="en-GB" w:eastAsia="en-GB"/>
        </w:rPr>
        <w:t xml:space="preserve">CAMHS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hild and </w:t>
      </w:r>
      <w:r w:rsidR="004A3668" w:rsidRPr="005600E2">
        <w:rPr>
          <w:lang w:val="en-GB" w:eastAsia="en-GB"/>
        </w:rPr>
        <w:t>a</w:t>
      </w:r>
      <w:r w:rsidRPr="005600E2">
        <w:rPr>
          <w:lang w:val="en-GB" w:eastAsia="en-GB"/>
        </w:rPr>
        <w:t xml:space="preserve">dolescent </w:t>
      </w:r>
      <w:r w:rsidR="004A3668" w:rsidRPr="005600E2">
        <w:rPr>
          <w:lang w:val="en-GB" w:eastAsia="en-GB"/>
        </w:rPr>
        <w:t>m</w:t>
      </w:r>
      <w:r w:rsidRPr="005600E2">
        <w:rPr>
          <w:lang w:val="en-GB" w:eastAsia="en-GB"/>
        </w:rPr>
        <w:t xml:space="preserve">ental </w:t>
      </w:r>
      <w:r w:rsidR="004A3668" w:rsidRPr="005600E2">
        <w:rPr>
          <w:lang w:val="en-GB" w:eastAsia="en-GB"/>
        </w:rPr>
        <w:t>h</w:t>
      </w:r>
      <w:r w:rsidRPr="005600E2">
        <w:rPr>
          <w:lang w:val="en-GB" w:eastAsia="en-GB"/>
        </w:rPr>
        <w:t xml:space="preserve">ealth </w:t>
      </w:r>
      <w:r w:rsidR="004A3668" w:rsidRPr="005600E2">
        <w:rPr>
          <w:lang w:val="en-GB" w:eastAsia="en-GB"/>
        </w:rPr>
        <w:t>s</w:t>
      </w:r>
      <w:r w:rsidRPr="005600E2">
        <w:rPr>
          <w:lang w:val="en-GB" w:eastAsia="en-GB"/>
        </w:rPr>
        <w:t>ervices</w:t>
      </w:r>
    </w:p>
    <w:p w14:paraId="15D02C64" w14:textId="77777777" w:rsidR="00F16F28" w:rsidRPr="005600E2" w:rsidRDefault="00F16F28" w:rsidP="00F16F28">
      <w:pPr>
        <w:pStyle w:val="4Bulletedcopyblue"/>
        <w:rPr>
          <w:b/>
          <w:bCs/>
          <w:lang w:val="en-GB" w:eastAsia="en-GB"/>
        </w:rPr>
      </w:pPr>
      <w:r w:rsidRPr="005600E2">
        <w:rPr>
          <w:b/>
          <w:bCs/>
          <w:lang w:val="en-GB" w:eastAsia="en-GB"/>
        </w:rPr>
        <w:t xml:space="preserve">Differentiation </w:t>
      </w:r>
      <w:r w:rsidR="004A3668" w:rsidRPr="005600E2">
        <w:rPr>
          <w:color w:val="1D1C1D"/>
          <w:sz w:val="23"/>
          <w:szCs w:val="23"/>
          <w:shd w:val="clear" w:color="auto" w:fill="FFFFFF"/>
          <w:lang w:val="en-GB"/>
        </w:rPr>
        <w:t>– w</w:t>
      </w:r>
      <w:r w:rsidRPr="005600E2">
        <w:rPr>
          <w:lang w:val="en-GB" w:eastAsia="en-GB"/>
        </w:rPr>
        <w:t xml:space="preserve">hen teachers </w:t>
      </w:r>
      <w:r w:rsidR="004A3668" w:rsidRPr="005600E2">
        <w:rPr>
          <w:lang w:val="en-GB" w:eastAsia="en-GB"/>
        </w:rPr>
        <w:t>adapt how</w:t>
      </w:r>
      <w:r w:rsidRPr="005600E2">
        <w:rPr>
          <w:lang w:val="en-GB" w:eastAsia="en-GB"/>
        </w:rPr>
        <w:t xml:space="preserve"> they teach in response to a pupil</w:t>
      </w:r>
      <w:r w:rsidR="004A3668" w:rsidRPr="005600E2">
        <w:rPr>
          <w:lang w:val="en-GB" w:eastAsia="en-GB"/>
        </w:rPr>
        <w:t>’</w:t>
      </w:r>
      <w:r w:rsidRPr="005600E2">
        <w:rPr>
          <w:lang w:val="en-GB" w:eastAsia="en-GB"/>
        </w:rPr>
        <w:t>s needs</w:t>
      </w:r>
    </w:p>
    <w:p w14:paraId="6E43AECC" w14:textId="77777777" w:rsidR="00F16F28" w:rsidRPr="005600E2" w:rsidRDefault="00F16F28" w:rsidP="00F16F28">
      <w:pPr>
        <w:pStyle w:val="4Bulletedcopyblue"/>
        <w:rPr>
          <w:b/>
          <w:bCs/>
          <w:lang w:val="en-GB" w:eastAsia="en-GB"/>
        </w:rPr>
      </w:pPr>
      <w:r w:rsidRPr="005600E2">
        <w:rPr>
          <w:b/>
          <w:bCs/>
          <w:lang w:val="en-GB" w:eastAsia="en-GB"/>
        </w:rPr>
        <w:t xml:space="preserve">EHC needs assessment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needs assessment is the first step on the way to securing an EHC plan. The local authority will do an assessment to decide whether a child needs an EHC plan</w:t>
      </w:r>
    </w:p>
    <w:p w14:paraId="3595CA56" w14:textId="77777777" w:rsidR="00F16F28" w:rsidRPr="005600E2" w:rsidRDefault="00F16F28" w:rsidP="00F16F28">
      <w:pPr>
        <w:pStyle w:val="4Bulletedcopyblue"/>
        <w:rPr>
          <w:b/>
          <w:bCs/>
          <w:lang w:val="en-GB" w:eastAsia="en-GB"/>
        </w:rPr>
      </w:pPr>
      <w:r w:rsidRPr="005600E2">
        <w:rPr>
          <w:b/>
          <w:bCs/>
          <w:lang w:val="en-GB" w:eastAsia="en-GB"/>
        </w:rPr>
        <w:t xml:space="preserve">EHC plan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education</w:t>
      </w:r>
      <w:r w:rsidR="004A3668" w:rsidRPr="005600E2">
        <w:rPr>
          <w:lang w:val="en-GB" w:eastAsia="en-GB"/>
        </w:rPr>
        <w:t>,</w:t>
      </w:r>
      <w:r w:rsidRPr="005600E2">
        <w:rPr>
          <w:lang w:val="en-GB" w:eastAsia="en-GB"/>
        </w:rPr>
        <w:t xml:space="preserve"> health and care</w:t>
      </w:r>
      <w:r w:rsidR="00BD74B7">
        <w:rPr>
          <w:lang w:val="en-GB" w:eastAsia="en-GB"/>
        </w:rPr>
        <w:t xml:space="preserve"> (EHC)</w:t>
      </w:r>
      <w:r w:rsidRPr="005600E2">
        <w:rPr>
          <w:lang w:val="en-GB" w:eastAsia="en-GB"/>
        </w:rPr>
        <w:t xml:space="preserve"> plan is a legally-binding document that sets out a child’s needs and the provision that will be put in place to meet their needs</w:t>
      </w:r>
    </w:p>
    <w:p w14:paraId="4E801364" w14:textId="77777777" w:rsidR="00F16F28" w:rsidRPr="005600E2" w:rsidRDefault="00F16F28" w:rsidP="00F16F28">
      <w:pPr>
        <w:pStyle w:val="4Bulletedcopyblue"/>
        <w:rPr>
          <w:b/>
          <w:bCs/>
          <w:lang w:val="en-GB" w:eastAsia="en-GB"/>
        </w:rPr>
      </w:pPr>
      <w:r w:rsidRPr="005600E2">
        <w:rPr>
          <w:b/>
          <w:bCs/>
          <w:lang w:val="en-GB" w:eastAsia="en-GB"/>
        </w:rPr>
        <w:t>First</w:t>
      </w:r>
      <w:r w:rsidR="004A3668" w:rsidRPr="005600E2">
        <w:rPr>
          <w:b/>
          <w:bCs/>
          <w:lang w:val="en-GB" w:eastAsia="en-GB"/>
        </w:rPr>
        <w:t>-</w:t>
      </w:r>
      <w:r w:rsidRPr="005600E2">
        <w:rPr>
          <w:b/>
          <w:bCs/>
          <w:lang w:val="en-GB" w:eastAsia="en-GB"/>
        </w:rPr>
        <w:t>tier tribunal</w:t>
      </w:r>
      <w:r w:rsidR="00BD74B7">
        <w:rPr>
          <w:b/>
          <w:bCs/>
          <w:lang w:val="en-GB" w:eastAsia="en-GB"/>
        </w:rPr>
        <w:t xml:space="preserve"> </w:t>
      </w:r>
      <w:r w:rsidRPr="005600E2">
        <w:rPr>
          <w:b/>
          <w:bCs/>
          <w:lang w:val="en-GB" w:eastAsia="en-GB"/>
        </w:rPr>
        <w:t>/</w:t>
      </w:r>
      <w:r w:rsidR="00BD74B7">
        <w:rPr>
          <w:b/>
          <w:bCs/>
          <w:lang w:val="en-GB" w:eastAsia="en-GB"/>
        </w:rPr>
        <w:t xml:space="preserve"> </w:t>
      </w:r>
      <w:r w:rsidRPr="005600E2">
        <w:rPr>
          <w:b/>
          <w:bCs/>
          <w:lang w:val="en-GB" w:eastAsia="en-GB"/>
        </w:rPr>
        <w:t xml:space="preserve">SEND tribunal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 xml:space="preserve">a </w:t>
      </w:r>
      <w:r w:rsidRPr="005600E2">
        <w:rPr>
          <w:lang w:val="en-GB" w:eastAsia="en-GB"/>
        </w:rPr>
        <w:t>court where you can appeal against the local authority’s decisions about EHC needs assessments or plans</w:t>
      </w:r>
      <w:r w:rsidR="004A3668" w:rsidRPr="005600E2">
        <w:rPr>
          <w:lang w:val="en-GB" w:eastAsia="en-GB"/>
        </w:rPr>
        <w:t xml:space="preserve"> and against discrimination by a school or local authority due to SEN</w:t>
      </w:r>
    </w:p>
    <w:p w14:paraId="2274CE7A" w14:textId="77777777" w:rsidR="00F16F28" w:rsidRPr="005600E2" w:rsidRDefault="00F16F28" w:rsidP="00F16F28">
      <w:pPr>
        <w:pStyle w:val="4Bulletedcopyblue"/>
        <w:rPr>
          <w:b/>
          <w:bCs/>
          <w:lang w:val="en-GB" w:eastAsia="en-GB"/>
        </w:rPr>
      </w:pPr>
      <w:r w:rsidRPr="005600E2">
        <w:rPr>
          <w:b/>
          <w:bCs/>
          <w:lang w:val="en-GB" w:eastAsia="en-GB"/>
        </w:rPr>
        <w:t>Graduated approach</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n approach to providing SEN support in which the school provides support in successive cycles of assessing the pupil</w:t>
      </w:r>
      <w:r w:rsidR="004A3668" w:rsidRPr="005600E2">
        <w:rPr>
          <w:lang w:val="en-GB" w:eastAsia="en-GB"/>
        </w:rPr>
        <w:t>’</w:t>
      </w:r>
      <w:r w:rsidRPr="005600E2">
        <w:rPr>
          <w:lang w:val="en-GB" w:eastAsia="en-GB"/>
        </w:rPr>
        <w:t>s needs, planning the provision, implementing the plan, and reviewing the impact of the action on the pupil</w:t>
      </w:r>
    </w:p>
    <w:p w14:paraId="7621EE6A" w14:textId="77777777" w:rsidR="00F16F28" w:rsidRPr="005600E2" w:rsidRDefault="00F16F28" w:rsidP="00F16F28">
      <w:pPr>
        <w:pStyle w:val="4Bulletedcopyblue"/>
        <w:rPr>
          <w:b/>
          <w:bCs/>
          <w:lang w:val="en-GB" w:eastAsia="en-GB"/>
        </w:rPr>
      </w:pPr>
      <w:r w:rsidRPr="005600E2">
        <w:rPr>
          <w:b/>
          <w:bCs/>
          <w:lang w:val="en-GB" w:eastAsia="en-GB"/>
        </w:rPr>
        <w:t xml:space="preserve">Intervention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short-term</w:t>
      </w:r>
      <w:r w:rsidR="004A3668" w:rsidRPr="005600E2">
        <w:rPr>
          <w:lang w:val="en-GB" w:eastAsia="en-GB"/>
        </w:rPr>
        <w:t>,</w:t>
      </w:r>
      <w:r w:rsidRPr="005600E2">
        <w:rPr>
          <w:lang w:val="en-GB" w:eastAsia="en-GB"/>
        </w:rPr>
        <w:t xml:space="preserve"> targeted approach to teaching a pupil with a specific outcome in mind </w:t>
      </w:r>
    </w:p>
    <w:p w14:paraId="0EC45F62" w14:textId="77777777" w:rsidR="00F16F28" w:rsidRPr="005600E2" w:rsidRDefault="00F16F28" w:rsidP="00F16F28">
      <w:pPr>
        <w:pStyle w:val="4Bulletedcopyblue"/>
        <w:rPr>
          <w:b/>
          <w:bCs/>
          <w:lang w:val="en-GB" w:eastAsia="en-GB"/>
        </w:rPr>
      </w:pPr>
      <w:r w:rsidRPr="005600E2">
        <w:rPr>
          <w:b/>
          <w:bCs/>
          <w:lang w:val="en-GB" w:eastAsia="en-GB"/>
        </w:rPr>
        <w:t xml:space="preserve">Local offer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i</w:t>
      </w:r>
      <w:r w:rsidRPr="005600E2">
        <w:rPr>
          <w:lang w:val="en-GB" w:eastAsia="en-GB"/>
        </w:rPr>
        <w:t xml:space="preserve">nformation provided by the local authority </w:t>
      </w:r>
      <w:r w:rsidR="00BD74B7">
        <w:rPr>
          <w:lang w:val="en-GB" w:eastAsia="en-GB"/>
        </w:rPr>
        <w:t>that</w:t>
      </w:r>
      <w:r w:rsidRPr="005600E2">
        <w:rPr>
          <w:lang w:val="en-GB" w:eastAsia="en-GB"/>
        </w:rPr>
        <w:t xml:space="preserve"> explains what services and support are on offer for pupils with SEN in the local area</w:t>
      </w:r>
    </w:p>
    <w:p w14:paraId="1E8BE448" w14:textId="77777777" w:rsidR="00F16F28" w:rsidRPr="005600E2" w:rsidRDefault="00F16F28" w:rsidP="00F16F28">
      <w:pPr>
        <w:pStyle w:val="4Bulletedcopyblue"/>
        <w:rPr>
          <w:b/>
          <w:bCs/>
          <w:lang w:val="en-GB" w:eastAsia="en-GB"/>
        </w:rPr>
      </w:pPr>
      <w:r w:rsidRPr="005600E2">
        <w:rPr>
          <w:b/>
          <w:bCs/>
          <w:lang w:val="en-GB" w:eastAsia="en-GB"/>
        </w:rPr>
        <w:t xml:space="preserve">Outcome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arget for improvement for pupils with SEN</w:t>
      </w:r>
      <w:r w:rsidR="004A3668" w:rsidRPr="005600E2">
        <w:rPr>
          <w:lang w:val="en-GB" w:eastAsia="en-GB"/>
        </w:rPr>
        <w:t>. T</w:t>
      </w:r>
      <w:r w:rsidRPr="005600E2">
        <w:rPr>
          <w:lang w:val="en-GB" w:eastAsia="en-GB"/>
        </w:rPr>
        <w:t>hese targets don't necessarily have to be related to academic attainment </w:t>
      </w:r>
    </w:p>
    <w:p w14:paraId="77C1620A" w14:textId="77777777" w:rsidR="00F16F28" w:rsidRPr="005600E2" w:rsidRDefault="00F16F28" w:rsidP="00F16F28">
      <w:pPr>
        <w:pStyle w:val="4Bulletedcopyblue"/>
        <w:rPr>
          <w:b/>
          <w:bCs/>
          <w:lang w:val="en-GB" w:eastAsia="en-GB"/>
        </w:rPr>
      </w:pPr>
      <w:r w:rsidRPr="005600E2">
        <w:rPr>
          <w:b/>
          <w:bCs/>
          <w:lang w:val="en-GB" w:eastAsia="en-GB"/>
        </w:rPr>
        <w:t xml:space="preserve">Reasonable adjustments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hanges that the school </w:t>
      </w:r>
      <w:r w:rsidR="004A3668" w:rsidRPr="005600E2">
        <w:rPr>
          <w:lang w:val="en-GB" w:eastAsia="en-GB"/>
        </w:rPr>
        <w:t>must</w:t>
      </w:r>
      <w:r w:rsidRPr="005600E2">
        <w:rPr>
          <w:lang w:val="en-GB" w:eastAsia="en-GB"/>
        </w:rPr>
        <w:t xml:space="preserve"> ma</w:t>
      </w:r>
      <w:r w:rsidR="004A3668" w:rsidRPr="005600E2">
        <w:rPr>
          <w:lang w:val="en-GB" w:eastAsia="en-GB"/>
        </w:rPr>
        <w:t>k</w:t>
      </w:r>
      <w:r w:rsidRPr="005600E2">
        <w:rPr>
          <w:lang w:val="en-GB" w:eastAsia="en-GB"/>
        </w:rPr>
        <w:t>e to remove or reduce any disadvantages caused by a child’s disability  </w:t>
      </w:r>
    </w:p>
    <w:p w14:paraId="50DB0933" w14:textId="77777777" w:rsidR="00F16F28" w:rsidRPr="005600E2" w:rsidRDefault="00F16F28" w:rsidP="00F16F28">
      <w:pPr>
        <w:pStyle w:val="4Bulletedcopyblue"/>
        <w:rPr>
          <w:b/>
          <w:bCs/>
          <w:lang w:val="en-GB" w:eastAsia="en-GB"/>
        </w:rPr>
      </w:pPr>
      <w:r w:rsidRPr="005600E2">
        <w:rPr>
          <w:b/>
          <w:bCs/>
          <w:lang w:val="en-GB" w:eastAsia="en-GB"/>
        </w:rPr>
        <w:t xml:space="preserve">SENCO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special educational needs co</w:t>
      </w:r>
      <w:r w:rsidR="004A3668" w:rsidRPr="005600E2">
        <w:rPr>
          <w:lang w:val="en-GB" w:eastAsia="en-GB"/>
        </w:rPr>
        <w:t>-</w:t>
      </w:r>
      <w:r w:rsidRPr="005600E2">
        <w:rPr>
          <w:lang w:val="en-GB" w:eastAsia="en-GB"/>
        </w:rPr>
        <w:t xml:space="preserve">ordinator </w:t>
      </w:r>
    </w:p>
    <w:p w14:paraId="7DFCD532" w14:textId="77777777" w:rsidR="00F16F28" w:rsidRPr="005600E2" w:rsidRDefault="00F16F28" w:rsidP="00F16F28">
      <w:pPr>
        <w:pStyle w:val="4Bulletedcopyblue"/>
        <w:rPr>
          <w:b/>
          <w:bCs/>
          <w:lang w:val="en-GB" w:eastAsia="en-GB"/>
        </w:rPr>
      </w:pPr>
      <w:r w:rsidRPr="005600E2">
        <w:rPr>
          <w:b/>
          <w:bCs/>
          <w:lang w:val="en-GB" w:eastAsia="en-GB"/>
        </w:rPr>
        <w:t xml:space="preserve">SEN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w:t>
      </w:r>
    </w:p>
    <w:p w14:paraId="678BE00A" w14:textId="77777777" w:rsidR="00F16F28" w:rsidRPr="005600E2" w:rsidRDefault="00F16F28" w:rsidP="00F16F28">
      <w:pPr>
        <w:pStyle w:val="4Bulletedcopyblue"/>
        <w:rPr>
          <w:lang w:val="en-GB" w:eastAsia="en-GB"/>
        </w:rPr>
      </w:pPr>
      <w:r w:rsidRPr="005600E2">
        <w:rPr>
          <w:b/>
          <w:bCs/>
          <w:lang w:val="en-GB" w:eastAsia="en-GB"/>
        </w:rPr>
        <w:t>SEND</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 and disabilities</w:t>
      </w:r>
    </w:p>
    <w:p w14:paraId="7C1EC9A7" w14:textId="77777777" w:rsidR="00F16F28" w:rsidRPr="005600E2" w:rsidRDefault="00F16F28" w:rsidP="00F16F28">
      <w:pPr>
        <w:pStyle w:val="4Bulletedcopyblue"/>
        <w:rPr>
          <w:lang w:val="en-GB" w:eastAsia="en-GB"/>
        </w:rPr>
      </w:pPr>
      <w:r w:rsidRPr="005600E2">
        <w:rPr>
          <w:b/>
          <w:bCs/>
          <w:lang w:val="en-GB" w:eastAsia="en-GB"/>
        </w:rPr>
        <w:t>SEND Code of Practice</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statutory guidance that schools must follow to support children with SEND</w:t>
      </w:r>
    </w:p>
    <w:p w14:paraId="442B0CB2" w14:textId="77777777" w:rsidR="00F16F28" w:rsidRPr="005600E2" w:rsidRDefault="00F16F28" w:rsidP="00F16F28">
      <w:pPr>
        <w:pStyle w:val="4Bulletedcopyblue"/>
        <w:rPr>
          <w:lang w:val="en-GB" w:eastAsia="en-GB"/>
        </w:rPr>
      </w:pPr>
      <w:r w:rsidRPr="005600E2">
        <w:rPr>
          <w:b/>
          <w:bCs/>
          <w:lang w:val="en-GB" w:eastAsia="en-GB"/>
        </w:rPr>
        <w:t>SEN information report</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report that schools must publish on their website, that explains how the school supports pupils with SEN</w:t>
      </w:r>
    </w:p>
    <w:p w14:paraId="4292DA69" w14:textId="77777777" w:rsidR="00F16F28" w:rsidRPr="005600E2" w:rsidRDefault="00F16F28" w:rsidP="00F16F28">
      <w:pPr>
        <w:pStyle w:val="4Bulletedcopyblue"/>
        <w:rPr>
          <w:b/>
          <w:bCs/>
          <w:lang w:val="en-GB" w:eastAsia="en-GB"/>
        </w:rPr>
      </w:pPr>
      <w:r w:rsidRPr="005600E2">
        <w:rPr>
          <w:b/>
          <w:bCs/>
          <w:lang w:val="en-GB" w:eastAsia="en-GB"/>
        </w:rPr>
        <w:t xml:space="preserve">SEN support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provision </w:t>
      </w:r>
      <w:r w:rsidR="00BD74B7">
        <w:rPr>
          <w:lang w:val="en-GB" w:eastAsia="en-GB"/>
        </w:rPr>
        <w:t xml:space="preserve">that </w:t>
      </w:r>
      <w:r w:rsidRPr="005600E2">
        <w:rPr>
          <w:lang w:val="en-GB" w:eastAsia="en-GB"/>
        </w:rPr>
        <w:t>meets the needs of pupils with SEN</w:t>
      </w:r>
    </w:p>
    <w:p w14:paraId="182BC297" w14:textId="5C67408B" w:rsidR="00235F02" w:rsidRPr="00363E1C" w:rsidRDefault="00F16F28" w:rsidP="007A03B3">
      <w:pPr>
        <w:pStyle w:val="4Bulletedcopyblue"/>
        <w:rPr>
          <w:lang w:val="en-GB" w:eastAsia="en-GB"/>
        </w:rPr>
      </w:pPr>
      <w:r w:rsidRPr="005600E2">
        <w:rPr>
          <w:b/>
          <w:bCs/>
          <w:szCs w:val="24"/>
          <w:lang w:val="en-GB" w:eastAsia="en-GB"/>
        </w:rPr>
        <w:t>Transition</w:t>
      </w:r>
      <w:r w:rsidRPr="005600E2">
        <w:rPr>
          <w:szCs w:val="24"/>
          <w:lang w:val="en-GB" w:eastAsia="en-GB"/>
        </w:rPr>
        <w:t xml:space="preserve"> </w:t>
      </w:r>
      <w:r w:rsidR="004A3668" w:rsidRPr="005600E2">
        <w:rPr>
          <w:color w:val="1D1C1D"/>
          <w:sz w:val="23"/>
          <w:szCs w:val="23"/>
          <w:shd w:val="clear" w:color="auto" w:fill="FFFFFF"/>
          <w:lang w:val="en-GB"/>
        </w:rPr>
        <w:t>–</w:t>
      </w:r>
      <w:r w:rsidRPr="005600E2">
        <w:rPr>
          <w:szCs w:val="24"/>
          <w:lang w:val="en-GB" w:eastAsia="en-GB"/>
        </w:rPr>
        <w:t xml:space="preserve"> </w:t>
      </w:r>
      <w:r w:rsidR="004A3668" w:rsidRPr="005600E2">
        <w:rPr>
          <w:szCs w:val="24"/>
          <w:lang w:val="en-GB" w:eastAsia="en-GB"/>
        </w:rPr>
        <w:t>w</w:t>
      </w:r>
      <w:r w:rsidRPr="005600E2">
        <w:rPr>
          <w:szCs w:val="24"/>
          <w:lang w:val="en-GB" w:eastAsia="en-GB"/>
        </w:rPr>
        <w:t>hen a pupil moves between years, phase</w:t>
      </w:r>
      <w:r w:rsidR="004A3668" w:rsidRPr="005600E2">
        <w:rPr>
          <w:szCs w:val="24"/>
          <w:lang w:val="en-GB" w:eastAsia="en-GB"/>
        </w:rPr>
        <w:t>s, schools or institutions or life stage</w:t>
      </w:r>
      <w:bookmarkEnd w:id="4"/>
      <w:bookmarkEnd w:id="5"/>
    </w:p>
    <w:sectPr w:rsidR="00235F02" w:rsidRPr="00363E1C" w:rsidSect="002B7F45">
      <w:headerReference w:type="even" r:id="rId61"/>
      <w:headerReference w:type="default" r:id="rId62"/>
      <w:footerReference w:type="even" r:id="rId63"/>
      <w:footerReference w:type="default" r:id="rId64"/>
      <w:headerReference w:type="first" r:id="rId65"/>
      <w:footerReference w:type="first" r:id="rId66"/>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0C921" w14:textId="77777777" w:rsidR="00DE4CD5" w:rsidRDefault="00DE4CD5" w:rsidP="00626EDA">
      <w:r>
        <w:separator/>
      </w:r>
    </w:p>
  </w:endnote>
  <w:endnote w:type="continuationSeparator" w:id="0">
    <w:p w14:paraId="6E51A97C" w14:textId="77777777" w:rsidR="00DE4CD5" w:rsidRDefault="00DE4CD5" w:rsidP="00626EDA">
      <w:r>
        <w:continuationSeparator/>
      </w:r>
    </w:p>
  </w:endnote>
  <w:endnote w:type="continuationNotice" w:id="1">
    <w:p w14:paraId="254552ED" w14:textId="77777777" w:rsidR="00DE4CD5" w:rsidRDefault="00DE4C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95F8F" w14:textId="77777777" w:rsidR="00923758" w:rsidRDefault="00923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113983ED" w14:textId="77777777" w:rsidTr="00FE3F15">
      <w:tc>
        <w:tcPr>
          <w:tcW w:w="6379" w:type="dxa"/>
          <w:shd w:val="clear" w:color="auto" w:fill="auto"/>
        </w:tcPr>
        <w:p w14:paraId="5720B627" w14:textId="77777777" w:rsidR="00923758" w:rsidRPr="00A62B49" w:rsidRDefault="00923758" w:rsidP="00A62B49">
          <w:pPr>
            <w:shd w:val="clear" w:color="auto" w:fill="FFFFFF"/>
            <w:textAlignment w:val="baseline"/>
            <w:rPr>
              <w:rFonts w:eastAsia="Times New Roman" w:cs="Arial"/>
              <w:color w:val="808080"/>
              <w:sz w:val="16"/>
              <w:szCs w:val="16"/>
            </w:rPr>
          </w:pPr>
          <w:r w:rsidRPr="000E78BD">
            <w:rPr>
              <w:rFonts w:eastAsia="Times New Roman" w:cs="Arial"/>
              <w:color w:val="7C7C7C"/>
              <w:sz w:val="16"/>
              <w:szCs w:val="16"/>
              <w:bdr w:val="none" w:sz="0" w:space="0" w:color="auto" w:frame="1"/>
            </w:rPr>
            <w:t xml:space="preserve">Get the knowledge you need to act at </w:t>
          </w:r>
          <w:hyperlink r:id="rId1" w:history="1">
            <w:r w:rsidRPr="000E78BD">
              <w:rPr>
                <w:rStyle w:val="Hyperlink"/>
                <w:rFonts w:eastAsia="Times New Roman" w:cs="Arial"/>
                <w:color w:val="7C7C7C"/>
                <w:sz w:val="16"/>
                <w:szCs w:val="16"/>
                <w:bdr w:val="none" w:sz="0" w:space="0" w:color="auto" w:frame="1"/>
              </w:rPr>
              <w:t>thekeysupport.com</w:t>
            </w:r>
          </w:hyperlink>
          <w:r>
            <w:rPr>
              <w:rStyle w:val="Hyperlink"/>
              <w:rFonts w:eastAsia="Times New Roman" w:cs="Arial"/>
              <w:color w:val="7C7C7C"/>
              <w:sz w:val="16"/>
              <w:szCs w:val="16"/>
              <w:bdr w:val="none" w:sz="0" w:space="0" w:color="auto" w:frame="1"/>
            </w:rPr>
            <w:br/>
          </w:r>
          <w:r w:rsidRPr="000E78BD">
            <w:rPr>
              <w:rFonts w:eastAsia="Times New Roman" w:cs="Arial"/>
              <w:color w:val="7C7C7C"/>
              <w:sz w:val="16"/>
              <w:szCs w:val="16"/>
              <w:bdr w:val="none" w:sz="0" w:space="0" w:color="auto" w:frame="1"/>
            </w:rPr>
            <w:t xml:space="preserve">© The Key </w:t>
          </w:r>
          <w:r w:rsidRPr="000E78BD">
            <w:rPr>
              <w:rStyle w:val="FooterChar"/>
              <w:rFonts w:eastAsia="MS Mincho"/>
              <w:color w:val="7C7C7C"/>
            </w:rPr>
            <w:t>Support</w:t>
          </w:r>
          <w:r w:rsidRPr="000E78BD">
            <w:rPr>
              <w:rFonts w:eastAsia="Times New Roman" w:cs="Arial"/>
              <w:color w:val="7C7C7C"/>
              <w:sz w:val="16"/>
              <w:szCs w:val="16"/>
              <w:bdr w:val="none" w:sz="0" w:space="0" w:color="auto" w:frame="1"/>
            </w:rPr>
            <w:t xml:space="preserve"> Services Ltd | For terms of use, visit </w:t>
          </w:r>
          <w:hyperlink r:id="rId2" w:tgtFrame="_blank" w:history="1">
            <w:r w:rsidRPr="000E78BD">
              <w:rPr>
                <w:rStyle w:val="Hyperlink"/>
                <w:rFonts w:eastAsia="Times New Roman" w:cs="Arial"/>
                <w:color w:val="7C7C7C"/>
                <w:sz w:val="16"/>
                <w:szCs w:val="16"/>
                <w:bdr w:val="none" w:sz="0" w:space="0" w:color="auto" w:frame="1"/>
              </w:rPr>
              <w:t>thekeysupport.com/terms</w:t>
            </w:r>
          </w:hyperlink>
        </w:p>
      </w:tc>
      <w:tc>
        <w:tcPr>
          <w:tcW w:w="3402" w:type="dxa"/>
        </w:tcPr>
        <w:p w14:paraId="1CF8D614" w14:textId="77777777" w:rsidR="00923758" w:rsidRPr="00177722" w:rsidRDefault="00923758" w:rsidP="00A62B49">
          <w:pPr>
            <w:shd w:val="clear" w:color="auto" w:fill="FFFFFF"/>
            <w:textAlignment w:val="baseline"/>
            <w:rPr>
              <w:rFonts w:eastAsia="Times New Roman" w:cs="Arial"/>
              <w:color w:val="BFBFBF"/>
              <w:sz w:val="17"/>
              <w:szCs w:val="17"/>
              <w:bdr w:val="none" w:sz="0" w:space="0" w:color="auto" w:frame="1"/>
            </w:rPr>
          </w:pPr>
        </w:p>
      </w:tc>
    </w:tr>
  </w:tbl>
  <w:p w14:paraId="6686D996" w14:textId="77777777" w:rsidR="00923758" w:rsidRPr="00512916" w:rsidRDefault="00923758" w:rsidP="006F569D">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36029D">
      <w:rPr>
        <w:noProof/>
        <w:color w:val="auto"/>
      </w:rPr>
      <w:t>10</w:t>
    </w:r>
    <w:r w:rsidRPr="00874C73">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4B3EC829" w14:textId="77777777" w:rsidTr="001235FA">
      <w:tc>
        <w:tcPr>
          <w:tcW w:w="6379" w:type="dxa"/>
          <w:shd w:val="clear" w:color="auto" w:fill="auto"/>
        </w:tcPr>
        <w:p w14:paraId="157F9258" w14:textId="77777777" w:rsidR="00923758" w:rsidRPr="00A62B49" w:rsidRDefault="00923758"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5A1DFB4E" w14:textId="77777777" w:rsidR="00923758" w:rsidRPr="00177722" w:rsidRDefault="00923758" w:rsidP="00510ED3">
          <w:pPr>
            <w:shd w:val="clear" w:color="auto" w:fill="FFFFFF"/>
            <w:textAlignment w:val="baseline"/>
            <w:rPr>
              <w:rFonts w:eastAsia="Times New Roman" w:cs="Arial"/>
              <w:color w:val="BFBFBF"/>
              <w:sz w:val="17"/>
              <w:szCs w:val="17"/>
              <w:bdr w:val="none" w:sz="0" w:space="0" w:color="auto" w:frame="1"/>
            </w:rPr>
          </w:pPr>
        </w:p>
      </w:tc>
    </w:tr>
  </w:tbl>
  <w:p w14:paraId="4291AB28" w14:textId="77777777" w:rsidR="00923758" w:rsidRPr="00510ED3" w:rsidRDefault="00923758"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249DD" w14:textId="77777777" w:rsidR="00DE4CD5" w:rsidRDefault="00DE4CD5" w:rsidP="00626EDA">
      <w:r>
        <w:separator/>
      </w:r>
    </w:p>
  </w:footnote>
  <w:footnote w:type="continuationSeparator" w:id="0">
    <w:p w14:paraId="05077A59" w14:textId="77777777" w:rsidR="00DE4CD5" w:rsidRDefault="00DE4CD5" w:rsidP="00626EDA">
      <w:r>
        <w:continuationSeparator/>
      </w:r>
    </w:p>
  </w:footnote>
  <w:footnote w:type="continuationNotice" w:id="1">
    <w:p w14:paraId="4CD41DCC" w14:textId="77777777" w:rsidR="00DE4CD5" w:rsidRDefault="00DE4C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5CC6" w14:textId="60F42D67" w:rsidR="00923758" w:rsidRDefault="006D6EF4">
    <w:r>
      <w:rPr>
        <w:noProof/>
      </w:rPr>
      <w:drawing>
        <wp:anchor distT="0" distB="0" distL="114300" distR="114300" simplePos="0" relativeHeight="251657216" behindDoc="1" locked="0" layoutInCell="1" allowOverlap="1" wp14:anchorId="6CD2D93C" wp14:editId="3AE792B6">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B52A18">
      <w:rPr>
        <w:noProof/>
      </w:rPr>
      <w:pict w14:anchorId="6FE4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A2D4" w14:textId="77777777" w:rsidR="00923758" w:rsidRDefault="00923758"/>
  <w:p w14:paraId="479A9E78" w14:textId="77777777" w:rsidR="00923758" w:rsidRDefault="00923758"/>
  <w:p w14:paraId="11BE3A63" w14:textId="77777777" w:rsidR="00923758" w:rsidRDefault="009237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1339" w14:textId="77777777" w:rsidR="00923758" w:rsidRDefault="00923758"/>
  <w:p w14:paraId="342D2A47" w14:textId="77777777" w:rsidR="00923758" w:rsidRDefault="0092375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8.5pt;height:332.25pt" o:bullet="t">
        <v:imagedata r:id="rId3" o:title="art1EF6"/>
      </v:shape>
    </w:pict>
  </w:numPicBullet>
  <w:numPicBullet w:numPicBulletId="3">
    <w:pict>
      <v:shape id="_x0000_i1029" type="#_x0000_t75" style="width:208.5pt;height:332.25pt" o:bullet="t">
        <v:imagedata r:id="rId4" o:title="TK_LOGO_POINTER_RGB_bullet_blue"/>
      </v:shape>
    </w:pict>
  </w:numPicBullet>
  <w:numPicBullet w:numPicBulletId="4">
    <w:pict>
      <v:shape id="_x0000_i1030" type="#_x0000_t75" style="width:567pt;height:903.75pt" o:bullet="t">
        <v:imagedata r:id="rId5" o:title="Blue Pointer-01-01"/>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76F06"/>
    <w:multiLevelType w:val="hybridMultilevel"/>
    <w:tmpl w:val="3D64B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467254"/>
    <w:multiLevelType w:val="hybridMultilevel"/>
    <w:tmpl w:val="8326C74E"/>
    <w:lvl w:ilvl="0" w:tplc="BCD00ECC">
      <w:numFmt w:val="bullet"/>
      <w:lvlText w:val=""/>
      <w:lvlJc w:val="left"/>
      <w:pPr>
        <w:ind w:left="9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4F343A"/>
    <w:multiLevelType w:val="hybridMultilevel"/>
    <w:tmpl w:val="676E713C"/>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8"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B4A13"/>
    <w:multiLevelType w:val="hybridMultilevel"/>
    <w:tmpl w:val="DB280F08"/>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0" w15:restartNumberingAfterBreak="0">
    <w:nsid w:val="54352A9A"/>
    <w:multiLevelType w:val="hybridMultilevel"/>
    <w:tmpl w:val="07D4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515117"/>
    <w:multiLevelType w:val="hybridMultilevel"/>
    <w:tmpl w:val="33968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3"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E192243"/>
    <w:multiLevelType w:val="hybridMultilevel"/>
    <w:tmpl w:val="4290E65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6"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D5651B"/>
    <w:multiLevelType w:val="hybridMultilevel"/>
    <w:tmpl w:val="1D96655A"/>
    <w:lvl w:ilvl="0" w:tplc="BCD00ECC">
      <w:numFmt w:val="bullet"/>
      <w:lvlText w:val=""/>
      <w:lvlJc w:val="left"/>
      <w:pPr>
        <w:ind w:left="9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6439C6"/>
    <w:multiLevelType w:val="hybridMultilevel"/>
    <w:tmpl w:val="6324C09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1" w15:restartNumberingAfterBreak="0">
    <w:nsid w:val="6E1036BF"/>
    <w:multiLevelType w:val="hybridMultilevel"/>
    <w:tmpl w:val="1B481F32"/>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32"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8F434A"/>
    <w:multiLevelType w:val="multilevel"/>
    <w:tmpl w:val="5DB0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3436B1"/>
    <w:multiLevelType w:val="hybridMultilevel"/>
    <w:tmpl w:val="661CCEBE"/>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8"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200803">
    <w:abstractNumId w:val="33"/>
  </w:num>
  <w:num w:numId="2" w16cid:durableId="1821455661">
    <w:abstractNumId w:val="4"/>
  </w:num>
  <w:num w:numId="3" w16cid:durableId="1229997852">
    <w:abstractNumId w:val="18"/>
  </w:num>
  <w:num w:numId="4" w16cid:durableId="1062558135">
    <w:abstractNumId w:val="34"/>
  </w:num>
  <w:num w:numId="5" w16cid:durableId="2075350846">
    <w:abstractNumId w:val="2"/>
  </w:num>
  <w:num w:numId="6" w16cid:durableId="832915156">
    <w:abstractNumId w:val="9"/>
  </w:num>
  <w:num w:numId="7" w16cid:durableId="129061649">
    <w:abstractNumId w:val="3"/>
  </w:num>
  <w:num w:numId="8" w16cid:durableId="2109151062">
    <w:abstractNumId w:val="6"/>
  </w:num>
  <w:num w:numId="9" w16cid:durableId="2104183131">
    <w:abstractNumId w:val="37"/>
  </w:num>
  <w:num w:numId="10" w16cid:durableId="2019846060">
    <w:abstractNumId w:val="18"/>
  </w:num>
  <w:num w:numId="11" w16cid:durableId="104466064">
    <w:abstractNumId w:val="4"/>
  </w:num>
  <w:num w:numId="12" w16cid:durableId="1777627725">
    <w:abstractNumId w:val="37"/>
  </w:num>
  <w:num w:numId="13" w16cid:durableId="1196583178">
    <w:abstractNumId w:val="33"/>
  </w:num>
  <w:num w:numId="14" w16cid:durableId="1708799587">
    <w:abstractNumId w:val="34"/>
  </w:num>
  <w:num w:numId="15" w16cid:durableId="1022125010">
    <w:abstractNumId w:val="3"/>
  </w:num>
  <w:num w:numId="16" w16cid:durableId="942222294">
    <w:abstractNumId w:val="6"/>
  </w:num>
  <w:num w:numId="17" w16cid:durableId="1540506585">
    <w:abstractNumId w:val="34"/>
  </w:num>
  <w:num w:numId="18" w16cid:durableId="311369148">
    <w:abstractNumId w:val="16"/>
  </w:num>
  <w:num w:numId="19" w16cid:durableId="1720006453">
    <w:abstractNumId w:val="24"/>
  </w:num>
  <w:num w:numId="20" w16cid:durableId="962924629">
    <w:abstractNumId w:val="28"/>
  </w:num>
  <w:num w:numId="21" w16cid:durableId="971446703">
    <w:abstractNumId w:val="7"/>
  </w:num>
  <w:num w:numId="22" w16cid:durableId="85806759">
    <w:abstractNumId w:val="8"/>
  </w:num>
  <w:num w:numId="23" w16cid:durableId="797987846">
    <w:abstractNumId w:val="35"/>
  </w:num>
  <w:num w:numId="24" w16cid:durableId="643896494">
    <w:abstractNumId w:val="15"/>
  </w:num>
  <w:num w:numId="25" w16cid:durableId="344989628">
    <w:abstractNumId w:val="5"/>
  </w:num>
  <w:num w:numId="26" w16cid:durableId="834299080">
    <w:abstractNumId w:val="27"/>
  </w:num>
  <w:num w:numId="27" w16cid:durableId="665279806">
    <w:abstractNumId w:val="32"/>
  </w:num>
  <w:num w:numId="28" w16cid:durableId="1554274108">
    <w:abstractNumId w:val="14"/>
  </w:num>
  <w:num w:numId="29" w16cid:durableId="1415782016">
    <w:abstractNumId w:val="12"/>
  </w:num>
  <w:num w:numId="30" w16cid:durableId="1171292042">
    <w:abstractNumId w:val="26"/>
  </w:num>
  <w:num w:numId="31" w16cid:durableId="629093933">
    <w:abstractNumId w:val="23"/>
  </w:num>
  <w:num w:numId="32" w16cid:durableId="599218860">
    <w:abstractNumId w:val="38"/>
  </w:num>
  <w:num w:numId="33" w16cid:durableId="1328292805">
    <w:abstractNumId w:val="0"/>
  </w:num>
  <w:num w:numId="34" w16cid:durableId="1752971833">
    <w:abstractNumId w:val="10"/>
  </w:num>
  <w:num w:numId="35" w16cid:durableId="1524250359">
    <w:abstractNumId w:val="11"/>
  </w:num>
  <w:num w:numId="36" w16cid:durableId="1871801277">
    <w:abstractNumId w:val="22"/>
  </w:num>
  <w:num w:numId="37" w16cid:durableId="1957328374">
    <w:abstractNumId w:val="30"/>
  </w:num>
  <w:num w:numId="38" w16cid:durableId="1082797199">
    <w:abstractNumId w:val="25"/>
  </w:num>
  <w:num w:numId="39" w16cid:durableId="1382174359">
    <w:abstractNumId w:val="19"/>
  </w:num>
  <w:num w:numId="40" w16cid:durableId="1116605177">
    <w:abstractNumId w:val="29"/>
  </w:num>
  <w:num w:numId="41" w16cid:durableId="1844319395">
    <w:abstractNumId w:val="1"/>
  </w:num>
  <w:num w:numId="42" w16cid:durableId="103575044">
    <w:abstractNumId w:val="13"/>
  </w:num>
  <w:num w:numId="43" w16cid:durableId="319507266">
    <w:abstractNumId w:val="21"/>
  </w:num>
  <w:num w:numId="44" w16cid:durableId="2102410973">
    <w:abstractNumId w:val="20"/>
  </w:num>
  <w:num w:numId="45" w16cid:durableId="1240599339">
    <w:abstractNumId w:val="17"/>
  </w:num>
  <w:num w:numId="46" w16cid:durableId="402144603">
    <w:abstractNumId w:val="31"/>
  </w:num>
  <w:num w:numId="47" w16cid:durableId="734475508">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5"/>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FFA"/>
    <w:rsid w:val="00007897"/>
    <w:rsid w:val="000118DA"/>
    <w:rsid w:val="00012BE5"/>
    <w:rsid w:val="00015B1A"/>
    <w:rsid w:val="0002254B"/>
    <w:rsid w:val="000234AD"/>
    <w:rsid w:val="00023A12"/>
    <w:rsid w:val="00024048"/>
    <w:rsid w:val="00026691"/>
    <w:rsid w:val="00032A95"/>
    <w:rsid w:val="000336C8"/>
    <w:rsid w:val="00035B58"/>
    <w:rsid w:val="00040315"/>
    <w:rsid w:val="000458E0"/>
    <w:rsid w:val="00051279"/>
    <w:rsid w:val="0005132C"/>
    <w:rsid w:val="0005691B"/>
    <w:rsid w:val="00063DE6"/>
    <w:rsid w:val="00070439"/>
    <w:rsid w:val="00082050"/>
    <w:rsid w:val="00082D73"/>
    <w:rsid w:val="00082F6B"/>
    <w:rsid w:val="00092944"/>
    <w:rsid w:val="00092E73"/>
    <w:rsid w:val="00097F9D"/>
    <w:rsid w:val="000A5435"/>
    <w:rsid w:val="000A569F"/>
    <w:rsid w:val="000A756E"/>
    <w:rsid w:val="000B111A"/>
    <w:rsid w:val="000B1B93"/>
    <w:rsid w:val="000B2CE7"/>
    <w:rsid w:val="000B77E5"/>
    <w:rsid w:val="000C22F7"/>
    <w:rsid w:val="000D5FF6"/>
    <w:rsid w:val="000D6968"/>
    <w:rsid w:val="000E3F7C"/>
    <w:rsid w:val="000F5932"/>
    <w:rsid w:val="00113291"/>
    <w:rsid w:val="00114BA7"/>
    <w:rsid w:val="001201E4"/>
    <w:rsid w:val="001235FA"/>
    <w:rsid w:val="001315B6"/>
    <w:rsid w:val="001357C9"/>
    <w:rsid w:val="00144FE8"/>
    <w:rsid w:val="00151BF1"/>
    <w:rsid w:val="00152926"/>
    <w:rsid w:val="0015614A"/>
    <w:rsid w:val="001566F2"/>
    <w:rsid w:val="00163F30"/>
    <w:rsid w:val="00164518"/>
    <w:rsid w:val="00165B34"/>
    <w:rsid w:val="0017045F"/>
    <w:rsid w:val="001714F0"/>
    <w:rsid w:val="001734D8"/>
    <w:rsid w:val="00182E47"/>
    <w:rsid w:val="00183D17"/>
    <w:rsid w:val="0018646C"/>
    <w:rsid w:val="0019210E"/>
    <w:rsid w:val="00193328"/>
    <w:rsid w:val="001978C4"/>
    <w:rsid w:val="00197E9A"/>
    <w:rsid w:val="001B0222"/>
    <w:rsid w:val="001B05CA"/>
    <w:rsid w:val="001B2301"/>
    <w:rsid w:val="001C0491"/>
    <w:rsid w:val="001D3865"/>
    <w:rsid w:val="001E3CA3"/>
    <w:rsid w:val="001E7E24"/>
    <w:rsid w:val="001F1662"/>
    <w:rsid w:val="001F1A8F"/>
    <w:rsid w:val="001F1BA1"/>
    <w:rsid w:val="001F2B16"/>
    <w:rsid w:val="001F4124"/>
    <w:rsid w:val="001F6D3A"/>
    <w:rsid w:val="00205418"/>
    <w:rsid w:val="00226CEE"/>
    <w:rsid w:val="00227549"/>
    <w:rsid w:val="00231808"/>
    <w:rsid w:val="00235450"/>
    <w:rsid w:val="00235F02"/>
    <w:rsid w:val="00237025"/>
    <w:rsid w:val="002729C0"/>
    <w:rsid w:val="00275C47"/>
    <w:rsid w:val="00275D5E"/>
    <w:rsid w:val="0028381C"/>
    <w:rsid w:val="00285FAD"/>
    <w:rsid w:val="002A3B26"/>
    <w:rsid w:val="002B7F45"/>
    <w:rsid w:val="002D2D00"/>
    <w:rsid w:val="002D5C86"/>
    <w:rsid w:val="002E16E7"/>
    <w:rsid w:val="002E3705"/>
    <w:rsid w:val="002E5D89"/>
    <w:rsid w:val="002E66C8"/>
    <w:rsid w:val="002F03E2"/>
    <w:rsid w:val="002F33CE"/>
    <w:rsid w:val="002F3E17"/>
    <w:rsid w:val="002F4E11"/>
    <w:rsid w:val="002F747D"/>
    <w:rsid w:val="0031101A"/>
    <w:rsid w:val="003141C3"/>
    <w:rsid w:val="003167A3"/>
    <w:rsid w:val="003253A5"/>
    <w:rsid w:val="00333417"/>
    <w:rsid w:val="00333FB0"/>
    <w:rsid w:val="003365A2"/>
    <w:rsid w:val="00342F7F"/>
    <w:rsid w:val="003464BE"/>
    <w:rsid w:val="00350A51"/>
    <w:rsid w:val="003512E3"/>
    <w:rsid w:val="0036029D"/>
    <w:rsid w:val="00363E1C"/>
    <w:rsid w:val="003670D5"/>
    <w:rsid w:val="00367695"/>
    <w:rsid w:val="00372F45"/>
    <w:rsid w:val="00375061"/>
    <w:rsid w:val="00377808"/>
    <w:rsid w:val="00377FFC"/>
    <w:rsid w:val="00380EB9"/>
    <w:rsid w:val="0038364A"/>
    <w:rsid w:val="003A1CE7"/>
    <w:rsid w:val="003A2969"/>
    <w:rsid w:val="003A36E1"/>
    <w:rsid w:val="003B1F3F"/>
    <w:rsid w:val="003B2EB4"/>
    <w:rsid w:val="003C1D02"/>
    <w:rsid w:val="003C4CED"/>
    <w:rsid w:val="003C6C71"/>
    <w:rsid w:val="003C7CD9"/>
    <w:rsid w:val="003D1246"/>
    <w:rsid w:val="003D4E0B"/>
    <w:rsid w:val="003E6EAE"/>
    <w:rsid w:val="003E6F8D"/>
    <w:rsid w:val="003F2BD9"/>
    <w:rsid w:val="003F6230"/>
    <w:rsid w:val="004021C5"/>
    <w:rsid w:val="004038C0"/>
    <w:rsid w:val="00407ADE"/>
    <w:rsid w:val="00411BE9"/>
    <w:rsid w:val="0042342A"/>
    <w:rsid w:val="00430916"/>
    <w:rsid w:val="0043455C"/>
    <w:rsid w:val="00444A6E"/>
    <w:rsid w:val="00445E45"/>
    <w:rsid w:val="004551DD"/>
    <w:rsid w:val="0045615D"/>
    <w:rsid w:val="0046077F"/>
    <w:rsid w:val="00465755"/>
    <w:rsid w:val="00467CCC"/>
    <w:rsid w:val="004750A7"/>
    <w:rsid w:val="00476C95"/>
    <w:rsid w:val="00480459"/>
    <w:rsid w:val="00492175"/>
    <w:rsid w:val="004944EE"/>
    <w:rsid w:val="004A3668"/>
    <w:rsid w:val="004B05BB"/>
    <w:rsid w:val="004B3C9A"/>
    <w:rsid w:val="004B44D4"/>
    <w:rsid w:val="004B53BF"/>
    <w:rsid w:val="004B69D1"/>
    <w:rsid w:val="004C4C08"/>
    <w:rsid w:val="004F463D"/>
    <w:rsid w:val="004F6204"/>
    <w:rsid w:val="004F7C36"/>
    <w:rsid w:val="00503F86"/>
    <w:rsid w:val="005047D8"/>
    <w:rsid w:val="00506AC4"/>
    <w:rsid w:val="00510ED3"/>
    <w:rsid w:val="00512916"/>
    <w:rsid w:val="0051329B"/>
    <w:rsid w:val="0052135E"/>
    <w:rsid w:val="00525916"/>
    <w:rsid w:val="00531C8C"/>
    <w:rsid w:val="00537ACF"/>
    <w:rsid w:val="00543D26"/>
    <w:rsid w:val="005509E3"/>
    <w:rsid w:val="00551916"/>
    <w:rsid w:val="005544B3"/>
    <w:rsid w:val="005600E2"/>
    <w:rsid w:val="00560EBA"/>
    <w:rsid w:val="00563666"/>
    <w:rsid w:val="00564CD3"/>
    <w:rsid w:val="00570FB6"/>
    <w:rsid w:val="00573834"/>
    <w:rsid w:val="00584A10"/>
    <w:rsid w:val="00590890"/>
    <w:rsid w:val="0059491C"/>
    <w:rsid w:val="005976F0"/>
    <w:rsid w:val="00597ED1"/>
    <w:rsid w:val="005A4986"/>
    <w:rsid w:val="005B0687"/>
    <w:rsid w:val="005B1D35"/>
    <w:rsid w:val="005B3CA6"/>
    <w:rsid w:val="005B4650"/>
    <w:rsid w:val="005B4A9A"/>
    <w:rsid w:val="005B7ADF"/>
    <w:rsid w:val="005C4477"/>
    <w:rsid w:val="005F05BD"/>
    <w:rsid w:val="006031E0"/>
    <w:rsid w:val="006031F1"/>
    <w:rsid w:val="00606098"/>
    <w:rsid w:val="0061155D"/>
    <w:rsid w:val="00614305"/>
    <w:rsid w:val="00625727"/>
    <w:rsid w:val="0062626B"/>
    <w:rsid w:val="00626826"/>
    <w:rsid w:val="00626EDA"/>
    <w:rsid w:val="00630337"/>
    <w:rsid w:val="00630E7B"/>
    <w:rsid w:val="00636735"/>
    <w:rsid w:val="006401AE"/>
    <w:rsid w:val="00642E8E"/>
    <w:rsid w:val="00643876"/>
    <w:rsid w:val="006551B9"/>
    <w:rsid w:val="006557A3"/>
    <w:rsid w:val="0065612B"/>
    <w:rsid w:val="00671FE5"/>
    <w:rsid w:val="00680CD2"/>
    <w:rsid w:val="00690FB4"/>
    <w:rsid w:val="00692F41"/>
    <w:rsid w:val="006A4F12"/>
    <w:rsid w:val="006B347B"/>
    <w:rsid w:val="006C012B"/>
    <w:rsid w:val="006D6EF4"/>
    <w:rsid w:val="006E1DF3"/>
    <w:rsid w:val="006E28DA"/>
    <w:rsid w:val="006F26F4"/>
    <w:rsid w:val="006F569D"/>
    <w:rsid w:val="006F7E8A"/>
    <w:rsid w:val="00704FB2"/>
    <w:rsid w:val="007070A1"/>
    <w:rsid w:val="007141EE"/>
    <w:rsid w:val="00715150"/>
    <w:rsid w:val="00715DD1"/>
    <w:rsid w:val="0071741D"/>
    <w:rsid w:val="00720646"/>
    <w:rsid w:val="00721C1C"/>
    <w:rsid w:val="007229AD"/>
    <w:rsid w:val="007239F8"/>
    <w:rsid w:val="0072588C"/>
    <w:rsid w:val="0072620F"/>
    <w:rsid w:val="00734C1C"/>
    <w:rsid w:val="00735B7D"/>
    <w:rsid w:val="00740AC8"/>
    <w:rsid w:val="00741166"/>
    <w:rsid w:val="00741D11"/>
    <w:rsid w:val="00744610"/>
    <w:rsid w:val="00755F50"/>
    <w:rsid w:val="00761461"/>
    <w:rsid w:val="00771C86"/>
    <w:rsid w:val="00784310"/>
    <w:rsid w:val="00784679"/>
    <w:rsid w:val="00785BEE"/>
    <w:rsid w:val="00795C92"/>
    <w:rsid w:val="007A03B3"/>
    <w:rsid w:val="007A7E05"/>
    <w:rsid w:val="007C5AC9"/>
    <w:rsid w:val="007D268D"/>
    <w:rsid w:val="007E217D"/>
    <w:rsid w:val="007E22CE"/>
    <w:rsid w:val="007E31B7"/>
    <w:rsid w:val="007E6128"/>
    <w:rsid w:val="007F20DF"/>
    <w:rsid w:val="007F2F4C"/>
    <w:rsid w:val="007F61C7"/>
    <w:rsid w:val="007F6E07"/>
    <w:rsid w:val="007F788B"/>
    <w:rsid w:val="00805A94"/>
    <w:rsid w:val="0080784C"/>
    <w:rsid w:val="008116A6"/>
    <w:rsid w:val="00813CBD"/>
    <w:rsid w:val="00822602"/>
    <w:rsid w:val="00830703"/>
    <w:rsid w:val="00840F97"/>
    <w:rsid w:val="008472C3"/>
    <w:rsid w:val="00860713"/>
    <w:rsid w:val="00866E39"/>
    <w:rsid w:val="00874C73"/>
    <w:rsid w:val="00876921"/>
    <w:rsid w:val="00877394"/>
    <w:rsid w:val="008808D8"/>
    <w:rsid w:val="0088339A"/>
    <w:rsid w:val="0088630C"/>
    <w:rsid w:val="00887DB6"/>
    <w:rsid w:val="00891072"/>
    <w:rsid w:val="008941E7"/>
    <w:rsid w:val="008A4D3B"/>
    <w:rsid w:val="008B0A82"/>
    <w:rsid w:val="008C1253"/>
    <w:rsid w:val="008C1B01"/>
    <w:rsid w:val="008C49E3"/>
    <w:rsid w:val="008D02F7"/>
    <w:rsid w:val="008D69AF"/>
    <w:rsid w:val="008F05C0"/>
    <w:rsid w:val="008F2CC5"/>
    <w:rsid w:val="008F2ECD"/>
    <w:rsid w:val="008F53A1"/>
    <w:rsid w:val="008F744A"/>
    <w:rsid w:val="0090595E"/>
    <w:rsid w:val="00905CEC"/>
    <w:rsid w:val="009122BB"/>
    <w:rsid w:val="00923758"/>
    <w:rsid w:val="00930960"/>
    <w:rsid w:val="00943A5E"/>
    <w:rsid w:val="00953484"/>
    <w:rsid w:val="00955E08"/>
    <w:rsid w:val="00971C58"/>
    <w:rsid w:val="009754BB"/>
    <w:rsid w:val="0098392D"/>
    <w:rsid w:val="0099114F"/>
    <w:rsid w:val="00993CF9"/>
    <w:rsid w:val="0099530E"/>
    <w:rsid w:val="00995AA2"/>
    <w:rsid w:val="009A0130"/>
    <w:rsid w:val="009A0B42"/>
    <w:rsid w:val="009A267F"/>
    <w:rsid w:val="009A448F"/>
    <w:rsid w:val="009B1F2D"/>
    <w:rsid w:val="009C67BF"/>
    <w:rsid w:val="009D1474"/>
    <w:rsid w:val="009E11A2"/>
    <w:rsid w:val="009E331F"/>
    <w:rsid w:val="009F66A8"/>
    <w:rsid w:val="00A00A0E"/>
    <w:rsid w:val="00A02B54"/>
    <w:rsid w:val="00A03E94"/>
    <w:rsid w:val="00A1705E"/>
    <w:rsid w:val="00A17330"/>
    <w:rsid w:val="00A216DC"/>
    <w:rsid w:val="00A26D68"/>
    <w:rsid w:val="00A30082"/>
    <w:rsid w:val="00A3533D"/>
    <w:rsid w:val="00A45E9E"/>
    <w:rsid w:val="00A466EE"/>
    <w:rsid w:val="00A477BB"/>
    <w:rsid w:val="00A5086E"/>
    <w:rsid w:val="00A50EDA"/>
    <w:rsid w:val="00A5147B"/>
    <w:rsid w:val="00A54B40"/>
    <w:rsid w:val="00A56F55"/>
    <w:rsid w:val="00A617B4"/>
    <w:rsid w:val="00A62B49"/>
    <w:rsid w:val="00A64E49"/>
    <w:rsid w:val="00A771CF"/>
    <w:rsid w:val="00A80AA7"/>
    <w:rsid w:val="00A81F91"/>
    <w:rsid w:val="00A87BA0"/>
    <w:rsid w:val="00A91D2D"/>
    <w:rsid w:val="00A970FD"/>
    <w:rsid w:val="00AA33FD"/>
    <w:rsid w:val="00AA4347"/>
    <w:rsid w:val="00AA4965"/>
    <w:rsid w:val="00AA6E73"/>
    <w:rsid w:val="00AB5A96"/>
    <w:rsid w:val="00AC2406"/>
    <w:rsid w:val="00AD3666"/>
    <w:rsid w:val="00AF0EC8"/>
    <w:rsid w:val="00B14F40"/>
    <w:rsid w:val="00B27C4E"/>
    <w:rsid w:val="00B318E5"/>
    <w:rsid w:val="00B40B51"/>
    <w:rsid w:val="00B4263C"/>
    <w:rsid w:val="00B429DD"/>
    <w:rsid w:val="00B51368"/>
    <w:rsid w:val="00B52A18"/>
    <w:rsid w:val="00B5559F"/>
    <w:rsid w:val="00B5753F"/>
    <w:rsid w:val="00B60ABA"/>
    <w:rsid w:val="00B613DC"/>
    <w:rsid w:val="00B6679E"/>
    <w:rsid w:val="00B66F6B"/>
    <w:rsid w:val="00B8188E"/>
    <w:rsid w:val="00B81BD0"/>
    <w:rsid w:val="00B846C2"/>
    <w:rsid w:val="00B9215B"/>
    <w:rsid w:val="00B95F60"/>
    <w:rsid w:val="00BA0A2E"/>
    <w:rsid w:val="00BA54AD"/>
    <w:rsid w:val="00BA5EB7"/>
    <w:rsid w:val="00BB4020"/>
    <w:rsid w:val="00BD2E78"/>
    <w:rsid w:val="00BD74B7"/>
    <w:rsid w:val="00BE3E54"/>
    <w:rsid w:val="00C008A9"/>
    <w:rsid w:val="00C00F24"/>
    <w:rsid w:val="00C0134D"/>
    <w:rsid w:val="00C02ED9"/>
    <w:rsid w:val="00C045C0"/>
    <w:rsid w:val="00C1682E"/>
    <w:rsid w:val="00C248A9"/>
    <w:rsid w:val="00C31397"/>
    <w:rsid w:val="00C3318B"/>
    <w:rsid w:val="00C44223"/>
    <w:rsid w:val="00C4589F"/>
    <w:rsid w:val="00C4731F"/>
    <w:rsid w:val="00C47D39"/>
    <w:rsid w:val="00C51C6A"/>
    <w:rsid w:val="00C62B20"/>
    <w:rsid w:val="00C632F0"/>
    <w:rsid w:val="00C71AB6"/>
    <w:rsid w:val="00C71B0F"/>
    <w:rsid w:val="00C73C9F"/>
    <w:rsid w:val="00C75D6E"/>
    <w:rsid w:val="00C818DA"/>
    <w:rsid w:val="00C825BC"/>
    <w:rsid w:val="00C8314B"/>
    <w:rsid w:val="00C91F46"/>
    <w:rsid w:val="00C95104"/>
    <w:rsid w:val="00C95212"/>
    <w:rsid w:val="00CA1231"/>
    <w:rsid w:val="00CA14A6"/>
    <w:rsid w:val="00CA1757"/>
    <w:rsid w:val="00CA6144"/>
    <w:rsid w:val="00CA7C0F"/>
    <w:rsid w:val="00CC51B6"/>
    <w:rsid w:val="00CC563E"/>
    <w:rsid w:val="00CC66A9"/>
    <w:rsid w:val="00CD22EE"/>
    <w:rsid w:val="00CD23C4"/>
    <w:rsid w:val="00CD2BC6"/>
    <w:rsid w:val="00CD4078"/>
    <w:rsid w:val="00CE2F63"/>
    <w:rsid w:val="00CE5BBF"/>
    <w:rsid w:val="00CF553F"/>
    <w:rsid w:val="00D11C7E"/>
    <w:rsid w:val="00D16B27"/>
    <w:rsid w:val="00D309FA"/>
    <w:rsid w:val="00D327E8"/>
    <w:rsid w:val="00D508B4"/>
    <w:rsid w:val="00D61566"/>
    <w:rsid w:val="00D66DF5"/>
    <w:rsid w:val="00D709EE"/>
    <w:rsid w:val="00D748A2"/>
    <w:rsid w:val="00D8300F"/>
    <w:rsid w:val="00D86752"/>
    <w:rsid w:val="00D9359F"/>
    <w:rsid w:val="00D95FA0"/>
    <w:rsid w:val="00DA00C1"/>
    <w:rsid w:val="00DA43DE"/>
    <w:rsid w:val="00DA5725"/>
    <w:rsid w:val="00DA6588"/>
    <w:rsid w:val="00DA6CC6"/>
    <w:rsid w:val="00DA7F11"/>
    <w:rsid w:val="00DB3230"/>
    <w:rsid w:val="00DB4082"/>
    <w:rsid w:val="00DC0D73"/>
    <w:rsid w:val="00DC28D6"/>
    <w:rsid w:val="00DC4C0F"/>
    <w:rsid w:val="00DC5FAC"/>
    <w:rsid w:val="00DD2671"/>
    <w:rsid w:val="00DD2A1B"/>
    <w:rsid w:val="00DD4FC7"/>
    <w:rsid w:val="00DE0CDC"/>
    <w:rsid w:val="00DE19C8"/>
    <w:rsid w:val="00DE3121"/>
    <w:rsid w:val="00DE4CD5"/>
    <w:rsid w:val="00DE5B4A"/>
    <w:rsid w:val="00DF66B4"/>
    <w:rsid w:val="00E00085"/>
    <w:rsid w:val="00E03959"/>
    <w:rsid w:val="00E1048B"/>
    <w:rsid w:val="00E13758"/>
    <w:rsid w:val="00E1633B"/>
    <w:rsid w:val="00E176B9"/>
    <w:rsid w:val="00E1792C"/>
    <w:rsid w:val="00E212D4"/>
    <w:rsid w:val="00E21A41"/>
    <w:rsid w:val="00E24FDF"/>
    <w:rsid w:val="00E3210F"/>
    <w:rsid w:val="00E335B7"/>
    <w:rsid w:val="00E33667"/>
    <w:rsid w:val="00E33E21"/>
    <w:rsid w:val="00E35622"/>
    <w:rsid w:val="00E36879"/>
    <w:rsid w:val="00E3774C"/>
    <w:rsid w:val="00E5386B"/>
    <w:rsid w:val="00E55EF9"/>
    <w:rsid w:val="00E55F77"/>
    <w:rsid w:val="00E606E8"/>
    <w:rsid w:val="00E62015"/>
    <w:rsid w:val="00E647DF"/>
    <w:rsid w:val="00E677B7"/>
    <w:rsid w:val="00E763E4"/>
    <w:rsid w:val="00E82606"/>
    <w:rsid w:val="00E85B76"/>
    <w:rsid w:val="00E9136B"/>
    <w:rsid w:val="00EA50E5"/>
    <w:rsid w:val="00EC6653"/>
    <w:rsid w:val="00EE1621"/>
    <w:rsid w:val="00EE3D60"/>
    <w:rsid w:val="00EE5206"/>
    <w:rsid w:val="00EE5BC2"/>
    <w:rsid w:val="00EF22F0"/>
    <w:rsid w:val="00EF40CF"/>
    <w:rsid w:val="00EF4A93"/>
    <w:rsid w:val="00EF55AC"/>
    <w:rsid w:val="00EF631F"/>
    <w:rsid w:val="00EF6D85"/>
    <w:rsid w:val="00F02A4E"/>
    <w:rsid w:val="00F04864"/>
    <w:rsid w:val="00F06022"/>
    <w:rsid w:val="00F139E0"/>
    <w:rsid w:val="00F1428A"/>
    <w:rsid w:val="00F16F28"/>
    <w:rsid w:val="00F2242C"/>
    <w:rsid w:val="00F25F93"/>
    <w:rsid w:val="00F27CFE"/>
    <w:rsid w:val="00F30F47"/>
    <w:rsid w:val="00F402D2"/>
    <w:rsid w:val="00F43544"/>
    <w:rsid w:val="00F4600D"/>
    <w:rsid w:val="00F519DC"/>
    <w:rsid w:val="00F82220"/>
    <w:rsid w:val="00F84228"/>
    <w:rsid w:val="00F94DE5"/>
    <w:rsid w:val="00F9563C"/>
    <w:rsid w:val="00F97695"/>
    <w:rsid w:val="00FA4EAA"/>
    <w:rsid w:val="00FA4EC5"/>
    <w:rsid w:val="00FB768A"/>
    <w:rsid w:val="00FC06D5"/>
    <w:rsid w:val="00FD2136"/>
    <w:rsid w:val="00FD4099"/>
    <w:rsid w:val="00FE1032"/>
    <w:rsid w:val="00FE3F15"/>
    <w:rsid w:val="00FE4FB6"/>
    <w:rsid w:val="00FE566D"/>
    <w:rsid w:val="00FF22C8"/>
    <w:rsid w:val="3A6E8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F2D4EFB"/>
  <w15:chartTrackingRefBased/>
  <w15:docId w15:val="{599B3B92-1A73-4099-808F-E7F16F1F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character" w:styleId="UnresolvedMention">
    <w:name w:val="Unresolved Mention"/>
    <w:uiPriority w:val="99"/>
    <w:semiHidden/>
    <w:unhideWhenUsed/>
    <w:rsid w:val="00B60ABA"/>
    <w:rPr>
      <w:color w:val="605E5C"/>
      <w:shd w:val="clear" w:color="auto" w:fill="E1DFDD"/>
    </w:rPr>
  </w:style>
  <w:style w:type="paragraph" w:styleId="Title">
    <w:name w:val="Title"/>
    <w:basedOn w:val="Normal"/>
    <w:next w:val="Normal"/>
    <w:link w:val="TitleChar"/>
    <w:uiPriority w:val="10"/>
    <w:qFormat/>
    <w:rsid w:val="001C0491"/>
    <w:pPr>
      <w:spacing w:after="0"/>
      <w:contextualSpacing/>
    </w:pPr>
    <w:rPr>
      <w:rFonts w:ascii="Calibri Light" w:eastAsia="Times New Roman" w:hAnsi="Calibri Light"/>
      <w:spacing w:val="-10"/>
      <w:kern w:val="28"/>
      <w:sz w:val="56"/>
      <w:szCs w:val="56"/>
      <w:lang w:val="en-GB"/>
    </w:rPr>
  </w:style>
  <w:style w:type="character" w:customStyle="1" w:styleId="TitleChar">
    <w:name w:val="Title Char"/>
    <w:basedOn w:val="DefaultParagraphFont"/>
    <w:link w:val="Title"/>
    <w:uiPriority w:val="10"/>
    <w:rsid w:val="001C0491"/>
    <w:rPr>
      <w:rFonts w:ascii="Calibri Light" w:eastAsia="Times New Roman" w:hAnsi="Calibri Light"/>
      <w:spacing w:val="-10"/>
      <w:kern w:val="28"/>
      <w:sz w:val="56"/>
      <w:szCs w:val="56"/>
      <w:lang w:eastAsia="en-US"/>
    </w:rPr>
  </w:style>
  <w:style w:type="paragraph" w:styleId="Header">
    <w:name w:val="header"/>
    <w:basedOn w:val="Normal"/>
    <w:link w:val="HeaderChar"/>
    <w:uiPriority w:val="99"/>
    <w:semiHidden/>
    <w:unhideWhenUsed/>
    <w:rsid w:val="002F03E2"/>
    <w:pPr>
      <w:tabs>
        <w:tab w:val="center" w:pos="4513"/>
        <w:tab w:val="right" w:pos="9026"/>
      </w:tabs>
      <w:spacing w:after="0"/>
    </w:pPr>
  </w:style>
  <w:style w:type="character" w:customStyle="1" w:styleId="HeaderChar">
    <w:name w:val="Header Char"/>
    <w:basedOn w:val="DefaultParagraphFont"/>
    <w:link w:val="Header"/>
    <w:uiPriority w:val="99"/>
    <w:semiHidden/>
    <w:rsid w:val="002F03E2"/>
    <w:rPr>
      <w:rFonts w:eastAsia="MS Mincho"/>
      <w:szCs w:val="24"/>
      <w:lang w:val="en-US" w:eastAsia="en-US"/>
    </w:rPr>
  </w:style>
  <w:style w:type="paragraph" w:customStyle="1" w:styleId="BasicParagraph">
    <w:name w:val="[Basic Paragraph]"/>
    <w:basedOn w:val="Normal"/>
    <w:uiPriority w:val="99"/>
    <w:rsid w:val="00C008A9"/>
    <w:pPr>
      <w:widowControl w:val="0"/>
      <w:autoSpaceDE w:val="0"/>
      <w:autoSpaceDN w:val="0"/>
      <w:adjustRightInd w:val="0"/>
      <w:spacing w:after="0" w:line="288" w:lineRule="auto"/>
      <w:textAlignment w:val="center"/>
    </w:pPr>
    <w:rPr>
      <w:rFonts w:ascii="MinionPro-Regular" w:eastAsia="Times" w:hAnsi="MinionPro-Regular" w:cs="MinionPro-Regular"/>
      <w:color w:val="000000"/>
      <w:sz w:val="24"/>
      <w:lang w:val="en-GB"/>
    </w:rPr>
  </w:style>
  <w:style w:type="paragraph" w:customStyle="1" w:styleId="font7">
    <w:name w:val="font_7"/>
    <w:basedOn w:val="Normal"/>
    <w:rsid w:val="003D1246"/>
    <w:pPr>
      <w:spacing w:before="100" w:beforeAutospacing="1" w:after="100" w:afterAutospacing="1"/>
    </w:pPr>
    <w:rPr>
      <w:rFonts w:ascii="Times New Roman" w:eastAsia="Times New Roman" w:hAnsi="Times New Roman"/>
      <w:sz w:val="24"/>
      <w:lang w:val="en-GB" w:eastAsia="en-GB"/>
    </w:rPr>
  </w:style>
  <w:style w:type="character" w:customStyle="1" w:styleId="wixui-rich-texttext">
    <w:name w:val="wixui-rich-text__text"/>
    <w:basedOn w:val="DefaultParagraphFont"/>
    <w:rsid w:val="003D1246"/>
  </w:style>
  <w:style w:type="character" w:customStyle="1" w:styleId="wixguard">
    <w:name w:val="wixguard"/>
    <w:basedOn w:val="DefaultParagraphFont"/>
    <w:rsid w:val="003D1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3963691">
      <w:bodyDiv w:val="1"/>
      <w:marLeft w:val="0"/>
      <w:marRight w:val="0"/>
      <w:marTop w:val="0"/>
      <w:marBottom w:val="0"/>
      <w:divBdr>
        <w:top w:val="none" w:sz="0" w:space="0" w:color="auto"/>
        <w:left w:val="none" w:sz="0" w:space="0" w:color="auto"/>
        <w:bottom w:val="none" w:sz="0" w:space="0" w:color="auto"/>
        <w:right w:val="none" w:sz="0" w:space="0" w:color="auto"/>
      </w:divBdr>
      <w:divsChild>
        <w:div w:id="1272057013">
          <w:marLeft w:val="0"/>
          <w:marRight w:val="0"/>
          <w:marTop w:val="0"/>
          <w:marBottom w:val="180"/>
          <w:divBdr>
            <w:top w:val="none" w:sz="0" w:space="0" w:color="auto"/>
            <w:left w:val="none" w:sz="0" w:space="0" w:color="auto"/>
            <w:bottom w:val="none" w:sz="0" w:space="0" w:color="auto"/>
            <w:right w:val="none" w:sz="0" w:space="0" w:color="auto"/>
          </w:divBdr>
          <w:divsChild>
            <w:div w:id="1854998090">
              <w:marLeft w:val="0"/>
              <w:marRight w:val="0"/>
              <w:marTop w:val="0"/>
              <w:marBottom w:val="0"/>
              <w:divBdr>
                <w:top w:val="none" w:sz="0" w:space="0" w:color="auto"/>
                <w:left w:val="none" w:sz="0" w:space="0" w:color="auto"/>
                <w:bottom w:val="none" w:sz="0" w:space="0" w:color="auto"/>
                <w:right w:val="none" w:sz="0" w:space="0" w:color="auto"/>
              </w:divBdr>
            </w:div>
          </w:divsChild>
        </w:div>
        <w:div w:id="1974486295">
          <w:marLeft w:val="0"/>
          <w:marRight w:val="0"/>
          <w:marTop w:val="0"/>
          <w:marBottom w:val="180"/>
          <w:divBdr>
            <w:top w:val="none" w:sz="0" w:space="0" w:color="auto"/>
            <w:left w:val="none" w:sz="0" w:space="0" w:color="auto"/>
            <w:bottom w:val="none" w:sz="0" w:space="0" w:color="auto"/>
            <w:right w:val="none" w:sz="0" w:space="0" w:color="auto"/>
          </w:divBdr>
        </w:div>
        <w:div w:id="550190585">
          <w:marLeft w:val="0"/>
          <w:marRight w:val="0"/>
          <w:marTop w:val="0"/>
          <w:marBottom w:val="180"/>
          <w:divBdr>
            <w:top w:val="none" w:sz="0" w:space="0" w:color="auto"/>
            <w:left w:val="none" w:sz="0" w:space="0" w:color="auto"/>
            <w:bottom w:val="none" w:sz="0" w:space="0" w:color="auto"/>
            <w:right w:val="none" w:sz="0" w:space="0" w:color="auto"/>
          </w:divBdr>
        </w:div>
      </w:divsChild>
    </w:div>
    <w:div w:id="90010670">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478912">
      <w:bodyDiv w:val="1"/>
      <w:marLeft w:val="0"/>
      <w:marRight w:val="0"/>
      <w:marTop w:val="0"/>
      <w:marBottom w:val="0"/>
      <w:divBdr>
        <w:top w:val="none" w:sz="0" w:space="0" w:color="auto"/>
        <w:left w:val="none" w:sz="0" w:space="0" w:color="auto"/>
        <w:bottom w:val="none" w:sz="0" w:space="0" w:color="auto"/>
        <w:right w:val="none" w:sz="0" w:space="0" w:color="auto"/>
      </w:divBdr>
    </w:div>
    <w:div w:id="409543899">
      <w:bodyDiv w:val="1"/>
      <w:marLeft w:val="0"/>
      <w:marRight w:val="0"/>
      <w:marTop w:val="0"/>
      <w:marBottom w:val="0"/>
      <w:divBdr>
        <w:top w:val="none" w:sz="0" w:space="0" w:color="auto"/>
        <w:left w:val="none" w:sz="0" w:space="0" w:color="auto"/>
        <w:bottom w:val="none" w:sz="0" w:space="0" w:color="auto"/>
        <w:right w:val="none" w:sz="0" w:space="0" w:color="auto"/>
      </w:divBdr>
      <w:divsChild>
        <w:div w:id="588008910">
          <w:marLeft w:val="0"/>
          <w:marRight w:val="0"/>
          <w:marTop w:val="0"/>
          <w:marBottom w:val="180"/>
          <w:divBdr>
            <w:top w:val="none" w:sz="0" w:space="0" w:color="auto"/>
            <w:left w:val="none" w:sz="0" w:space="0" w:color="auto"/>
            <w:bottom w:val="none" w:sz="0" w:space="0" w:color="auto"/>
            <w:right w:val="none" w:sz="0" w:space="0" w:color="auto"/>
          </w:divBdr>
          <w:divsChild>
            <w:div w:id="455175563">
              <w:marLeft w:val="0"/>
              <w:marRight w:val="0"/>
              <w:marTop w:val="0"/>
              <w:marBottom w:val="0"/>
              <w:divBdr>
                <w:top w:val="none" w:sz="0" w:space="0" w:color="auto"/>
                <w:left w:val="none" w:sz="0" w:space="0" w:color="auto"/>
                <w:bottom w:val="none" w:sz="0" w:space="0" w:color="auto"/>
                <w:right w:val="none" w:sz="0" w:space="0" w:color="auto"/>
              </w:divBdr>
            </w:div>
          </w:divsChild>
        </w:div>
        <w:div w:id="1897742711">
          <w:marLeft w:val="0"/>
          <w:marRight w:val="0"/>
          <w:marTop w:val="0"/>
          <w:marBottom w:val="180"/>
          <w:divBdr>
            <w:top w:val="none" w:sz="0" w:space="0" w:color="auto"/>
            <w:left w:val="none" w:sz="0" w:space="0" w:color="auto"/>
            <w:bottom w:val="none" w:sz="0" w:space="0" w:color="auto"/>
            <w:right w:val="none" w:sz="0" w:space="0" w:color="auto"/>
          </w:divBdr>
        </w:div>
        <w:div w:id="493573730">
          <w:marLeft w:val="0"/>
          <w:marRight w:val="0"/>
          <w:marTop w:val="0"/>
          <w:marBottom w:val="180"/>
          <w:divBdr>
            <w:top w:val="none" w:sz="0" w:space="0" w:color="auto"/>
            <w:left w:val="none" w:sz="0" w:space="0" w:color="auto"/>
            <w:bottom w:val="none" w:sz="0" w:space="0" w:color="auto"/>
            <w:right w:val="none" w:sz="0" w:space="0" w:color="auto"/>
          </w:divBdr>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11087770">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47514854">
      <w:bodyDiv w:val="1"/>
      <w:marLeft w:val="0"/>
      <w:marRight w:val="0"/>
      <w:marTop w:val="0"/>
      <w:marBottom w:val="0"/>
      <w:divBdr>
        <w:top w:val="none" w:sz="0" w:space="0" w:color="auto"/>
        <w:left w:val="none" w:sz="0" w:space="0" w:color="auto"/>
        <w:bottom w:val="none" w:sz="0" w:space="0" w:color="auto"/>
        <w:right w:val="none" w:sz="0" w:space="0" w:color="auto"/>
      </w:divBdr>
    </w:div>
    <w:div w:id="685132068">
      <w:bodyDiv w:val="1"/>
      <w:marLeft w:val="0"/>
      <w:marRight w:val="0"/>
      <w:marTop w:val="0"/>
      <w:marBottom w:val="0"/>
      <w:divBdr>
        <w:top w:val="none" w:sz="0" w:space="0" w:color="auto"/>
        <w:left w:val="none" w:sz="0" w:space="0" w:color="auto"/>
        <w:bottom w:val="none" w:sz="0" w:space="0" w:color="auto"/>
        <w:right w:val="none" w:sz="0" w:space="0" w:color="auto"/>
      </w:divBdr>
      <w:divsChild>
        <w:div w:id="2080520026">
          <w:marLeft w:val="0"/>
          <w:marRight w:val="0"/>
          <w:marTop w:val="0"/>
          <w:marBottom w:val="180"/>
          <w:divBdr>
            <w:top w:val="none" w:sz="0" w:space="0" w:color="auto"/>
            <w:left w:val="none" w:sz="0" w:space="0" w:color="auto"/>
            <w:bottom w:val="none" w:sz="0" w:space="0" w:color="auto"/>
            <w:right w:val="none" w:sz="0" w:space="0" w:color="auto"/>
          </w:divBdr>
          <w:divsChild>
            <w:div w:id="49573408">
              <w:marLeft w:val="0"/>
              <w:marRight w:val="0"/>
              <w:marTop w:val="0"/>
              <w:marBottom w:val="0"/>
              <w:divBdr>
                <w:top w:val="none" w:sz="0" w:space="0" w:color="auto"/>
                <w:left w:val="none" w:sz="0" w:space="0" w:color="auto"/>
                <w:bottom w:val="none" w:sz="0" w:space="0" w:color="auto"/>
                <w:right w:val="none" w:sz="0" w:space="0" w:color="auto"/>
              </w:divBdr>
            </w:div>
          </w:divsChild>
        </w:div>
        <w:div w:id="571694712">
          <w:marLeft w:val="0"/>
          <w:marRight w:val="0"/>
          <w:marTop w:val="0"/>
          <w:marBottom w:val="180"/>
          <w:divBdr>
            <w:top w:val="none" w:sz="0" w:space="0" w:color="auto"/>
            <w:left w:val="none" w:sz="0" w:space="0" w:color="auto"/>
            <w:bottom w:val="none" w:sz="0" w:space="0" w:color="auto"/>
            <w:right w:val="none" w:sz="0" w:space="0" w:color="auto"/>
          </w:divBdr>
        </w:div>
        <w:div w:id="1058742682">
          <w:marLeft w:val="0"/>
          <w:marRight w:val="0"/>
          <w:marTop w:val="0"/>
          <w:marBottom w:val="180"/>
          <w:divBdr>
            <w:top w:val="none" w:sz="0" w:space="0" w:color="auto"/>
            <w:left w:val="none" w:sz="0" w:space="0" w:color="auto"/>
            <w:bottom w:val="none" w:sz="0" w:space="0" w:color="auto"/>
            <w:right w:val="none" w:sz="0" w:space="0" w:color="auto"/>
          </w:divBdr>
        </w:div>
      </w:divsChild>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780997156">
      <w:bodyDiv w:val="1"/>
      <w:marLeft w:val="0"/>
      <w:marRight w:val="0"/>
      <w:marTop w:val="0"/>
      <w:marBottom w:val="0"/>
      <w:divBdr>
        <w:top w:val="none" w:sz="0" w:space="0" w:color="auto"/>
        <w:left w:val="none" w:sz="0" w:space="0" w:color="auto"/>
        <w:bottom w:val="none" w:sz="0" w:space="0" w:color="auto"/>
        <w:right w:val="none" w:sz="0" w:space="0" w:color="auto"/>
      </w:divBdr>
      <w:divsChild>
        <w:div w:id="1424373056">
          <w:marLeft w:val="0"/>
          <w:marRight w:val="0"/>
          <w:marTop w:val="0"/>
          <w:marBottom w:val="180"/>
          <w:divBdr>
            <w:top w:val="none" w:sz="0" w:space="0" w:color="auto"/>
            <w:left w:val="none" w:sz="0" w:space="0" w:color="auto"/>
            <w:bottom w:val="none" w:sz="0" w:space="0" w:color="auto"/>
            <w:right w:val="none" w:sz="0" w:space="0" w:color="auto"/>
          </w:divBdr>
          <w:divsChild>
            <w:div w:id="65156048">
              <w:marLeft w:val="0"/>
              <w:marRight w:val="0"/>
              <w:marTop w:val="0"/>
              <w:marBottom w:val="0"/>
              <w:divBdr>
                <w:top w:val="none" w:sz="0" w:space="0" w:color="auto"/>
                <w:left w:val="none" w:sz="0" w:space="0" w:color="auto"/>
                <w:bottom w:val="none" w:sz="0" w:space="0" w:color="auto"/>
                <w:right w:val="none" w:sz="0" w:space="0" w:color="auto"/>
              </w:divBdr>
            </w:div>
          </w:divsChild>
        </w:div>
        <w:div w:id="1614509437">
          <w:marLeft w:val="0"/>
          <w:marRight w:val="0"/>
          <w:marTop w:val="0"/>
          <w:marBottom w:val="180"/>
          <w:divBdr>
            <w:top w:val="none" w:sz="0" w:space="0" w:color="auto"/>
            <w:left w:val="none" w:sz="0" w:space="0" w:color="auto"/>
            <w:bottom w:val="none" w:sz="0" w:space="0" w:color="auto"/>
            <w:right w:val="none" w:sz="0" w:space="0" w:color="auto"/>
          </w:divBdr>
        </w:div>
        <w:div w:id="1690714404">
          <w:marLeft w:val="0"/>
          <w:marRight w:val="0"/>
          <w:marTop w:val="0"/>
          <w:marBottom w:val="180"/>
          <w:divBdr>
            <w:top w:val="none" w:sz="0" w:space="0" w:color="auto"/>
            <w:left w:val="none" w:sz="0" w:space="0" w:color="auto"/>
            <w:bottom w:val="none" w:sz="0" w:space="0" w:color="auto"/>
            <w:right w:val="none" w:sz="0" w:space="0" w:color="auto"/>
          </w:divBdr>
        </w:div>
      </w:divsChild>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54995702">
      <w:bodyDiv w:val="1"/>
      <w:marLeft w:val="0"/>
      <w:marRight w:val="0"/>
      <w:marTop w:val="0"/>
      <w:marBottom w:val="0"/>
      <w:divBdr>
        <w:top w:val="none" w:sz="0" w:space="0" w:color="auto"/>
        <w:left w:val="none" w:sz="0" w:space="0" w:color="auto"/>
        <w:bottom w:val="none" w:sz="0" w:space="0" w:color="auto"/>
        <w:right w:val="none" w:sz="0" w:space="0" w:color="auto"/>
      </w:divBdr>
      <w:divsChild>
        <w:div w:id="474372242">
          <w:marLeft w:val="0"/>
          <w:marRight w:val="0"/>
          <w:marTop w:val="0"/>
          <w:marBottom w:val="180"/>
          <w:divBdr>
            <w:top w:val="none" w:sz="0" w:space="0" w:color="auto"/>
            <w:left w:val="none" w:sz="0" w:space="0" w:color="auto"/>
            <w:bottom w:val="none" w:sz="0" w:space="0" w:color="auto"/>
            <w:right w:val="none" w:sz="0" w:space="0" w:color="auto"/>
          </w:divBdr>
          <w:divsChild>
            <w:div w:id="602223760">
              <w:marLeft w:val="0"/>
              <w:marRight w:val="0"/>
              <w:marTop w:val="0"/>
              <w:marBottom w:val="0"/>
              <w:divBdr>
                <w:top w:val="none" w:sz="0" w:space="0" w:color="auto"/>
                <w:left w:val="none" w:sz="0" w:space="0" w:color="auto"/>
                <w:bottom w:val="none" w:sz="0" w:space="0" w:color="auto"/>
                <w:right w:val="none" w:sz="0" w:space="0" w:color="auto"/>
              </w:divBdr>
            </w:div>
          </w:divsChild>
        </w:div>
        <w:div w:id="2085105059">
          <w:marLeft w:val="0"/>
          <w:marRight w:val="0"/>
          <w:marTop w:val="0"/>
          <w:marBottom w:val="180"/>
          <w:divBdr>
            <w:top w:val="none" w:sz="0" w:space="0" w:color="auto"/>
            <w:left w:val="none" w:sz="0" w:space="0" w:color="auto"/>
            <w:bottom w:val="none" w:sz="0" w:space="0" w:color="auto"/>
            <w:right w:val="none" w:sz="0" w:space="0" w:color="auto"/>
          </w:divBdr>
        </w:div>
        <w:div w:id="1459295498">
          <w:marLeft w:val="0"/>
          <w:marRight w:val="0"/>
          <w:marTop w:val="0"/>
          <w:marBottom w:val="180"/>
          <w:divBdr>
            <w:top w:val="none" w:sz="0" w:space="0" w:color="auto"/>
            <w:left w:val="none" w:sz="0" w:space="0" w:color="auto"/>
            <w:bottom w:val="none" w:sz="0" w:space="0" w:color="auto"/>
            <w:right w:val="none" w:sz="0" w:space="0" w:color="auto"/>
          </w:divBdr>
        </w:div>
      </w:divsChild>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07954732">
      <w:bodyDiv w:val="1"/>
      <w:marLeft w:val="0"/>
      <w:marRight w:val="0"/>
      <w:marTop w:val="0"/>
      <w:marBottom w:val="0"/>
      <w:divBdr>
        <w:top w:val="none" w:sz="0" w:space="0" w:color="auto"/>
        <w:left w:val="none" w:sz="0" w:space="0" w:color="auto"/>
        <w:bottom w:val="none" w:sz="0" w:space="0" w:color="auto"/>
        <w:right w:val="none" w:sz="0" w:space="0" w:color="auto"/>
      </w:divBdr>
      <w:divsChild>
        <w:div w:id="1532643060">
          <w:marLeft w:val="0"/>
          <w:marRight w:val="0"/>
          <w:marTop w:val="0"/>
          <w:marBottom w:val="180"/>
          <w:divBdr>
            <w:top w:val="none" w:sz="0" w:space="0" w:color="auto"/>
            <w:left w:val="none" w:sz="0" w:space="0" w:color="auto"/>
            <w:bottom w:val="none" w:sz="0" w:space="0" w:color="auto"/>
            <w:right w:val="none" w:sz="0" w:space="0" w:color="auto"/>
          </w:divBdr>
          <w:divsChild>
            <w:div w:id="1523979655">
              <w:marLeft w:val="0"/>
              <w:marRight w:val="0"/>
              <w:marTop w:val="0"/>
              <w:marBottom w:val="0"/>
              <w:divBdr>
                <w:top w:val="none" w:sz="0" w:space="0" w:color="auto"/>
                <w:left w:val="none" w:sz="0" w:space="0" w:color="auto"/>
                <w:bottom w:val="none" w:sz="0" w:space="0" w:color="auto"/>
                <w:right w:val="none" w:sz="0" w:space="0" w:color="auto"/>
              </w:divBdr>
            </w:div>
          </w:divsChild>
        </w:div>
        <w:div w:id="387648596">
          <w:marLeft w:val="0"/>
          <w:marRight w:val="0"/>
          <w:marTop w:val="0"/>
          <w:marBottom w:val="180"/>
          <w:divBdr>
            <w:top w:val="none" w:sz="0" w:space="0" w:color="auto"/>
            <w:left w:val="none" w:sz="0" w:space="0" w:color="auto"/>
            <w:bottom w:val="none" w:sz="0" w:space="0" w:color="auto"/>
            <w:right w:val="none" w:sz="0" w:space="0" w:color="auto"/>
          </w:divBdr>
        </w:div>
        <w:div w:id="1892883970">
          <w:marLeft w:val="0"/>
          <w:marRight w:val="0"/>
          <w:marTop w:val="0"/>
          <w:marBottom w:val="180"/>
          <w:divBdr>
            <w:top w:val="none" w:sz="0" w:space="0" w:color="auto"/>
            <w:left w:val="none" w:sz="0" w:space="0" w:color="auto"/>
            <w:bottom w:val="none" w:sz="0" w:space="0" w:color="auto"/>
            <w:right w:val="none" w:sz="0" w:space="0" w:color="auto"/>
          </w:divBdr>
        </w:div>
      </w:divsChild>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10605317">
      <w:bodyDiv w:val="1"/>
      <w:marLeft w:val="0"/>
      <w:marRight w:val="0"/>
      <w:marTop w:val="0"/>
      <w:marBottom w:val="0"/>
      <w:divBdr>
        <w:top w:val="none" w:sz="0" w:space="0" w:color="auto"/>
        <w:left w:val="none" w:sz="0" w:space="0" w:color="auto"/>
        <w:bottom w:val="none" w:sz="0" w:space="0" w:color="auto"/>
        <w:right w:val="none" w:sz="0" w:space="0" w:color="auto"/>
      </w:divBdr>
    </w:div>
    <w:div w:id="1316881194">
      <w:bodyDiv w:val="1"/>
      <w:marLeft w:val="0"/>
      <w:marRight w:val="0"/>
      <w:marTop w:val="0"/>
      <w:marBottom w:val="0"/>
      <w:divBdr>
        <w:top w:val="none" w:sz="0" w:space="0" w:color="auto"/>
        <w:left w:val="none" w:sz="0" w:space="0" w:color="auto"/>
        <w:bottom w:val="none" w:sz="0" w:space="0" w:color="auto"/>
        <w:right w:val="none" w:sz="0" w:space="0" w:color="auto"/>
      </w:divBdr>
      <w:divsChild>
        <w:div w:id="966855084">
          <w:marLeft w:val="0"/>
          <w:marRight w:val="0"/>
          <w:marTop w:val="0"/>
          <w:marBottom w:val="180"/>
          <w:divBdr>
            <w:top w:val="none" w:sz="0" w:space="0" w:color="auto"/>
            <w:left w:val="none" w:sz="0" w:space="0" w:color="auto"/>
            <w:bottom w:val="none" w:sz="0" w:space="0" w:color="auto"/>
            <w:right w:val="none" w:sz="0" w:space="0" w:color="auto"/>
          </w:divBdr>
          <w:divsChild>
            <w:div w:id="796603410">
              <w:marLeft w:val="0"/>
              <w:marRight w:val="0"/>
              <w:marTop w:val="0"/>
              <w:marBottom w:val="0"/>
              <w:divBdr>
                <w:top w:val="none" w:sz="0" w:space="0" w:color="auto"/>
                <w:left w:val="none" w:sz="0" w:space="0" w:color="auto"/>
                <w:bottom w:val="none" w:sz="0" w:space="0" w:color="auto"/>
                <w:right w:val="none" w:sz="0" w:space="0" w:color="auto"/>
              </w:divBdr>
            </w:div>
          </w:divsChild>
        </w:div>
        <w:div w:id="330375564">
          <w:marLeft w:val="0"/>
          <w:marRight w:val="0"/>
          <w:marTop w:val="0"/>
          <w:marBottom w:val="180"/>
          <w:divBdr>
            <w:top w:val="none" w:sz="0" w:space="0" w:color="auto"/>
            <w:left w:val="none" w:sz="0" w:space="0" w:color="auto"/>
            <w:bottom w:val="none" w:sz="0" w:space="0" w:color="auto"/>
            <w:right w:val="none" w:sz="0" w:space="0" w:color="auto"/>
          </w:divBdr>
        </w:div>
        <w:div w:id="31348717">
          <w:marLeft w:val="0"/>
          <w:marRight w:val="0"/>
          <w:marTop w:val="0"/>
          <w:marBottom w:val="180"/>
          <w:divBdr>
            <w:top w:val="none" w:sz="0" w:space="0" w:color="auto"/>
            <w:left w:val="none" w:sz="0" w:space="0" w:color="auto"/>
            <w:bottom w:val="none" w:sz="0" w:space="0" w:color="auto"/>
            <w:right w:val="none" w:sz="0" w:space="0" w:color="auto"/>
          </w:divBdr>
        </w:div>
      </w:divsChild>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588726625">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45625017">
      <w:bodyDiv w:val="1"/>
      <w:marLeft w:val="0"/>
      <w:marRight w:val="0"/>
      <w:marTop w:val="0"/>
      <w:marBottom w:val="0"/>
      <w:divBdr>
        <w:top w:val="none" w:sz="0" w:space="0" w:color="auto"/>
        <w:left w:val="none" w:sz="0" w:space="0" w:color="auto"/>
        <w:bottom w:val="none" w:sz="0" w:space="0" w:color="auto"/>
        <w:right w:val="none" w:sz="0" w:space="0" w:color="auto"/>
      </w:divBdr>
      <w:divsChild>
        <w:div w:id="1374619826">
          <w:marLeft w:val="0"/>
          <w:marRight w:val="0"/>
          <w:marTop w:val="0"/>
          <w:marBottom w:val="180"/>
          <w:divBdr>
            <w:top w:val="none" w:sz="0" w:space="0" w:color="auto"/>
            <w:left w:val="none" w:sz="0" w:space="0" w:color="auto"/>
            <w:bottom w:val="none" w:sz="0" w:space="0" w:color="auto"/>
            <w:right w:val="none" w:sz="0" w:space="0" w:color="auto"/>
          </w:divBdr>
          <w:divsChild>
            <w:div w:id="502286673">
              <w:marLeft w:val="0"/>
              <w:marRight w:val="0"/>
              <w:marTop w:val="0"/>
              <w:marBottom w:val="0"/>
              <w:divBdr>
                <w:top w:val="none" w:sz="0" w:space="0" w:color="auto"/>
                <w:left w:val="none" w:sz="0" w:space="0" w:color="auto"/>
                <w:bottom w:val="none" w:sz="0" w:space="0" w:color="auto"/>
                <w:right w:val="none" w:sz="0" w:space="0" w:color="auto"/>
              </w:divBdr>
            </w:div>
          </w:divsChild>
        </w:div>
        <w:div w:id="673537096">
          <w:marLeft w:val="0"/>
          <w:marRight w:val="0"/>
          <w:marTop w:val="0"/>
          <w:marBottom w:val="180"/>
          <w:divBdr>
            <w:top w:val="none" w:sz="0" w:space="0" w:color="auto"/>
            <w:left w:val="none" w:sz="0" w:space="0" w:color="auto"/>
            <w:bottom w:val="none" w:sz="0" w:space="0" w:color="auto"/>
            <w:right w:val="none" w:sz="0" w:space="0" w:color="auto"/>
          </w:divBdr>
        </w:div>
        <w:div w:id="1704552394">
          <w:marLeft w:val="0"/>
          <w:marRight w:val="0"/>
          <w:marTop w:val="0"/>
          <w:marBottom w:val="180"/>
          <w:divBdr>
            <w:top w:val="none" w:sz="0" w:space="0" w:color="auto"/>
            <w:left w:val="none" w:sz="0" w:space="0" w:color="auto"/>
            <w:bottom w:val="none" w:sz="0" w:space="0" w:color="auto"/>
            <w:right w:val="none" w:sz="0" w:space="0" w:color="auto"/>
          </w:divBdr>
        </w:div>
      </w:divsChild>
    </w:div>
    <w:div w:id="1659141946">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hyperlink" Target="mailto:dudley.sendiass@dudley.gov.uk" TargetMode="External"/><Relationship Id="rId47" Type="http://schemas.openxmlformats.org/officeDocument/2006/relationships/hyperlink" Target="tel:07561120831" TargetMode="External"/><Relationship Id="rId50" Type="http://schemas.openxmlformats.org/officeDocument/2006/relationships/hyperlink" Target="http://www.headwayblackcountry.co.uk/" TargetMode="External"/><Relationship Id="rId55" Type="http://schemas.openxmlformats.org/officeDocument/2006/relationships/hyperlink" Target="https://www.yowolves.co.uk/"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6.png"/><Relationship Id="rId24" Type="http://schemas.openxmlformats.org/officeDocument/2006/relationships/hyperlink" Target="https://www.bmilner.dudley.sch.uk/keystaff" TargetMode="External"/><Relationship Id="rId32" Type="http://schemas.openxmlformats.org/officeDocument/2006/relationships/image" Target="media/image21.png"/><Relationship Id="rId37" Type="http://schemas.openxmlformats.org/officeDocument/2006/relationships/hyperlink" Target="https://www.bmilner.dudley.sch.uk/policies" TargetMode="External"/><Relationship Id="rId40" Type="http://schemas.openxmlformats.org/officeDocument/2006/relationships/hyperlink" Target="https://www.dudley.gov.uk/residents/dudley-local-offer/education-health-and-care-plan-ehcp/what-is-disagreement-resolution-and-mediation/" TargetMode="External"/><Relationship Id="rId45" Type="http://schemas.openxmlformats.org/officeDocument/2006/relationships/hyperlink" Target="tel:01215557863" TargetMode="External"/><Relationship Id="rId53" Type="http://schemas.openxmlformats.org/officeDocument/2006/relationships/hyperlink" Target="https://www.thewayyouthzone.org/" TargetMode="External"/><Relationship Id="rId58" Type="http://schemas.openxmlformats.org/officeDocument/2006/relationships/hyperlink" Target="https://sendfs.co.uk/"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19.png"/><Relationship Id="rId30" Type="http://schemas.openxmlformats.org/officeDocument/2006/relationships/hyperlink" Target="https://www.bmilner.dudley.sch.uk/copy-of-admissions-transition" TargetMode="External"/><Relationship Id="rId35" Type="http://schemas.openxmlformats.org/officeDocument/2006/relationships/hyperlink" Target="mailto:ehaughton@bmilner.dudley.sch.uk" TargetMode="External"/><Relationship Id="rId43" Type="http://schemas.openxmlformats.org/officeDocument/2006/relationships/hyperlink" Target="https://www.sandwellsendiass.co.uk" TargetMode="External"/><Relationship Id="rId48" Type="http://schemas.openxmlformats.org/officeDocument/2006/relationships/hyperlink" Target="https://www.aspireandreach.org.uk/" TargetMode="External"/><Relationship Id="rId56" Type="http://schemas.openxmlformats.org/officeDocument/2006/relationships/hyperlink" Target="https://www.thewhatcentre.co.uk/"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tel:01384685060" TargetMode="External"/><Relationship Id="rId3" Type="http://schemas.openxmlformats.org/officeDocument/2006/relationships/customXml" Target="../customXml/item3.xml"/><Relationship Id="rId12" Type="http://schemas.openxmlformats.org/officeDocument/2006/relationships/hyperlink" Target="https://www.bmilner.dudley.sch.uk/copy-of-pupil-premium" TargetMode="External"/><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yperlink" Target="https://www.bmilner.dudley.sch.uk/anti-bullying" TargetMode="External"/><Relationship Id="rId38" Type="http://schemas.openxmlformats.org/officeDocument/2006/relationships/hyperlink" Target="https://www.gov.uk/government/publications/send-code-of-practice-0-to-25" TargetMode="External"/><Relationship Id="rId46" Type="http://schemas.openxmlformats.org/officeDocument/2006/relationships/hyperlink" Target="https://www.autismwestmidlands.org.uk/" TargetMode="External"/><Relationship Id="rId59" Type="http://schemas.openxmlformats.org/officeDocument/2006/relationships/hyperlink" Target="https://www.family-action.org.uk/what-we-do/children-families/send/" TargetMode="External"/><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hyperlink" Target="https://www.ymcabc.org.uk/services/health-and-wellbeing/ys-youth/"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www.bmilner.dudley.sch.uk/copy-of-pupil-premium" TargetMode="External"/><Relationship Id="rId36" Type="http://schemas.openxmlformats.org/officeDocument/2006/relationships/image" Target="media/image23.png"/><Relationship Id="rId49" Type="http://schemas.openxmlformats.org/officeDocument/2006/relationships/hyperlink" Target="tel:01384869961" TargetMode="External"/><Relationship Id="rId57" Type="http://schemas.openxmlformats.org/officeDocument/2006/relationships/hyperlink" Target="https://www.ipsea.org.uk/" TargetMode="External"/><Relationship Id="rId10" Type="http://schemas.openxmlformats.org/officeDocument/2006/relationships/endnotes" Target="endnotes.xml"/><Relationship Id="rId31" Type="http://schemas.openxmlformats.org/officeDocument/2006/relationships/hyperlink" Target="https://www.bmilner.dudley.sch.uk/copy-of-pupil-premium" TargetMode="External"/><Relationship Id="rId44" Type="http://schemas.openxmlformats.org/officeDocument/2006/relationships/hyperlink" Target="https://wolvesiass.org/" TargetMode="External"/><Relationship Id="rId52" Type="http://schemas.openxmlformats.org/officeDocument/2006/relationships/hyperlink" Target="https://blackcountrymentalhealth.org.uk/" TargetMode="External"/><Relationship Id="rId60" Type="http://schemas.openxmlformats.org/officeDocument/2006/relationships/hyperlink" Target="https://www.specialneedsjungle.com/"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gov.uk/complain-about-school/disability-discriminatio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thekeysupport.com/terms-of-use" TargetMode="External"/><Relationship Id="rId1" Type="http://schemas.openxmlformats.org/officeDocument/2006/relationships/hyperlink" Target="http://www.thekeysuppor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866145-b664-4773-b4cd-318728e981fd">
      <Terms xmlns="http://schemas.microsoft.com/office/infopath/2007/PartnerControls"/>
    </lcf76f155ced4ddcb4097134ff3c332f>
    <TaxCatchAll xmlns="5660eb23-1d16-42e9-a260-0402ee51fb3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49661387F80A47B90C0516EE1ACADE" ma:contentTypeVersion="15" ma:contentTypeDescription="Create a new document." ma:contentTypeScope="" ma:versionID="add1dd1793d9caa8bee913313055a24c">
  <xsd:schema xmlns:xsd="http://www.w3.org/2001/XMLSchema" xmlns:xs="http://www.w3.org/2001/XMLSchema" xmlns:p="http://schemas.microsoft.com/office/2006/metadata/properties" xmlns:ns2="21866145-b664-4773-b4cd-318728e981fd" xmlns:ns3="5660eb23-1d16-42e9-a260-0402ee51fb3c" targetNamespace="http://schemas.microsoft.com/office/2006/metadata/properties" ma:root="true" ma:fieldsID="3cf632766423294d78c8f3bdbc27f722" ns2:_="" ns3:_="">
    <xsd:import namespace="21866145-b664-4773-b4cd-318728e981fd"/>
    <xsd:import namespace="5660eb23-1d16-42e9-a260-0402ee51fb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66145-b664-4773-b4cd-318728e98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60eb23-1d16-42e9-a260-0402ee51fb3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33249b1-af19-4663-bd4a-2c22ea63f031}" ma:internalName="TaxCatchAll" ma:showField="CatchAllData" ma:web="5660eb23-1d16-42e9-a260-0402ee51f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27FB3E-DE80-468F-B409-FDB16B6A684F}">
  <ds:schemaRefs>
    <ds:schemaRef ds:uri="http://schemas.microsoft.com/office/2006/metadata/properties"/>
    <ds:schemaRef ds:uri="http://schemas.microsoft.com/office/infopath/2007/PartnerControls"/>
    <ds:schemaRef ds:uri="21866145-b664-4773-b4cd-318728e981fd"/>
    <ds:schemaRef ds:uri="5660eb23-1d16-42e9-a260-0402ee51fb3c"/>
  </ds:schemaRefs>
</ds:datastoreItem>
</file>

<file path=customXml/itemProps2.xml><?xml version="1.0" encoding="utf-8"?>
<ds:datastoreItem xmlns:ds="http://schemas.openxmlformats.org/officeDocument/2006/customXml" ds:itemID="{46BD3730-DE58-44D0-9B27-EE829D555034}">
  <ds:schemaRefs>
    <ds:schemaRef ds:uri="http://schemas.openxmlformats.org/officeDocument/2006/bibliography"/>
  </ds:schemaRefs>
</ds:datastoreItem>
</file>

<file path=customXml/itemProps3.xml><?xml version="1.0" encoding="utf-8"?>
<ds:datastoreItem xmlns:ds="http://schemas.openxmlformats.org/officeDocument/2006/customXml" ds:itemID="{5D15E37A-52B3-4EF9-8631-65DB805C60BE}">
  <ds:schemaRefs>
    <ds:schemaRef ds:uri="http://schemas.microsoft.com/sharepoint/v3/contenttype/forms"/>
  </ds:schemaRefs>
</ds:datastoreItem>
</file>

<file path=customXml/itemProps4.xml><?xml version="1.0" encoding="utf-8"?>
<ds:datastoreItem xmlns:ds="http://schemas.openxmlformats.org/officeDocument/2006/customXml" ds:itemID="{99C4E0D9-0BC4-43C6-AEDC-B69DB6A5E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66145-b664-4773-b4cd-318728e981fd"/>
    <ds:schemaRef ds:uri="5660eb23-1d16-42e9-a260-0402ee51f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5878</Words>
  <Characters>33507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GRoden</cp:lastModifiedBy>
  <cp:revision>2</cp:revision>
  <cp:lastPrinted>2018-10-02T14:43:00Z</cp:lastPrinted>
  <dcterms:created xsi:type="dcterms:W3CDTF">2025-03-03T11:50:00Z</dcterms:created>
  <dcterms:modified xsi:type="dcterms:W3CDTF">2025-03-03T11:50:00Z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0x0101003849661387F80A47B90C0516EE1ACADE</vt:lpwstr>
  </property>
  <property fmtid="{D5CDD505-2E9C-101B-9397-08002B2CF9AE}" pid="3" name="MediaServiceImageTags">
    <vt:lpwstr/>
  </property>
</Properties>
</file>